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af107" w14:paraId="f6af107" w:rsidRDefault="00F33638" w:rsidR="004856E9" w:rsidRPr="00724A92">
      <w:pPr>
        <w15:collapsed w:val="false"/>
      </w:pPr>
      <w:bookmarkStart w:name="_GoBack" w:id="0"/>
      <w:bookmarkEnd w:id="0"/>
      <w:r w:rsidRPr="00724A92">
        <w:t xml:space="preserve">  </w:t>
      </w:r>
      <w:r w:rsidR="00A142C0" w:rsidRPr="00724A92">
        <w:t xml:space="preserve"> </w:t>
      </w:r>
      <w:r w:rsidR="004856E9" w:rsidRPr="00724A92">
        <w:rPr>
          <w:noProof/>
          <w:lang w:eastAsia="hr-HR"/>
        </w:rPr>
        <w:drawing>
          <wp:inline distR="0" distL="0" distB="0" distT="0">
            <wp:extent cy="723265" cx="580390"/>
            <wp:effectExtent b="635" r="0" t="0" l="0"/>
            <wp:docPr descr="cid:image001.jpg@01C5F68A.E0453980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cid:image001.jpg@01C5F68A.E0453980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803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A142C0" w:rsidP="00A142C0" w:rsidR="00A142C0" w:rsidRPr="00724A92">
      <w:r w:rsidRPr="00724A92">
        <w:t>REPUBLIKA HRVATSKA</w:t>
      </w:r>
    </w:p>
    <w:p w:rsidRDefault="00A142C0" w:rsidP="00A142C0" w:rsidR="00A142C0" w:rsidRPr="00724A92">
      <w:r w:rsidRPr="00724A92">
        <w:t>Trgovački sud u Zagrebu</w:t>
      </w:r>
    </w:p>
    <w:p w:rsidRDefault="00A142C0" w:rsidP="00A142C0" w:rsidR="003F4D4C" w:rsidRPr="00724A92">
      <w:r w:rsidRPr="00724A92">
        <w:t xml:space="preserve">Zagreb, Amruševa 2/II            </w:t>
      </w:r>
    </w:p>
    <w:p w:rsidRDefault="00A142C0" w:rsidP="00A142C0" w:rsidR="00A142C0" w:rsidRPr="00724A92">
      <w:r w:rsidRPr="00724A92">
        <w:t xml:space="preserve">                               </w:t>
      </w:r>
      <w:r w:rsidR="003F4D4C" w:rsidRPr="00724A92">
        <w:t xml:space="preserve">                              </w:t>
      </w:r>
    </w:p>
    <w:p w:rsidRDefault="00A142C0" w:rsidP="00A142C0" w:rsidR="00A142C0" w:rsidRPr="00724A92">
      <w:pPr>
        <w:jc w:val="center"/>
      </w:pPr>
      <w:r w:rsidRPr="00724A92">
        <w:t>R</w:t>
      </w:r>
      <w:r w:rsidR="003F4D4C" w:rsidRPr="00724A92">
        <w:t xml:space="preserve"> </w:t>
      </w:r>
      <w:r w:rsidRPr="00724A92">
        <w:t>E</w:t>
      </w:r>
      <w:r w:rsidR="003F4D4C" w:rsidRPr="00724A92">
        <w:t xml:space="preserve"> </w:t>
      </w:r>
      <w:r w:rsidRPr="00724A92">
        <w:t>P</w:t>
      </w:r>
      <w:r w:rsidR="003F4D4C" w:rsidRPr="00724A92">
        <w:t xml:space="preserve"> </w:t>
      </w:r>
      <w:r w:rsidRPr="00724A92">
        <w:t>U</w:t>
      </w:r>
      <w:r w:rsidR="003F4D4C" w:rsidRPr="00724A92">
        <w:t xml:space="preserve"> </w:t>
      </w:r>
      <w:r w:rsidRPr="00724A92">
        <w:t>B</w:t>
      </w:r>
      <w:r w:rsidR="003F4D4C" w:rsidRPr="00724A92">
        <w:t xml:space="preserve"> </w:t>
      </w:r>
      <w:r w:rsidRPr="00724A92">
        <w:t>L</w:t>
      </w:r>
      <w:r w:rsidR="003F4D4C" w:rsidRPr="00724A92">
        <w:t xml:space="preserve"> </w:t>
      </w:r>
      <w:r w:rsidRPr="00724A92">
        <w:t>I</w:t>
      </w:r>
      <w:r w:rsidR="003F4D4C" w:rsidRPr="00724A92">
        <w:t xml:space="preserve"> </w:t>
      </w:r>
      <w:r w:rsidRPr="00724A92">
        <w:t>K</w:t>
      </w:r>
      <w:r w:rsidR="003F4D4C" w:rsidRPr="00724A92">
        <w:t xml:space="preserve"> </w:t>
      </w:r>
      <w:r w:rsidRPr="00724A92">
        <w:t>A</w:t>
      </w:r>
      <w:r w:rsidR="003F4D4C" w:rsidRPr="00724A92">
        <w:t xml:space="preserve"> </w:t>
      </w:r>
      <w:r w:rsidRPr="00724A92">
        <w:t xml:space="preserve"> H</w:t>
      </w:r>
      <w:r w:rsidR="003F4D4C" w:rsidRPr="00724A92">
        <w:t xml:space="preserve"> </w:t>
      </w:r>
      <w:r w:rsidRPr="00724A92">
        <w:t>R</w:t>
      </w:r>
      <w:r w:rsidR="003F4D4C" w:rsidRPr="00724A92">
        <w:t xml:space="preserve"> </w:t>
      </w:r>
      <w:r w:rsidRPr="00724A92">
        <w:t>V</w:t>
      </w:r>
      <w:r w:rsidR="003F4D4C" w:rsidRPr="00724A92">
        <w:t xml:space="preserve"> </w:t>
      </w:r>
      <w:r w:rsidRPr="00724A92">
        <w:t>A</w:t>
      </w:r>
      <w:r w:rsidR="003F4D4C" w:rsidRPr="00724A92">
        <w:t xml:space="preserve"> </w:t>
      </w:r>
      <w:r w:rsidRPr="00724A92">
        <w:t>T</w:t>
      </w:r>
      <w:r w:rsidR="003F4D4C" w:rsidRPr="00724A92">
        <w:t xml:space="preserve"> </w:t>
      </w:r>
      <w:r w:rsidRPr="00724A92">
        <w:t>S</w:t>
      </w:r>
      <w:r w:rsidR="003F4D4C" w:rsidRPr="00724A92">
        <w:t xml:space="preserve"> </w:t>
      </w:r>
      <w:r w:rsidRPr="00724A92">
        <w:t>K</w:t>
      </w:r>
      <w:r w:rsidR="003F4D4C" w:rsidRPr="00724A92">
        <w:t xml:space="preserve"> </w:t>
      </w:r>
      <w:r w:rsidRPr="00724A92">
        <w:t>A</w:t>
      </w:r>
    </w:p>
    <w:p w:rsidRDefault="00A142C0" w:rsidP="00A142C0" w:rsidR="00A142C0" w:rsidRPr="00724A92">
      <w:pPr>
        <w:jc w:val="center"/>
      </w:pPr>
      <w:r w:rsidRPr="00724A92">
        <w:t>Z A K LJ U Č A K</w:t>
      </w:r>
    </w:p>
    <w:p w:rsidRDefault="00A142C0" w:rsidP="00A142C0" w:rsidR="00A142C0" w:rsidRPr="00724A92"/>
    <w:p w:rsidRDefault="00A142C0" w:rsidP="00A142C0" w:rsidR="0049252C" w:rsidRPr="00724A92">
      <w:pPr>
        <w:jc w:val="both"/>
      </w:pPr>
      <w:r w:rsidRPr="00724A92">
        <w:t xml:space="preserve">Trgovački sud u Zagrebu, po sucu pojedincu Nikoli Ribariću, kao stečajnom sucu, u stečajnom predmetu nad stečajnim dužnikom VILINSKE POLJANE d.o.o. u stečaju, Donja Stubica (Grad Donja Stubica), Dvorac Stubički Golubovec, Golubovečka 42, OIB: 99874651208, MBS: 080518382, dana </w:t>
      </w:r>
      <w:r w:rsidR="000F3A89" w:rsidRPr="00724A92">
        <w:t>9</w:t>
      </w:r>
      <w:r w:rsidRPr="00724A92">
        <w:t>.</w:t>
      </w:r>
      <w:r w:rsidR="000F3A89" w:rsidRPr="00724A92">
        <w:t xml:space="preserve"> svibnja</w:t>
      </w:r>
      <w:r w:rsidRPr="00724A92">
        <w:t xml:space="preserve"> 201</w:t>
      </w:r>
      <w:r w:rsidR="000F3A89" w:rsidRPr="00724A92">
        <w:t>9</w:t>
      </w:r>
      <w:r w:rsidRPr="00724A92">
        <w:t xml:space="preserve">.,   </w:t>
      </w:r>
    </w:p>
    <w:p w:rsidRDefault="00A142C0" w:rsidP="00A142C0" w:rsidR="00A142C0" w:rsidRPr="00724A92">
      <w:pPr>
        <w:rPr>
          <w:b/>
        </w:rPr>
      </w:pPr>
    </w:p>
    <w:p w:rsidRDefault="0058716C" w:rsidP="0058716C" w:rsidR="0058716C" w:rsidRPr="00724A92">
      <w:pPr>
        <w:jc w:val="center"/>
      </w:pPr>
      <w:r w:rsidRPr="00724A92">
        <w:t>z a k l j u č i o   j e</w:t>
      </w:r>
    </w:p>
    <w:p w:rsidRDefault="00180663" w:rsidP="0058716C" w:rsidR="00180663" w:rsidRPr="00724A92">
      <w:pPr>
        <w:jc w:val="center"/>
        <w:rPr>
          <w:b/>
        </w:rPr>
      </w:pPr>
    </w:p>
    <w:p w:rsidRDefault="00180663" w:rsidP="006B3C15" w:rsidR="0048086A" w:rsidRPr="00724A92">
      <w:pPr>
        <w:ind w:firstLine="720"/>
        <w:jc w:val="both"/>
      </w:pPr>
      <w:r w:rsidRPr="00724A92">
        <w:t xml:space="preserve">Nalaže se računovodstvu Trgovačkog suda u Zagrebu, iznos </w:t>
      </w:r>
      <w:r w:rsidR="00F33638" w:rsidRPr="00724A92">
        <w:t>od</w:t>
      </w:r>
      <w:r w:rsidR="0048086A" w:rsidRPr="00724A92">
        <w:t>:</w:t>
      </w:r>
    </w:p>
    <w:p w:rsidRDefault="004869AF" w:rsidP="00A142C0" w:rsidR="004869AF" w:rsidRPr="00724A92">
      <w:pPr>
        <w:jc w:val="both"/>
      </w:pPr>
    </w:p>
    <w:p w:rsidRDefault="0048086A" w:rsidP="00A142C0" w:rsidR="00A142C0" w:rsidRPr="00724A92">
      <w:pPr>
        <w:jc w:val="both"/>
      </w:pPr>
      <w:r w:rsidRPr="00724A92">
        <w:tab/>
      </w:r>
      <w:r w:rsidR="00A142C0" w:rsidRPr="00724A92">
        <w:t xml:space="preserve">od </w:t>
      </w:r>
      <w:r w:rsidR="009D348B" w:rsidRPr="00724A92">
        <w:t xml:space="preserve">111.849,49 kuna </w:t>
      </w:r>
    </w:p>
    <w:p w:rsidRDefault="004869AF" w:rsidP="0048086A" w:rsidR="004869AF" w:rsidRPr="00724A92">
      <w:pPr>
        <w:jc w:val="both"/>
      </w:pPr>
    </w:p>
    <w:p w:rsidRDefault="00180663" w:rsidP="009D348B" w:rsidR="009D348B" w:rsidRPr="00724A92">
      <w:pPr>
        <w:jc w:val="both"/>
      </w:pPr>
      <w:r w:rsidRPr="00724A92">
        <w:t xml:space="preserve">koji je uplaćen na </w:t>
      </w:r>
      <w:r w:rsidR="006C4BF0" w:rsidRPr="00724A92">
        <w:t>depozitni račun ovoga suda otvoren u Hrvatskoj poštanskoj banci broj 2390001-1300000460, s pozi</w:t>
      </w:r>
      <w:r w:rsidR="00BA20E8" w:rsidRPr="00724A92">
        <w:t>v</w:t>
      </w:r>
      <w:r w:rsidR="006C4BF0" w:rsidRPr="00724A92">
        <w:t>om na 05 St</w:t>
      </w:r>
      <w:r w:rsidR="00334DF7" w:rsidRPr="00724A92">
        <w:t>-</w:t>
      </w:r>
      <w:r w:rsidR="006C4BF0" w:rsidRPr="00724A92">
        <w:t xml:space="preserve"> </w:t>
      </w:r>
      <w:r w:rsidR="004869AF" w:rsidRPr="00724A92">
        <w:t xml:space="preserve">1693/2013, </w:t>
      </w:r>
      <w:r w:rsidR="002A7843" w:rsidRPr="00724A92">
        <w:t xml:space="preserve">nakon prodaje </w:t>
      </w:r>
      <w:r w:rsidR="00A142C0" w:rsidRPr="00724A92">
        <w:t>nekretnin</w:t>
      </w:r>
      <w:r w:rsidR="00043802" w:rsidRPr="00724A92">
        <w:t>e</w:t>
      </w:r>
      <w:r w:rsidR="0049252C" w:rsidRPr="00724A92">
        <w:t xml:space="preserve"> </w:t>
      </w:r>
      <w:r w:rsidR="002A7843" w:rsidRPr="00724A92">
        <w:t>u vlasništvu stečajnog dužnika</w:t>
      </w:r>
      <w:r w:rsidR="009D348B" w:rsidRPr="00724A92">
        <w:t xml:space="preserve"> upisane zemljišnim knjigama Zemljišnoknjižnog odjela Donja Stubica, Općinskog suda u Zlataru i to:</w:t>
      </w:r>
    </w:p>
    <w:p w:rsidRDefault="009D348B" w:rsidP="009D348B" w:rsidR="009D348B" w:rsidRPr="00724A92">
      <w:pPr>
        <w:jc w:val="both"/>
      </w:pPr>
    </w:p>
    <w:p w:rsidRDefault="009D348B" w:rsidP="009D348B" w:rsidR="009D348B" w:rsidRPr="00724A92">
      <w:pPr>
        <w:jc w:val="both"/>
      </w:pPr>
      <w:r w:rsidRPr="00724A92">
        <w:t>1 suvlasničkog dijela: 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9D348B" w:rsidP="009D348B" w:rsidR="009D348B" w:rsidRPr="00724A92">
      <w:pPr>
        <w:jc w:val="both"/>
      </w:pPr>
    </w:p>
    <w:p w:rsidRDefault="006C4BF0" w:rsidP="0048086A" w:rsidR="0010629D" w:rsidRPr="00724A92">
      <w:pPr>
        <w:jc w:val="both"/>
      </w:pPr>
      <w:r w:rsidRPr="00724A92">
        <w:t xml:space="preserve">prebaciti na račun </w:t>
      </w:r>
      <w:r w:rsidR="00F33638" w:rsidRPr="00724A92">
        <w:t xml:space="preserve">stečajnog </w:t>
      </w:r>
      <w:r w:rsidR="0010629D" w:rsidRPr="00724A92">
        <w:t>dužnika</w:t>
      </w:r>
      <w:r w:rsidR="004869AF" w:rsidRPr="00724A92">
        <w:t xml:space="preserve"> otvoren kod Partner banke d.d. Zagreb, broj računa IBAN: HR4424080021100042198</w:t>
      </w:r>
      <w:r w:rsidR="00AC497B" w:rsidRPr="00724A92">
        <w:t>.</w:t>
      </w:r>
    </w:p>
    <w:p w:rsidRDefault="00DB67D6" w:rsidP="0048086A" w:rsidR="00DB67D6" w:rsidRPr="00724A92">
      <w:pPr>
        <w:jc w:val="both"/>
      </w:pPr>
    </w:p>
    <w:p w:rsidRDefault="00DB67D6" w:rsidP="0048086A" w:rsidR="00DB67D6" w:rsidRPr="00724A92">
      <w:pPr>
        <w:jc w:val="both"/>
      </w:pPr>
    </w:p>
    <w:p w:rsidRDefault="00AC497B" w:rsidP="0048086A" w:rsidR="00AC497B" w:rsidRPr="00724A92">
      <w:pPr>
        <w:jc w:val="both"/>
      </w:pPr>
    </w:p>
    <w:p w:rsidRDefault="00180663" w:rsidP="00180663" w:rsidR="00180663" w:rsidRPr="00724A92">
      <w:pPr>
        <w:ind w:firstLine="720" w:left="2880"/>
      </w:pPr>
      <w:r w:rsidRPr="00724A92">
        <w:t>Obrazloženje</w:t>
      </w:r>
    </w:p>
    <w:p w:rsidRDefault="00776D83" w:rsidP="00180663" w:rsidR="00776D83" w:rsidRPr="00724A92">
      <w:pPr>
        <w:ind w:firstLine="720" w:left="2880"/>
      </w:pPr>
    </w:p>
    <w:p w:rsidRDefault="003A27F6" w:rsidP="00776D83" w:rsidR="003A27F6" w:rsidRPr="00724A92">
      <w:pPr>
        <w:ind w:firstLine="720"/>
        <w:jc w:val="both"/>
      </w:pPr>
      <w:r w:rsidRPr="00724A92">
        <w:t>U ovosudnom p</w:t>
      </w:r>
      <w:r w:rsidR="00CD2BE9" w:rsidRPr="00724A92">
        <w:t xml:space="preserve">ostupku doneseno je Rješenje </w:t>
      </w:r>
      <w:r w:rsidR="00043802" w:rsidRPr="00724A92">
        <w:t>12</w:t>
      </w:r>
      <w:r w:rsidR="00DB67D6" w:rsidRPr="00724A92">
        <w:t>.</w:t>
      </w:r>
      <w:r w:rsidR="00043802" w:rsidRPr="00724A92">
        <w:t xml:space="preserve"> studenoga</w:t>
      </w:r>
      <w:r w:rsidR="00DB67D6" w:rsidRPr="00724A92">
        <w:t xml:space="preserve"> 2018</w:t>
      </w:r>
      <w:r w:rsidRPr="00724A92">
        <w:t>. godine kojim je utvrđeno:</w:t>
      </w:r>
    </w:p>
    <w:p w:rsidRDefault="003A27F6" w:rsidP="003A27F6" w:rsidR="003A27F6" w:rsidRPr="00724A92">
      <w:pPr>
        <w:jc w:val="both"/>
      </w:pPr>
    </w:p>
    <w:p w:rsidRDefault="00043802" w:rsidP="00043802" w:rsidR="00043802" w:rsidRPr="00724A92">
      <w:pPr>
        <w:jc w:val="both"/>
      </w:pPr>
      <w:r w:rsidRPr="00724A92">
        <w:t>„I</w:t>
      </w:r>
      <w:r w:rsidRPr="00724A92">
        <w:tab/>
        <w:t>Iz kupovnine ostvarene prodajom nekretnine upisane zemljišnim knjigama Zemljišnoknjižnog odjela Donja Stubica, Općinskog suda u Zlataru i to:</w:t>
      </w:r>
    </w:p>
    <w:p w:rsidRDefault="00043802" w:rsidP="00043802" w:rsidR="00043802" w:rsidRPr="00724A92">
      <w:pPr>
        <w:jc w:val="both"/>
      </w:pPr>
    </w:p>
    <w:p w:rsidRDefault="00043802" w:rsidP="00043802" w:rsidR="00043802" w:rsidRPr="00724A92">
      <w:pPr>
        <w:jc w:val="both"/>
      </w:pPr>
      <w:r w:rsidRPr="00724A92">
        <w:lastRenderedPageBreak/>
        <w:t>1 suvlasničkog dijela: k.č.br: 16, Dvorac u Golubovcu, površine 250 čhv,  i k.č.br.: 18, Dvorac i parku u Golubovcu, površine 2 jutra, 1538 čhv, odnosno sveukupne površine 2 jutra, 1788 čhv, a sve upisano u zk.ul. broj: 1601 k.o. Stubičko Podgorje</w:t>
      </w:r>
    </w:p>
    <w:p w:rsidRDefault="00043802" w:rsidP="00043802" w:rsidR="00043802" w:rsidRPr="00724A92">
      <w:pPr>
        <w:jc w:val="both"/>
      </w:pPr>
    </w:p>
    <w:p w:rsidRDefault="00043802" w:rsidP="00043802" w:rsidR="00043802" w:rsidRPr="00724A92">
      <w:pPr>
        <w:jc w:val="both"/>
      </w:pPr>
      <w:r w:rsidRPr="00724A92">
        <w:t>koja je dosuđena kupcu:</w:t>
      </w:r>
    </w:p>
    <w:p w:rsidRDefault="00043802" w:rsidP="00043802" w:rsidR="00043802" w:rsidRPr="00724A92">
      <w:pPr>
        <w:jc w:val="both"/>
      </w:pPr>
    </w:p>
    <w:p w:rsidRDefault="00043802" w:rsidP="00043802" w:rsidR="00043802" w:rsidRPr="00724A92">
      <w:pPr>
        <w:jc w:val="both"/>
      </w:pPr>
      <w:r w:rsidRPr="00724A92">
        <w:t xml:space="preserve">KRAPINSKO-ZAGORSKA ŽUPANIJA, Krapina, Magistratska ulica 1, OIB: 20042466298, za iznos od 790.000,00 kuna </w:t>
      </w:r>
    </w:p>
    <w:p w:rsidRDefault="00043802" w:rsidP="00043802" w:rsidR="00043802" w:rsidRPr="00724A92">
      <w:pPr>
        <w:jc w:val="both"/>
      </w:pPr>
    </w:p>
    <w:p w:rsidRDefault="00043802" w:rsidP="00043802" w:rsidR="00043802" w:rsidRPr="00724A92">
      <w:pPr>
        <w:jc w:val="both"/>
      </w:pPr>
      <w:r w:rsidRPr="00724A92">
        <w:t>namiruju se troškovi stečajnog postupka u iznosu od 111.849,49 kuna.“</w:t>
      </w:r>
    </w:p>
    <w:p w:rsidRDefault="003A27F6" w:rsidP="003A27F6" w:rsidR="003A27F6" w:rsidRPr="00724A92">
      <w:pPr>
        <w:jc w:val="both"/>
      </w:pPr>
      <w:r w:rsidRPr="00724A92">
        <w:t xml:space="preserve"> </w:t>
      </w:r>
    </w:p>
    <w:p w:rsidRDefault="003A27F6" w:rsidP="003A27F6" w:rsidR="003A27F6" w:rsidRPr="00724A92">
      <w:r w:rsidRPr="00724A92">
        <w:t>Navedeno rje</w:t>
      </w:r>
      <w:r w:rsidR="00C51934" w:rsidRPr="00724A92">
        <w:t>šenje postalo je pravomoćno 29</w:t>
      </w:r>
      <w:r w:rsidR="00DB67D6" w:rsidRPr="00724A92">
        <w:t>.</w:t>
      </w:r>
      <w:r w:rsidR="00C51934" w:rsidRPr="00724A92">
        <w:t>1</w:t>
      </w:r>
      <w:r w:rsidR="00DB67D6" w:rsidRPr="00724A92">
        <w:t>1</w:t>
      </w:r>
      <w:r w:rsidRPr="00724A92">
        <w:t>.201</w:t>
      </w:r>
      <w:r w:rsidR="00C51934" w:rsidRPr="00724A92">
        <w:t>8</w:t>
      </w:r>
      <w:r w:rsidRPr="00724A92">
        <w:t>. godine.</w:t>
      </w:r>
    </w:p>
    <w:p w:rsidRDefault="003A27F6" w:rsidP="003A27F6" w:rsidR="003A27F6" w:rsidRPr="00724A92"/>
    <w:p w:rsidRDefault="00F268E9" w:rsidP="003A27F6" w:rsidR="00AC497B" w:rsidRPr="00724A92">
      <w:pPr>
        <w:jc w:val="both"/>
      </w:pPr>
      <w:r w:rsidRPr="00724A92">
        <w:t xml:space="preserve">U podnesku predanom na ročištu za diobu kupovnine održanom </w:t>
      </w:r>
      <w:r w:rsidR="00EA61D4" w:rsidRPr="00724A92">
        <w:t>12.11.2018.</w:t>
      </w:r>
      <w:r w:rsidR="00AC497B" w:rsidRPr="00724A92">
        <w:t xml:space="preserve"> – Obračun troškova, stečajni upravitelj je predložio da se iznos od </w:t>
      </w:r>
      <w:r w:rsidR="00EA61D4" w:rsidRPr="00724A92">
        <w:t>111.849,49</w:t>
      </w:r>
      <w:r w:rsidR="00AC497B" w:rsidRPr="00724A92">
        <w:t xml:space="preserve"> kuna doznači na račun stečajnog dužnika otvoren kod kod Partner banke d.d. Zagreb, broj računa IBAN: HR4424080021100042198.</w:t>
      </w:r>
    </w:p>
    <w:p w:rsidRDefault="002A5EA1" w:rsidP="003A27F6" w:rsidR="002A5EA1" w:rsidRPr="00724A92">
      <w:pPr>
        <w:jc w:val="both"/>
      </w:pPr>
    </w:p>
    <w:p w:rsidRDefault="00F33638" w:rsidP="0049252C" w:rsidR="00F33638" w:rsidRPr="00724A92">
      <w:pPr>
        <w:ind w:firstLine="708"/>
        <w:jc w:val="both"/>
        <w:rPr>
          <w:bCs/>
        </w:rPr>
      </w:pPr>
      <w:r w:rsidRPr="00724A92">
        <w:rPr>
          <w:bCs/>
        </w:rPr>
        <w:t>Slijedom navedenoga</w:t>
      </w:r>
      <w:r w:rsidR="00AC497B" w:rsidRPr="00724A92">
        <w:rPr>
          <w:bCs/>
        </w:rPr>
        <w:t>, imajući u vidu podnesak stečajnog upr</w:t>
      </w:r>
      <w:r w:rsidR="00B3371F" w:rsidRPr="00724A92">
        <w:rPr>
          <w:bCs/>
        </w:rPr>
        <w:t>a</w:t>
      </w:r>
      <w:r w:rsidR="00375C7B" w:rsidRPr="00724A92">
        <w:rPr>
          <w:bCs/>
        </w:rPr>
        <w:t>vitelja, te da je Rješenje od 12</w:t>
      </w:r>
      <w:r w:rsidR="00AC497B" w:rsidRPr="00724A92">
        <w:rPr>
          <w:bCs/>
        </w:rPr>
        <w:t>.</w:t>
      </w:r>
      <w:r w:rsidR="00375C7B" w:rsidRPr="00724A92">
        <w:rPr>
          <w:bCs/>
        </w:rPr>
        <w:t xml:space="preserve"> studenoga</w:t>
      </w:r>
      <w:r w:rsidR="00AC497B" w:rsidRPr="00724A92">
        <w:rPr>
          <w:bCs/>
        </w:rPr>
        <w:t xml:space="preserve"> 201</w:t>
      </w:r>
      <w:r w:rsidR="00B3371F" w:rsidRPr="00724A92">
        <w:rPr>
          <w:bCs/>
        </w:rPr>
        <w:t>8</w:t>
      </w:r>
      <w:r w:rsidR="00AC497B" w:rsidRPr="00724A92">
        <w:rPr>
          <w:bCs/>
        </w:rPr>
        <w:t xml:space="preserve">. postalo pravomoćno s danom </w:t>
      </w:r>
      <w:r w:rsidR="00375C7B" w:rsidRPr="00724A92">
        <w:rPr>
          <w:bCs/>
        </w:rPr>
        <w:t>29</w:t>
      </w:r>
      <w:r w:rsidR="00AC497B" w:rsidRPr="00724A92">
        <w:rPr>
          <w:bCs/>
        </w:rPr>
        <w:t>.</w:t>
      </w:r>
      <w:r w:rsidR="00375C7B" w:rsidRPr="00724A92">
        <w:rPr>
          <w:bCs/>
        </w:rPr>
        <w:t xml:space="preserve"> studenoga</w:t>
      </w:r>
      <w:r w:rsidR="00AC497B" w:rsidRPr="00724A92">
        <w:rPr>
          <w:bCs/>
        </w:rPr>
        <w:t xml:space="preserve"> 201</w:t>
      </w:r>
      <w:r w:rsidR="00B3371F" w:rsidRPr="00724A92">
        <w:rPr>
          <w:bCs/>
        </w:rPr>
        <w:t>9</w:t>
      </w:r>
      <w:r w:rsidR="00AC497B" w:rsidRPr="00724A92">
        <w:rPr>
          <w:bCs/>
        </w:rPr>
        <w:t xml:space="preserve">. godine, </w:t>
      </w:r>
      <w:r w:rsidRPr="00724A92">
        <w:rPr>
          <w:bCs/>
        </w:rPr>
        <w:t xml:space="preserve"> odlučeno je kao u izreci zaključka.</w:t>
      </w:r>
    </w:p>
    <w:p w:rsidRDefault="00AC497B" w:rsidP="0049252C" w:rsidR="00AC497B" w:rsidRPr="00724A92">
      <w:pPr>
        <w:ind w:firstLine="708"/>
        <w:jc w:val="both"/>
      </w:pPr>
    </w:p>
    <w:p w:rsidRDefault="00F33638" w:rsidP="00F33638" w:rsidR="00F33638" w:rsidRPr="00724A92">
      <w:pPr>
        <w:pStyle w:val="Tijeloteksta"/>
        <w:jc w:val="center"/>
      </w:pPr>
      <w:r w:rsidRPr="00724A92">
        <w:t xml:space="preserve">U Zagrebu, </w:t>
      </w:r>
      <w:r w:rsidR="00B3371F" w:rsidRPr="00724A92">
        <w:t>9</w:t>
      </w:r>
      <w:r w:rsidR="002A5EA1" w:rsidRPr="00724A92">
        <w:t>.</w:t>
      </w:r>
      <w:r w:rsidR="00B3371F" w:rsidRPr="00724A92">
        <w:t xml:space="preserve"> svibnja</w:t>
      </w:r>
      <w:r w:rsidRPr="00724A92">
        <w:t xml:space="preserve"> 201</w:t>
      </w:r>
      <w:r w:rsidR="00B3371F" w:rsidRPr="00724A92">
        <w:t>9</w:t>
      </w:r>
      <w:r w:rsidRPr="00724A92">
        <w:t xml:space="preserve">. </w:t>
      </w:r>
    </w:p>
    <w:p w:rsidRDefault="00F33638" w:rsidP="00597BE1" w:rsidR="004856E9" w:rsidRPr="00724A92">
      <w:pPr>
        <w:pStyle w:val="Podnaslov"/>
        <w:ind w:firstLine="708" w:left="4956"/>
        <w:rPr>
          <w:rFonts w:hAnsi="Times New Roman" w:ascii="Times New Roman"/>
          <w:szCs w:val="24"/>
        </w:rPr>
      </w:pPr>
      <w:r w:rsidRPr="00724A92">
        <w:rPr>
          <w:rFonts w:hAnsi="Times New Roman" w:ascii="Times New Roman"/>
          <w:szCs w:val="24"/>
        </w:rPr>
        <w:tab/>
      </w:r>
    </w:p>
    <w:p w:rsidRDefault="000E467B" w:rsidP="000E467B" w:rsidR="004856E9" w:rsidRPr="00724A92">
      <w:pPr>
        <w:pStyle w:val="Podnaslov"/>
        <w:ind w:firstLine="720" w:left="577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 w:rsidRPr="00724A92">
        <w:rPr>
          <w:rFonts w:hAnsi="Times New Roman" w:ascii="Times New Roman"/>
          <w:b w:val="false"/>
          <w:color w:val="auto"/>
          <w:szCs w:val="24"/>
        </w:rPr>
        <w:t>Stečajni sudac:</w:t>
      </w:r>
    </w:p>
    <w:p w:rsidRDefault="000E467B" w:rsidP="000E467B" w:rsidR="004856E9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</w:t>
      </w:r>
      <w:r w:rsidR="004856E9" w:rsidRPr="00724A92">
        <w:rPr>
          <w:rFonts w:hAnsi="Times New Roman" w:ascii="Times New Roman"/>
          <w:b w:val="false"/>
          <w:color w:val="auto"/>
          <w:szCs w:val="24"/>
        </w:rPr>
        <w:t>Nikola Ribarić</w:t>
      </w:r>
      <w:r>
        <w:rPr>
          <w:rFonts w:hAnsi="Times New Roman" w:ascii="Times New Roman"/>
          <w:b w:val="false"/>
          <w:color w:val="auto"/>
          <w:szCs w:val="24"/>
        </w:rPr>
        <w:t>, v.r.</w:t>
      </w:r>
      <w:r w:rsidR="004856E9" w:rsidRPr="00724A92">
        <w:rPr>
          <w:rFonts w:hAnsi="Times New Roman" w:ascii="Times New Roman"/>
          <w:b w:val="false"/>
          <w:color w:val="auto"/>
          <w:szCs w:val="24"/>
        </w:rPr>
        <w:t xml:space="preserve">  </w:t>
      </w:r>
    </w:p>
    <w:p w:rsidRDefault="000E467B" w:rsidP="000E467B" w:rsidR="000E467B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</w:p>
    <w:p w:rsidRDefault="000E467B" w:rsidP="000E467B" w:rsidR="000E467B">
      <w:pPr>
        <w:pStyle w:val="Podnaslov"/>
        <w:ind w:left="4320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 Za točnost otpravka – ovlašteni službenik</w:t>
      </w:r>
    </w:p>
    <w:p w:rsidRDefault="000E467B" w:rsidP="000E467B" w:rsidR="000E467B" w:rsidRPr="00724A92">
      <w:pPr>
        <w:pStyle w:val="Podnaslov"/>
        <w:ind w:left="6492"/>
        <w:rPr>
          <w:rFonts w:hAnsi="Times New Roman" w:ascii="Times New Roman"/>
          <w:b w:val="false"/>
          <w:color w:val="auto"/>
          <w:szCs w:val="24"/>
        </w:rPr>
      </w:pPr>
      <w:r>
        <w:rPr>
          <w:rFonts w:hAnsi="Times New Roman" w:ascii="Times New Roman"/>
          <w:b w:val="false"/>
          <w:color w:val="auto"/>
          <w:szCs w:val="24"/>
        </w:rPr>
        <w:t xml:space="preserve">          Maja Hajtek</w:t>
      </w:r>
    </w:p>
    <w:p w:rsidRDefault="00141BCE" w:rsidP="004856E9" w:rsidR="00141BCE" w:rsidRPr="00724A92">
      <w:pPr>
        <w:pStyle w:val="Tijeloteksta"/>
        <w:ind w:left="5760"/>
      </w:pPr>
    </w:p>
    <w:p w:rsidRDefault="00F33638" w:rsidP="00F33638" w:rsidR="00F33638" w:rsidRPr="00724A92">
      <w:pPr>
        <w:pStyle w:val="Tijeloteksta"/>
        <w:ind w:left="5760"/>
      </w:pPr>
    </w:p>
    <w:p w:rsidRDefault="000E467B" w:rsidP="00F33638" w:rsidR="000E467B">
      <w:pPr>
        <w:pStyle w:val="Tijeloteksta"/>
      </w:pPr>
    </w:p>
    <w:p w:rsidRDefault="00F33638" w:rsidP="00F33638" w:rsidR="00F33638" w:rsidRPr="00724A92">
      <w:pPr>
        <w:pStyle w:val="Tijeloteksta"/>
      </w:pPr>
      <w:r w:rsidRPr="00724A92">
        <w:t>UPUTA O PRAVNOM LIJEKU:</w:t>
      </w:r>
    </w:p>
    <w:p w:rsidRDefault="00F33638" w:rsidP="0049252C" w:rsidR="00B639DE" w:rsidRPr="00724A92">
      <w:pPr>
        <w:pStyle w:val="Tijeloteksta"/>
        <w:jc w:val="left"/>
      </w:pPr>
      <w:r w:rsidRPr="00724A92">
        <w:t xml:space="preserve">Protiv zaključka nije dopuštena žalba ( čl. </w:t>
      </w:r>
      <w:smartTag w:element="metricconverter" w:uri="urn:schemas-microsoft-com:office:smarttags">
        <w:smartTagPr>
          <w:attr w:val="11. st" w:name="ProductID"/>
        </w:smartTagPr>
        <w:r w:rsidRPr="00724A92">
          <w:t>11. st</w:t>
        </w:r>
      </w:smartTag>
      <w:r w:rsidRPr="00724A92">
        <w:t>.</w:t>
      </w:r>
      <w:r w:rsidR="00B3371F" w:rsidRPr="00724A92">
        <w:t xml:space="preserve"> </w:t>
      </w:r>
      <w:r w:rsidRPr="00724A92">
        <w:t>9. SZ )</w:t>
      </w:r>
    </w:p>
    <w:p w:rsidRDefault="002A5EA1" w:rsidP="0049252C" w:rsidR="002A5EA1" w:rsidRPr="00724A92">
      <w:pPr>
        <w:pStyle w:val="Tijeloteksta"/>
        <w:jc w:val="left"/>
      </w:pPr>
    </w:p>
    <w:p w:rsidRDefault="00724A92" w:rsidP="0049252C" w:rsidR="00724A92" w:rsidRPr="00724A92">
      <w:pPr>
        <w:pStyle w:val="Tijeloteksta"/>
        <w:jc w:val="left"/>
      </w:pPr>
    </w:p>
    <w:p w:rsidRDefault="0049252C" w:rsidP="0049252C" w:rsidR="0049252C" w:rsidRPr="00724A92">
      <w:pPr>
        <w:pStyle w:val="Tijeloteksta"/>
        <w:jc w:val="left"/>
      </w:pPr>
    </w:p>
    <w:sectPr w:rsidSect="0058716C" w:rsidR="0049252C" w:rsidRPr="00724A92">
      <w:headerReference w:type="even" r:id="rId10"/>
      <w:headerReference w:type="default" r:id="rId11"/>
      <w:headerReference w:type="first" r:id="rId12"/>
      <w:pgSz w:h="15840" w:w="12240"/>
      <w:pgMar w:gutter="0" w:footer="709" w:header="709" w:left="1620" w:bottom="1440" w:right="1620" w:top="1440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60E7B" w:rsidR="00160E7B">
      <w:r>
        <w:separator/>
      </w:r>
    </w:p>
  </w:endnote>
  <w:endnote w:id="0" w:type="continuationSeparator">
    <w:p w:rsidRDefault="00160E7B" w:rsidR="00160E7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60E7B" w:rsidR="00160E7B">
      <w:r>
        <w:separator/>
      </w:r>
    </w:p>
  </w:footnote>
  <w:footnote w:id="0" w:type="continuationSeparator">
    <w:p w:rsidRDefault="00160E7B" w:rsidR="00160E7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065D8D" w:rsidR="00065D8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65D8D" w:rsidP="00E25608" w:rsidR="00065D8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0E467B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6586E" w:rsidP="003F4D4C" w:rsidR="003F4D4C">
    <w:pPr>
      <w:pStyle w:val="Zaglavlje"/>
      <w:jc w:val="right"/>
    </w:pPr>
    <w:r>
      <w:tab/>
    </w:r>
    <w:r w:rsidR="003F4D4C">
      <w:t xml:space="preserve">                                                              72. St-1693/2013-181</w:t>
    </w:r>
  </w:p>
  <w:p w:rsidRDefault="0086586E" w:rsidR="00065D8D">
    <w:pPr>
      <w:pStyle w:val="Zaglavlje"/>
    </w:pPr>
    <w:r>
      <w:tab/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F4D4C" w:rsidP="003F4D4C" w:rsidR="003F4D4C">
    <w:pPr>
      <w:pStyle w:val="Zaglavlje"/>
      <w:jc w:val="right"/>
    </w:pPr>
    <w:r>
      <w:t>72. St-1693/2013-181</w:t>
    </w:r>
  </w:p>
  <w:p w:rsidRDefault="0086586E" w:rsidR="0086586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30460B"/>
    <w:multiLevelType w:val="hybridMultilevel"/>
    <w:tmpl w:val="2D06B00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17C63BC8"/>
    <w:multiLevelType w:val="hybridMultilevel"/>
    <w:tmpl w:val="5328882C"/>
    <w:lvl w:tplc="C1CC48EE" w:ilvl="0">
      <w:start w:val="1"/>
      <w:numFmt w:val="lowerLetter"/>
      <w:lvlText w:val="%1.)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07D19BE"/>
    <w:multiLevelType w:val="hybridMultilevel"/>
    <w:tmpl w:val="6DA864C6"/>
    <w:lvl w:tplc="AE18401E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8EACFD06" w:ilvl="1">
      <w:start w:val="1"/>
      <w:numFmt w:val="bullet"/>
      <w:lvlText w:val="-"/>
      <w:lvlJc w:val="left"/>
      <w:pPr>
        <w:tabs>
          <w:tab w:pos="1440" w:val="num"/>
        </w:tabs>
        <w:ind w:hanging="360" w:left="1440"/>
      </w:pPr>
      <w:rPr>
        <w:rFonts w:cs="Times New Roman" w:eastAsia="Times New Roman" w:hAnsi="Times New Roman" w:ascii="Times New Roman"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38DB63DA"/>
    <w:multiLevelType w:val="hybridMultilevel"/>
    <w:tmpl w:val="3A6803A2"/>
    <w:lvl w:tplc="44FCFF0C" w:ilvl="0">
      <w:start w:val="58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39A410A9"/>
    <w:multiLevelType w:val="hybridMultilevel"/>
    <w:tmpl w:val="CFBE63C2"/>
    <w:lvl w:tplc="4F68C6F8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A6C7169"/>
    <w:multiLevelType w:val="hybridMultilevel"/>
    <w:tmpl w:val="0332E0EA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63310FFB"/>
    <w:multiLevelType w:val="hybridMultilevel"/>
    <w:tmpl w:val="47B2000A"/>
    <w:lvl w:tplc="D250C61A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7">
    <w:nsid w:val="65B6421E"/>
    <w:multiLevelType w:val="hybridMultilevel"/>
    <w:tmpl w:val="B4049702"/>
    <w:lvl w:tplc="041A0017" w:ilvl="0">
      <w:start w:val="2"/>
      <w:numFmt w:val="lowerLetter"/>
      <w:lvlText w:val="%1)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67020BEE"/>
    <w:multiLevelType w:val="hybridMultilevel"/>
    <w:tmpl w:val="6D248D64"/>
    <w:lvl w:tplc="041A000F" w:ilvl="0">
      <w:start w:val="1"/>
      <w:numFmt w:val="decimal"/>
      <w:lvlText w:val="%1."/>
      <w:lvlJc w:val="left"/>
      <w:pPr>
        <w:tabs>
          <w:tab w:pos="360" w:val="num"/>
        </w:tabs>
        <w:ind w:hanging="360" w:left="360"/>
      </w:pPr>
      <w:rPr>
        <w:rFonts w:hint="default"/>
      </w:rPr>
    </w:lvl>
    <w:lvl w:tplc="CB2A7F2A" w:ilvl="1"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plc="041A0005" w:ilvl="2">
      <w:start w:val="1"/>
      <w:numFmt w:val="bullet"/>
      <w:lvlText w:val=""/>
      <w:lvlJc w:val="left"/>
      <w:pPr>
        <w:tabs>
          <w:tab w:pos="1800" w:val="num"/>
        </w:tabs>
        <w:ind w:hanging="360" w:left="180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520" w:val="num"/>
        </w:tabs>
        <w:ind w:hanging="360" w:left="252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240" w:val="num"/>
        </w:tabs>
        <w:ind w:hanging="360" w:left="324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3960" w:val="num"/>
        </w:tabs>
        <w:ind w:hanging="360" w:left="396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4680" w:val="num"/>
        </w:tabs>
        <w:ind w:hanging="360" w:left="468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400" w:val="num"/>
        </w:tabs>
        <w:ind w:hanging="360" w:left="540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120" w:val="num"/>
        </w:tabs>
        <w:ind w:hanging="360" w:left="6120"/>
      </w:pPr>
      <w:rPr>
        <w:rFonts w:hAnsi="Wingdings" w:ascii="Wingdings" w:hint="default"/>
      </w:rPr>
    </w:lvl>
  </w:abstractNum>
  <w:abstractNum w:abstractNumId="9">
    <w:nsid w:val="672B3162"/>
    <w:multiLevelType w:val="hybridMultilevel"/>
    <w:tmpl w:val="2DB85494"/>
    <w:lvl w:tplc="4246F2CC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3"/>
  </w:num>
  <w:num w:numId="2">
    <w:abstractNumId w:val="5"/>
  </w:num>
  <w:num w:numId="3">
    <w:abstractNumId w:val="2"/>
  </w:num>
  <w:num w:numId="4">
    <w:abstractNumId w:val="7"/>
  </w:num>
  <w:num w:numId="5">
    <w:abstractNumId w:val="6"/>
  </w:num>
  <w:num w:numId="6">
    <w:abstractNumId w:val="1"/>
  </w:num>
  <w:num w:numId="7">
    <w:abstractNumId w:val="8"/>
  </w:num>
  <w:num w:numId="8">
    <w:abstractNumId w:val="4"/>
  </w:num>
  <w:num w:numId="9">
    <w:abstractNumId w:val="0"/>
  </w:num>
  <w:num w:numId="10">
    <w:abstractNumId w:val="9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58716C"/>
    <w:rsid w:val="00023318"/>
    <w:rsid w:val="00035FB3"/>
    <w:rsid w:val="00043802"/>
    <w:rsid w:val="00065D8D"/>
    <w:rsid w:val="000A285F"/>
    <w:rsid w:val="000E467B"/>
    <w:rsid w:val="000F3A89"/>
    <w:rsid w:val="0010629D"/>
    <w:rsid w:val="00111B96"/>
    <w:rsid w:val="00141BCE"/>
    <w:rsid w:val="00150C36"/>
    <w:rsid w:val="00160E7B"/>
    <w:rsid w:val="001666D6"/>
    <w:rsid w:val="00180663"/>
    <w:rsid w:val="001B710F"/>
    <w:rsid w:val="001C1CB0"/>
    <w:rsid w:val="001E2A9C"/>
    <w:rsid w:val="00200591"/>
    <w:rsid w:val="002144A4"/>
    <w:rsid w:val="00216D2F"/>
    <w:rsid w:val="0022164F"/>
    <w:rsid w:val="0023259A"/>
    <w:rsid w:val="002A1B23"/>
    <w:rsid w:val="002A5EA1"/>
    <w:rsid w:val="002A7843"/>
    <w:rsid w:val="002B54AB"/>
    <w:rsid w:val="002C7610"/>
    <w:rsid w:val="002E16FA"/>
    <w:rsid w:val="00331E22"/>
    <w:rsid w:val="00334DF7"/>
    <w:rsid w:val="00347BB4"/>
    <w:rsid w:val="00370E59"/>
    <w:rsid w:val="00375C7B"/>
    <w:rsid w:val="00376FCD"/>
    <w:rsid w:val="00387760"/>
    <w:rsid w:val="003A27F6"/>
    <w:rsid w:val="003F4D4C"/>
    <w:rsid w:val="0043227E"/>
    <w:rsid w:val="00434DF2"/>
    <w:rsid w:val="00444837"/>
    <w:rsid w:val="0048086A"/>
    <w:rsid w:val="004856E9"/>
    <w:rsid w:val="004869AF"/>
    <w:rsid w:val="004918F3"/>
    <w:rsid w:val="0049252C"/>
    <w:rsid w:val="004B7F3F"/>
    <w:rsid w:val="004C5B63"/>
    <w:rsid w:val="004E5469"/>
    <w:rsid w:val="004E72D8"/>
    <w:rsid w:val="004F022B"/>
    <w:rsid w:val="005071FA"/>
    <w:rsid w:val="00552261"/>
    <w:rsid w:val="005709FD"/>
    <w:rsid w:val="0058716C"/>
    <w:rsid w:val="005B7467"/>
    <w:rsid w:val="006024BD"/>
    <w:rsid w:val="006113E0"/>
    <w:rsid w:val="00633727"/>
    <w:rsid w:val="00643E8E"/>
    <w:rsid w:val="0067171C"/>
    <w:rsid w:val="0067697B"/>
    <w:rsid w:val="006912C5"/>
    <w:rsid w:val="006B3C15"/>
    <w:rsid w:val="006C1ED8"/>
    <w:rsid w:val="006C4BF0"/>
    <w:rsid w:val="006D3398"/>
    <w:rsid w:val="006E0A95"/>
    <w:rsid w:val="006E0DE2"/>
    <w:rsid w:val="006E4475"/>
    <w:rsid w:val="007141AF"/>
    <w:rsid w:val="00724A92"/>
    <w:rsid w:val="00776D83"/>
    <w:rsid w:val="007910B3"/>
    <w:rsid w:val="007A6086"/>
    <w:rsid w:val="007A6843"/>
    <w:rsid w:val="007B3F07"/>
    <w:rsid w:val="007C1192"/>
    <w:rsid w:val="00862FD1"/>
    <w:rsid w:val="0086586E"/>
    <w:rsid w:val="00866CD2"/>
    <w:rsid w:val="008B05F8"/>
    <w:rsid w:val="008C1B01"/>
    <w:rsid w:val="00940331"/>
    <w:rsid w:val="009459B8"/>
    <w:rsid w:val="00956CFF"/>
    <w:rsid w:val="0098464C"/>
    <w:rsid w:val="00996A66"/>
    <w:rsid w:val="009C571C"/>
    <w:rsid w:val="009D348B"/>
    <w:rsid w:val="00A142C0"/>
    <w:rsid w:val="00A54B12"/>
    <w:rsid w:val="00A56201"/>
    <w:rsid w:val="00AC497B"/>
    <w:rsid w:val="00AD73F6"/>
    <w:rsid w:val="00AE5586"/>
    <w:rsid w:val="00AF386B"/>
    <w:rsid w:val="00B3371F"/>
    <w:rsid w:val="00B44727"/>
    <w:rsid w:val="00B476EB"/>
    <w:rsid w:val="00B639DE"/>
    <w:rsid w:val="00B702D4"/>
    <w:rsid w:val="00BA20E8"/>
    <w:rsid w:val="00BB4256"/>
    <w:rsid w:val="00BE1F4D"/>
    <w:rsid w:val="00C07243"/>
    <w:rsid w:val="00C51934"/>
    <w:rsid w:val="00C75DED"/>
    <w:rsid w:val="00CA55C8"/>
    <w:rsid w:val="00CA6A23"/>
    <w:rsid w:val="00CD2BE9"/>
    <w:rsid w:val="00CD3AB3"/>
    <w:rsid w:val="00D01202"/>
    <w:rsid w:val="00D2669C"/>
    <w:rsid w:val="00D41F9B"/>
    <w:rsid w:val="00D56602"/>
    <w:rsid w:val="00D775AD"/>
    <w:rsid w:val="00D826DA"/>
    <w:rsid w:val="00D92593"/>
    <w:rsid w:val="00DB06B8"/>
    <w:rsid w:val="00DB67D6"/>
    <w:rsid w:val="00DC3162"/>
    <w:rsid w:val="00E25608"/>
    <w:rsid w:val="00E36B1D"/>
    <w:rsid w:val="00E61C73"/>
    <w:rsid w:val="00E77F41"/>
    <w:rsid w:val="00E851C9"/>
    <w:rsid w:val="00EA61D4"/>
    <w:rsid w:val="00ED43BA"/>
    <w:rsid w:val="00EE6EBC"/>
    <w:rsid w:val="00EF6FA3"/>
    <w:rsid w:val="00F02F17"/>
    <w:rsid w:val="00F063DB"/>
    <w:rsid w:val="00F268E9"/>
    <w:rsid w:val="00F3229B"/>
    <w:rsid w:val="00F33638"/>
    <w:rsid w:val="00F4038C"/>
    <w:rsid w:val="00FB526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0" w:defLockedState="false">
    <w:lsdException w:qFormat="true" w:unhideWhenUsed="false" w:semiHidden="false" w:name="Normal"/>
    <w:lsdException w:qFormat="true" w:unhideWhenUsed="false" w:semiHidden="false" w:name="heading 1"/>
    <w:lsdException w:qFormat="true" w:unhideWhenUsed="false" w:semiHidden="false" w:name="heading 2"/>
    <w:lsdException w:qFormat="true" w:name="heading 3"/>
    <w:lsdException w:qFormat="true" w:name="heading 4"/>
    <w:lsdException w:qFormat="true" w:name="heading 5"/>
    <w:lsdException w:qFormat="true" w:name="heading 6"/>
    <w:lsdException w:qFormat="true" w:name="heading 7"/>
    <w:lsdException w:qFormat="true" w:name="heading 8"/>
    <w:lsdException w:qFormat="true" w:name="heading 9"/>
    <w:lsdException w:uiPriority="99" w:name="header"/>
    <w:lsdException w:qFormat="true" w:name="caption"/>
    <w:lsdException w:unhideWhenUsed="false" w:semiHidden="false" w:name="List Number"/>
    <w:lsdException w:unhideWhenUsed="false" w:semiHidden="false" w:name="List 4"/>
    <w:lsdException w:unhideWhenUsed="false" w:semiHidden="false" w:name="List 5"/>
    <w:lsdException w:qFormat="true" w:unhideWhenUsed="false" w:semiHidden="false" w:name="Title"/>
    <w:lsdException w:qFormat="true" w:unhideWhenUsed="false" w:semiHidden="false" w:name="Subtitle"/>
    <w:lsdException w:unhideWhenUsed="false" w:semiHidden="false" w:name="Salutation"/>
    <w:lsdException w:unhideWhenUsed="false" w:semiHidden="false" w:name="Date"/>
    <w:lsdException w:unhideWhenUsed="false" w:semiHidden="false" w:name="Body Text First Indent"/>
    <w:lsdException w:qFormat="true" w:unhideWhenUsed="false" w:semiHidden="false" w:name="Strong"/>
    <w:lsdException w:qFormat="true" w:unhideWhenUsed="false" w:semiHidden="false" w:name="Emphasis"/>
    <w:lsdException w:unhideWhenUsed="false" w:semiHidden="false" w:name="Table Grid"/>
    <w:lsdException w:unhideWhenUsed="false" w:uiPriority="99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uiPriority="99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false"/>
      <w:autoSpaceDE w:val="false"/>
      <w:autoSpaceDN w:val="false"/>
      <w:adjustRightInd w:val="false"/>
      <w:spacing w:after="60" w:before="240"/>
      <w:textAlignment w:val="baseline"/>
      <w:outlineLvl w:val="1"/>
    </w:pPr>
    <w:rPr>
      <w:rFonts w:cs="Arial" w:hAnsi="Arial" w:ascii="Arial"/>
      <w:b/>
      <w:bCs/>
      <w:i/>
      <w:iCs/>
      <w:sz w:val="28"/>
      <w:szCs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cs="Tahoma" w:hAnsi="Tahoma" w:asci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hAnsi="Tahoma" w:ascii="Tahoma"/>
      <w:b/>
      <w:color w:val="0000FF"/>
      <w:szCs w:val="20"/>
      <w:lang w:eastAsia="hr-HR"/>
    </w:rPr>
  </w:style>
  <w:style w:customStyle="true" w:styleId="PodnaslovChar" w:type="character">
    <w:name w:val="Podnaslov Char"/>
    <w:basedOn w:val="Zadanifontodlomka"/>
    <w:link w:val="Podnaslov"/>
    <w:rsid w:val="004856E9"/>
    <w:rPr>
      <w:rFonts w:hAnsi="Tahoma" w:ascii="Tahoma"/>
      <w:b/>
      <w:color w:val="0000FF"/>
      <w:sz w:val="24"/>
    </w:rPr>
  </w:style>
  <w:style w:customStyle="true" w:styleId="ZaglavljeChar" w:type="character">
    <w:name w:val="Zaglavlje Char"/>
    <w:basedOn w:val="Zadanifontodlomka"/>
    <w:link w:val="Zaglavlje"/>
    <w:uiPriority w:val="99"/>
    <w:rsid w:val="003F4D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67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0E467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0E467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0E467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0E467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0" w:defUnhideWhenUsed="1">
    <w:lsdException w:name="Normal" w:qFormat="1" w:semiHidden="0" w:unhideWhenUsed="0"/>
    <w:lsdException w:name="heading 1" w:qFormat="1" w:semiHidden="0" w:unhideWhenUsed="0"/>
    <w:lsdException w:name="heading 2" w:qFormat="1" w:semiHidden="0" w:unhideWhenUsed="0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header" w:uiPriority="99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qFormat="1" w:semiHidden="0" w:unhideWhenUsed="0"/>
    <w:lsdException w:name="Subtitle" w:qFormat="1" w:semiHidden="0" w:unhideWhenUsed="0"/>
    <w:lsdException w:name="Salutation" w:semiHidden="0" w:unhideWhenUsed="0"/>
    <w:lsdException w:name="Date" w:semiHidden="0" w:unhideWhenUsed="0"/>
    <w:lsdException w:name="Body Text First Indent" w:semiHidden="0" w:unhideWhenUsed="0"/>
    <w:lsdException w:name="Strong" w:qFormat="1" w:semiHidden="0" w:unhideWhenUsed="0"/>
    <w:lsdException w:name="Emphasis" w:qFormat="1" w:semiHidden="0" w:unhideWhenUsed="0"/>
    <w:lsdException w:name="Table Grid" w:semiHidden="0" w:unhideWhenUsed="0"/>
    <w:lsdException w:name="Placeholder Text" w:uiPriority="99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58716C"/>
    <w:rPr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2A7843"/>
    <w:pPr>
      <w:keepNext/>
      <w:overflowPunct w:val="0"/>
      <w:autoSpaceDE w:val="0"/>
      <w:autoSpaceDN w:val="0"/>
      <w:adjustRightInd w:val="0"/>
      <w:spacing w:after="60" w:before="240"/>
      <w:textAlignment w:val="baseline"/>
      <w:outlineLvl w:val="1"/>
    </w:pPr>
    <w:rPr>
      <w:rFonts w:ascii="Arial" w:cs="Arial" w:hAnsi="Arial"/>
      <w:b/>
      <w:bCs/>
      <w:i/>
      <w:iCs/>
      <w:sz w:val="28"/>
      <w:szCs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58716C"/>
    <w:pPr>
      <w:jc w:val="both"/>
    </w:pPr>
    <w:rPr>
      <w:lang w:eastAsia="hr-HR"/>
    </w:rPr>
  </w:style>
  <w:style w:styleId="Zaglavlje" w:type="paragraph">
    <w:name w:val="header"/>
    <w:basedOn w:val="Normal"/>
    <w:link w:val="ZaglavljeChar"/>
    <w:uiPriority w:val="99"/>
    <w:rsid w:val="0058716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AD73F6"/>
  </w:style>
  <w:style w:styleId="Podnoje" w:type="paragraph">
    <w:name w:val="footer"/>
    <w:basedOn w:val="Normal"/>
    <w:rsid w:val="00AD73F6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996A66"/>
    <w:rPr>
      <w:rFonts w:ascii="Tahoma" w:cs="Tahoma" w:hAnsi="Tahoma"/>
      <w:sz w:val="16"/>
      <w:szCs w:val="16"/>
    </w:rPr>
  </w:style>
  <w:style w:styleId="Podnaslov" w:type="paragraph">
    <w:name w:val="Subtitle"/>
    <w:basedOn w:val="Normal"/>
    <w:link w:val="PodnaslovChar"/>
    <w:qFormat/>
    <w:rsid w:val="004856E9"/>
    <w:pPr>
      <w:jc w:val="both"/>
    </w:pPr>
    <w:rPr>
      <w:rFonts w:ascii="Tahoma" w:hAnsi="Tahoma"/>
      <w:b/>
      <w:color w:val="0000FF"/>
      <w:szCs w:val="20"/>
      <w:lang w:eastAsia="hr-HR"/>
    </w:rPr>
  </w:style>
  <w:style w:customStyle="1" w:styleId="PodnaslovChar" w:type="character">
    <w:name w:val="Podnaslov Char"/>
    <w:basedOn w:val="Zadanifontodlomka"/>
    <w:link w:val="Podnaslov"/>
    <w:rsid w:val="004856E9"/>
    <w:rPr>
      <w:rFonts w:ascii="Tahoma" w:hAnsi="Tahoma"/>
      <w:b/>
      <w:color w:val="0000FF"/>
      <w:sz w:val="24"/>
    </w:rPr>
  </w:style>
  <w:style w:customStyle="1" w:styleId="ZaglavljeChar" w:type="character">
    <w:name w:val="Zaglavlje Char"/>
    <w:basedOn w:val="Zadanifontodlomka"/>
    <w:link w:val="Zaglavlje"/>
    <w:uiPriority w:val="99"/>
    <w:rsid w:val="003F4D4C"/>
    <w:rPr>
      <w:sz w:val="24"/>
      <w:szCs w:val="24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0E467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0E467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0E467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0E467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0E467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149694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6188610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146198118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1975906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489637037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33051807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  <w:div w:id="194662083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2019.</izvorni_sadrzaj>
    <derivirana_varijabla naziv="DomainObject.DatumDonosenjaOdluke_1">9. svibnja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1693</izvorni_sadrzaj>
    <derivirana_varijabla naziv="DomainObject.Predmet.Broj_1">1693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26. kolovoza 2013.</izvorni_sadrzaj>
    <derivirana_varijabla naziv="DomainObject.Predmet.DatumOsnivanja_1">26. kolovoza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pokretanje stečajnog postupka</izvorni_sadrzaj>
    <derivirana_varijabla naziv="DomainObject.Predmet.Opis_1">prijedlog za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St-1693/2013</izvorni_sadrzaj>
    <derivirana_varijabla naziv="DomainObject.Predmet.OznakaBroj_1">St-1693/2013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VILINSKE POLJANE d.o.o za turizam i usluge</izvorni_sadrzaj>
    <derivirana_varijabla naziv="DomainObject.Predmet.ProtustrankaFormated_1">  VILINSKE POLJANE d.o.o za turizam i usluge</derivirana_varijabla>
  </DomainObject.Predmet.ProtustrankaFormated>
  <DomainObject.Predmet.ProtustrankaFormatedOIB>
    <izvorni_sadrzaj>  VILINSKE POLJANE d.o.o za turizam i usluge, OIB 99874651208</izvorni_sadrzaj>
    <derivirana_varijabla naziv="DomainObject.Predmet.ProtustrankaFormatedOIB_1">  VILINSKE POLJANE d.o.o za turizam i usluge, OIB 99874651208</derivirana_varijabla>
  </DomainObject.Predmet.ProtustrankaFormatedOIB>
  <DomainObject.Predmet.ProtustrankaFormatedWithAdress>
    <izvorni_sadrzaj> VILINSKE POLJANE d.o.o za turizam i usluge, GOLUBOVEČKA 42, DVORAC STUBIČKI GOLUBOVEC, 49240 Donja Stubica</izvorni_sadrzaj>
    <derivirana_varijabla naziv="DomainObject.Predmet.ProtustrankaFormatedWithAdress_1"> VILINSKE POLJANE d.o.o za turizam i usluge, GOLUBOVEČKA 42, DVORAC STUBIČKI GOLUBOVEC, 49240 Donja Stubica</derivirana_varijabla>
  </DomainObject.Predmet.ProtustrankaFormatedWithAdress>
  <DomainObject.Predmet.ProtustrankaFormatedWithAdressOIB>
    <izvorni_sadrzaj> VILINSKE POLJANE d.o.o za turizam i usluge, OIB 99874651208, GOLUBOVEČKA 42, DVORAC STUBIČKI GOLUBOVEC, 49240 Donja Stubica</izvorni_sadrzaj>
    <derivirana_varijabla naziv="DomainObject.Predmet.ProtustrankaFormatedWithAdressOIB_1"> VILINSKE POLJANE d.o.o za turizam i usluge, OIB 99874651208, GOLUBOVEČKA 42, DVORAC STUBIČKI GOLUBOVEC, 49240 Donja Stubica</derivirana_varijabla>
  </DomainObject.Predmet.ProtustrankaFormatedWithAdressOIB>
  <DomainObject.Predmet.ProtustrankaWithAdress>
    <izvorni_sadrzaj>VILINSKE POLJANE d.o.o za turizam i usluge GOLUBOVEČKA 42, DVORAC STUBIČKI GOLUBOVEC, 49240 Donja Stubica</izvorni_sadrzaj>
    <derivirana_varijabla naziv="DomainObject.Predmet.ProtustrankaWithAdress_1">VILINSKE POLJANE d.o.o za turizam i usluge GOLUBOVEČKA 42, DVORAC STUBIČKI GOLUBOVEC, 49240 Donja Stubica</derivirana_varijabla>
  </DomainObject.Predmet.ProtustrankaWithAdress>
  <DomainObject.Predmet.ProtustrankaWithAdressOIB>
    <izvorni_sadrzaj>VILINSKE POLJANE d.o.o za turizam i usluge, OIB 99874651208, GOLUBOVEČKA 42, DVORAC STUBIČKI GOLUBOVEC, 49240 Donja Stubica</izvorni_sadrzaj>
    <derivirana_varijabla naziv="DomainObject.Predmet.ProtustrankaWithAdressOIB_1">VILINSKE POLJANE d.o.o za turizam i usluge, OIB 99874651208, GOLUBOVEČKA 42, DVORAC STUBIČKI GOLUBOVEC, 49240 Donja Stubica</derivirana_varijabla>
  </DomainObject.Predmet.ProtustrankaWithAdressOIB>
  <DomainObject.Predmet.ProtustrankaNazivFormated>
    <izvorni_sadrzaj>VILINSKE POLJANE d.o.o za turizam i usluge</izvorni_sadrzaj>
    <derivirana_varijabla naziv="DomainObject.Predmet.ProtustrankaNazivFormated_1">VILINSKE POLJANE d.o.o za turizam i usluge</derivirana_varijabla>
  </DomainObject.Predmet.ProtustrankaNazivFormated>
  <DomainObject.Predmet.ProtustrankaNazivFormatedOIB>
    <izvorni_sadrzaj>VILINSKE POLJANE d.o.o za turizam i usluge, OIB 99874651208</izvorni_sadrzaj>
    <derivirana_varijabla naziv="DomainObject.Predmet.ProtustrankaNazivFormatedOIB_1">VILINSKE POLJANE d.o.o za turizam i usluge, OIB 99874651208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agencija; B.E.T. d.o.o. za promet nekretninama; Općinski sud u Zlataru; BIO-VET d.o.o. za proizvodnju, promet i usluge; Krapinsko zagorska županija; LETOVI d.o.o. za trgovinu i usluge; MOSOR PROJEKT d.o.o. za usluge; Hrvoje-Nikola Cvetković</izvorni_sadrzaj>
    <derivirana_varijabla naziv="DomainObject.Predmet.StrankaFormated_1">  Financijska agencija; B.E.T. d.o.o. za promet nekretninama; Općinski sud u Zlataru; BIO-VET d.o.o. za proizvodnju, promet i usluge; Krapinsko zagorska županija; LETOVI d.o.o. za trgovinu i usluge; MOSOR PROJEKT d.o.o. za usluge; Hrvoje-Nikola Cvetković</derivirana_varijabla>
  </DomainObject.Predmet.StrankaFormated>
  <DomainObject.Predmet.StrankaFormatedOIB>
    <izvorni_sadrzaj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izvorni_sadrzaj>
    <derivirana_varijabla naziv="DomainObject.Predmet.StrankaFormatedOIB_1">  Financijska agencija, OIB 85821130368; B.E.T. d.o.o. za promet nekretninama, OIB 51385806151; Općinski sud u Zlataru; BIO-VET d.o.o. za proizvodnju, promet i usluge, OIB 77124839504; Krapinsko zagorska županija; LETOVI d.o.o. za trgovinu i usluge, OIB 69197482588; MOSOR PROJEKT d.o.o. za usluge, OIB 24310112551; Hrvoje-Nikola Cvetković, OIB 21275369670</derivirana_varijabla>
  </DomainObject.Predmet.StrankaFormatedOIB>
  <DomainObject.Predmet.StrankaFormatedWithAdress>
    <izvorni_sadrzaj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izvorni_sadrzaj>
    <derivirana_varijabla naziv="DomainObject.Predmet.StrankaFormatedWithAdress_1"> Financijska agencija, Ulica grada Vukovara 70, 10000 Zagreb; B.E.T. d.o.o. za promet nekretninama, Ivana Peštaja 1/A, 49240 Donja Stubica; Općinski sud u Zlataru; BIO-VET d.o.o. za proizvodnju, promet i usluge, Donji Sređani 6, 43500 Dežanovac; Krapinsko zagorska županija; LETOVI d.o.o. za trgovinu i usluge, Kranjčevićeva 53, 10000 Zagreb; MOSOR PROJEKT d.o.o. za usluge, Ilica 93, 10000 Zagreb; Hrvoje-Nikola Cvetković, Somborska Ulica 9, 10000 Zagreb</derivirana_varijabla>
  </DomainObject.Predmet.StrankaFormatedWithAdress>
  <DomainObject.Predmet.StrankaFormatedWithAdressOIB>
    <izvorni_sadrzaj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izvorni_sadrzaj>
    <derivirana_varijabla naziv="DomainObject.Predmet.StrankaFormatedWithAdressOIB_1"> Financijska agencija, OIB 85821130368, Ulica grada Vukovara 70, 10000 Zagreb; B.E.T. d.o.o. za promet nekretninama, OIB 51385806151, Ivana Peštaja 1/A, 49240 Donja Stubica; Općinski sud u Zlataru; BIO-VET d.o.o. za proizvodnju, promet i usluge, OIB 77124839504, Donji Sređani 6, 43500 Dežanovac; Krapinsko zagorska županija; LETOVI d.o.o. za trgovinu i usluge, OIB 69197482588, Kranjčevićeva 53, 10000 Zagreb; MOSOR PROJEKT d.o.o. za usluge, OIB 24310112551, Ilica 93, 10000 Zagreb; Hrvoje-Nikola Cvetković, OIB 21275369670, Somborska Ulica 9, 10000 Zagreb</derivirana_varijabla>
  </DomainObject.Predmet.StrankaFormatedWithAdressOIB>
  <DomainObject.Predmet.StrankaWithAdress>
    <izvorni_sadrzaj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izvorni_sadrzaj>
    <derivirana_varijabla naziv="DomainObject.Predmet.StrankaWithAdress_1">Financijska agencija Ulica grada Vukovara 70,10000 Zagreb,B.E.T. d.o.o. za promet nekretninama Ivana Peštaja 1/A,49240 Donja Stubica,Općinski sud u Zlataru ,BIO-VET d.o.o. za proizvodnju, promet i usluge Donji Sređani 6,43500 Dežanovac,Krapinsko zagorska županija ,LETOVI d.o.o. za trgovinu i usluge Kranjčevićeva 53,10000 Zagreb,MOSOR PROJEKT d.o.o. za usluge Ilica 93,10000 Zagreb,Hrvoje-Nikola Cvetković Somborska Ulica 9,10000 Zagreb</derivirana_varijabla>
  </DomainObject.Predmet.StrankaWithAdress>
  <DomainObject.Predmet.StrankaWithAdressOIB>
    <izvorni_sadrzaj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izvorni_sadrzaj>
    <derivirana_varijabla naziv="DomainObject.Predmet.StrankaWithAdressOIB_1">Financijska agencija, OIB 85821130368, Ulica grada Vukovara 70,10000 Zagreb,B.E.T. d.o.o. za promet nekretninama, OIB 51385806151, Ivana Peštaja 1/A,49240 Donja Stubica,Općinski sud u Zlataru,BIO-VET d.o.o. za proizvodnju, promet i usluge, OIB 77124839504, Donji Sređani 6,43500 Dežanovac,Krapinsko zagorska županija,LETOVI d.o.o. za trgovinu i usluge, OIB 69197482588, Kranjčevićeva 53,10000 Zagreb,MOSOR PROJEKT d.o.o. za usluge, OIB 24310112551, Ilica 93,10000 Zagreb,Hrvoje-Nikola Cvetković, OIB 21275369670, Somborska Ulica 9,10000 Zagreb</derivirana_varijabla>
  </DomainObject.Predmet.StrankaWithAdressOIB>
  <DomainObject.Predmet.StrankaNazivFormated>
    <izvorni_sadrzaj>Financijska agencija,B.E.T. d.o.o. za promet nekretninama,Općinski sud u Zlataru,BIO-VET d.o.o. za proizvodnju, promet i usluge,Krapinsko zagorska županija,LETOVI d.o.o. za trgovinu i usluge,MOSOR PROJEKT d.o.o. za usluge,Hrvoje-Nikola Cvetković</izvorni_sadrzaj>
    <derivirana_varijabla naziv="DomainObject.Predmet.StrankaNazivFormated_1">Financijska agencija,B.E.T. d.o.o. za promet nekretninama,Općinski sud u Zlataru,BIO-VET d.o.o. za proizvodnju, promet i usluge,Krapinsko zagorska županija,LETOVI d.o.o. za trgovinu i usluge,MOSOR PROJEKT d.o.o. za usluge,Hrvoje-Nikola Cvetković</derivirana_varijabla>
  </DomainObject.Predmet.StrankaNazivFormated>
  <DomainObject.Predmet.StrankaNazivFormatedOIB>
    <izvorni_sadrzaj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izvorni_sadrzaj>
    <derivirana_varijabla naziv="DomainObject.Predmet.StrankaNazivFormatedOIB_1">Financijska agencija, OIB 85821130368,B.E.T. d.o.o. za promet nekretninama, OIB 51385806151,Općinski sud u Zlataru,BIO-VET d.o.o. za proizvodnju, promet i usluge, OIB 77124839504,Krapinsko zagorska županija,LETOVI d.o.o. za trgovinu i usluge, OIB 69197482588,MOSOR PROJEKT d.o.o. za usluge, OIB 24310112551,Hrvoje-Nikola Cvetković, OIB 21275369670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72. - N. Ribarić </izvorni_sadrzaj>
    <derivirana_varijabla naziv="DomainObject.Predmet.TrenutnaLokacijaSpisa.Naziv_1">72. - N. Ribarić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Maja Hajtek</izvorni_sadrzaj>
    <derivirana_varijabla naziv="DomainObject.Predmet.Zapisnicar_1">Maja Hajtek</derivirana_varijabla>
  </DomainObject.Predmet.Zapisnicar>
  <DomainObject.Predmet.StrankaList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Formated>
  <DomainObject.Predmet.StrankaList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FormatedOIB>
  <DomainObject.Predmet.StrankaListFormatedWithAdress>
    <izvorni_sadrzaj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izvorni_sadrzaj>
    <derivirana_varijabla naziv="DomainObject.Predmet.StrankaListFormatedWithAdress_1">
      <item>Financijska agencija, Ulica grada Vukovara 70, 10000 Zagreb</item>
      <item>B.E.T. d.o.o. za promet nekretninama, Ivana Peštaja 1/A, 49240 Donja Stubica</item>
      <item>Općinski sud u Zlataru</item>
      <item>BIO-VET d.o.o. za proizvodnju, promet i usluge, Donji Sređani 6, 43500 Dežanovac</item>
      <item>Krapinsko zagorska županija</item>
      <item>LETOVI d.o.o. za trgovinu i usluge, Kranjčevićeva 53, 10000 Zagreb</item>
      <item>MOSOR PROJEKT d.o.o. za usluge, Ilica 93, 10000 Zagreb</item>
      <item>Hrvoje-Nikola Cvetković, Somborska Ulica 9, 10000 Zagreb</item>
    </derivirana_varijabla>
  </DomainObject.Predmet.StrankaListFormatedWithAdress>
  <DomainObject.Predmet.StrankaListFormatedWithAdressOIB>
    <izvorni_sadrzaj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izvorni_sadrzaj>
    <derivirana_varijabla naziv="DomainObject.Predmet.StrankaListFormatedWithAdressOIB_1">
      <item>Financijska agencija, OIB 85821130368, Ulica grada Vukovara 70, 10000 Zagreb</item>
      <item>B.E.T. d.o.o. za promet nekretninama, OIB 51385806151, Ivana Peštaja 1/A, 49240 Donja Stubica</item>
      <item>Općinski sud u Zlataru</item>
      <item>BIO-VET d.o.o. za proizvodnju, promet i usluge, OIB 77124839504, Donji Sređani 6, 43500 Dežanovac</item>
      <item>Krapinsko zagorska županija</item>
      <item>LETOVI d.o.o. za trgovinu i usluge, OIB 69197482588, Kranjčevićeva 53, 10000 Zagreb</item>
      <item>MOSOR PROJEKT d.o.o. za usluge, OIB 24310112551, Ilica 93, 10000 Zagreb</item>
      <item>Hrvoje-Nikola Cvetković, OIB 21275369670, Somborska Ulica 9, 10000 Zagreb</item>
    </derivirana_varijabla>
  </DomainObject.Predmet.StrankaListFormatedWithAdressOIB>
  <DomainObject.Predmet.StrankaListNazivFormated>
    <izvorni_sadrzaj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izvorni_sadrzaj>
    <derivirana_varijabla naziv="DomainObject.Predmet.StrankaListNazivFormated_1">
      <item>Financijska agencija</item>
      <item>B.E.T. d.o.o. za promet nekretninama</item>
      <item>Općinski sud u Zlataru</item>
      <item>BIO-VET d.o.o. za proizvodnju, promet i usluge</item>
      <item>Krapinsko zagorska županija</item>
      <item>LETOVI d.o.o. za trgovinu i usluge</item>
      <item>MOSOR PROJEKT d.o.o. za usluge</item>
      <item>Hrvoje-Nikola Cvetković</item>
    </derivirana_varijabla>
  </DomainObject.Predmet.StrankaListNazivFormated>
  <DomainObject.Predmet.StrankaListNazivFormatedOIB>
    <izvorni_sadrzaj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izvorni_sadrzaj>
    <derivirana_varijabla naziv="DomainObject.Predmet.StrankaListNazivFormatedOIB_1">
      <item>Financijska agencija, OIB 85821130368</item>
      <item>B.E.T. d.o.o. za promet nekretninama, OIB 51385806151</item>
      <item>Općinski sud u Zlataru</item>
      <item>BIO-VET d.o.o. za proizvodnju, promet i usluge, OIB 77124839504</item>
      <item>Krapinsko zagorska županija</item>
      <item>LETOVI d.o.o. za trgovinu i usluge, OIB 69197482588</item>
      <item>MOSOR PROJEKT d.o.o. za usluge, OIB 24310112551</item>
      <item>Hrvoje-Nikola Cvetković, OIB 21275369670</item>
    </derivirana_varijabla>
  </DomainObject.Predmet.StrankaListNazivFormatedOIB>
  <DomainObject.Predmet.ProtuStrankaListFormated>
    <izvorni_sadrzaj>
      <item>VILINSKE POLJANE d.o.o za turizam i usluge</item>
    </izvorni_sadrzaj>
    <derivirana_varijabla naziv="DomainObject.Predmet.ProtuStrankaListFormated_1">
      <item>VILINSKE POLJANE d.o.o za turizam i usluge</item>
    </derivirana_varijabla>
  </DomainObject.Predmet.ProtuStrankaListFormated>
  <DomainObject.Predmet.ProtuStrankaListFormatedOIB>
    <izvorni_sadrzaj>
      <item>VILINSKE POLJANE d.o.o za turizam i usluge, OIB 99874651208</item>
    </izvorni_sadrzaj>
    <derivirana_varijabla naziv="DomainObject.Predmet.ProtuStrankaListFormatedOIB_1">
      <item>VILINSKE POLJANE d.o.o za turizam i usluge, OIB 99874651208</item>
    </derivirana_varijabla>
  </DomainObject.Predmet.ProtuStrankaListFormatedOIB>
  <DomainObject.Predmet.ProtuStrankaListFormatedWithAdress>
    <izvorni_sadrzaj>
      <item>VILINSKE POLJANE d.o.o za turizam i usluge, GOLUBOVEČKA 42, DVORAC STUBIČKI GOLUBOVEC, 49240 Donja Stubica</item>
    </izvorni_sadrzaj>
    <derivirana_varijabla naziv="DomainObject.Predmet.ProtuStrankaListFormatedWithAdress_1">
      <item>VILINSKE POLJANE d.o.o za turizam i usluge, GOLUBOVEČKA 42, DVORAC STUBIČKI GOLUBOVEC, 49240 Donja Stubica</item>
    </derivirana_varijabla>
  </DomainObject.Predmet.ProtuStrankaListFormatedWithAdress>
  <DomainObject.Predmet.ProtuStrankaListFormatedWithAdressOIB>
    <izvorni_sadrzaj>
      <item>VILINSKE POLJANE d.o.o za turizam i usluge, OIB 99874651208, GOLUBOVEČKA 42, DVORAC STUBIČKI GOLUBOVEC, 49240 Donja Stubica</item>
    </izvorni_sadrzaj>
    <derivirana_varijabla naziv="DomainObject.Predmet.ProtuStrankaListFormatedWithAdressOIB_1">
      <item>VILINSKE POLJANE d.o.o za turizam i usluge, OIB 99874651208, GOLUBOVEČKA 42, DVORAC STUBIČKI GOLUBOVEC, 49240 Donja Stubica</item>
    </derivirana_varijabla>
  </DomainObject.Predmet.ProtuStrankaListFormatedWithAdressOIB>
  <DomainObject.Predmet.ProtuStrankaListNazivFormated>
    <izvorni_sadrzaj>
      <item>VILINSKE POLJANE d.o.o za turizam i usluge</item>
    </izvorni_sadrzaj>
    <derivirana_varijabla naziv="DomainObject.Predmet.ProtuStrankaListNazivFormated_1">
      <item>VILINSKE POLJANE d.o.o za turizam i usluge</item>
    </derivirana_varijabla>
  </DomainObject.Predmet.ProtuStrankaListNazivFormated>
  <DomainObject.Predmet.ProtuStrankaListNazivFormatedOIB>
    <izvorni_sadrzaj>
      <item>VILINSKE POLJANE d.o.o za turizam i usluge, OIB 99874651208</item>
    </izvorni_sadrzaj>
    <derivirana_varijabla naziv="DomainObject.Predmet.ProtuStrankaListNazivFormatedOIB_1">
      <item>VILINSKE POLJANE d.o.o za turizam i usluge, OIB 99874651208</item>
    </derivirana_varijabla>
  </DomainObject.Predmet.ProtuStrankaListNazivFormatedOIB>
  <DomainObject.Predmet.OstaliList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Formated>
  <DomainObject.Predmet.OstaliList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FormatedOIB>
  <DomainObject.Predmet.OstaliListFormatedWithAdress>
    <izvorni_sadrzaj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izvorni_sadrzaj>
    <derivirana_varijabla naziv="DomainObject.Predmet.OstaliListFormatedWithAdress_1">
      <item>Općinsko državno odvjetništvo u Zlataru, x, 49250 Zlatar</item>
      <item>ŽUPANIJSKO DRŽAVNO ODVJETNIŠTVO U ZAGREBU, Savska Cesta 41, 10000 Zagreb</item>
      <item>B.E.T. d.o.o., Ivana Peštaja 1/A, 49240 Donja Stubica</item>
      <item>Alma Klepac, Drage Stipca 4, 10000 Zagreb</item>
      <item>KARLOVAČKA BANKA dioničko društvo, Ivana Gorana Kovačića 1, 47000 Karlovac</item>
      <item>Vaba d.d. banka Varaždin, Aleja Kralja Zvonimira 1, 42000 Varaždin</item>
      <item>REPUBLIKA HRVATSKA MINISTARSTVO FINANCIJA, Lj. Gaja 2, 49000 Krapina</item>
      <item>REPUBLIKA HRVATSKA MINISTARSTVO FINANCIJA, Av. Dubrovnik 32, 10000 Zagreb</item>
      <item>MINISTARSTVO KULTURE, Runjaninova 2, 10000 Zagreb</item>
      <item>Državni ured za upravljanje državnom imovinom, Dežmanova 10, 10000 Zagreb</item>
      <item>OPĆINA GORNJA STUBICA, Trg Svetog Jurja 2, 49240 Gornja Stubica</item>
      <item>KRAPINSKO-ZAGORSKA ŽUPANIJA, Magistratska 1, 49000 Krapina</item>
      <item>GRAD ZAGREB, Trg Stjepana Radića 1, 10000 Zagreb</item>
      <item>Općinski sud u Zlataru, zk odjel Donja Stubica, Trg Matije Gupca 31, 49240 Donja Stubica</item>
      <item>OPĆINA GORNJA STUBICA, Trg Svetog Jurja 2, 49240 Gornja Stubica</item>
      <item>GRAD DONJA STUBICA, Trg Matije Gupca 20, 49240 Donja Stubica</item>
      <item>RH, MINISTARSTVO FINANCIJA, PU KRAPINA, Ivana Rendića 5, 49000 Krapina</item>
      <item>MINISTARSTVO PODUZETNIŠTVA I OBRTA, Ulica Grada Vukovara 78, 10000 Zagreb</item>
      <item>MINISTARSTVO GOSPODARSTVA, PODUZETNIŠTVA I OBRTA, Ulica Grada Vukovara 78, 10000 Zagreb</item>
      <item>Ivica Mesic, Boškovićeva 20, 10000 Zagreb</item>
      <item>NISKOGRADNJA HREN društvo s ograničenom odgovornošću za graditeljstvo i usluge, Golubovečka 85, 49240 Donja Stubica</item>
      <item>Odvj. društvo Mičin &amp; partneri d.o.o., Mažuranićev trg 3, 10000 Zagreb</item>
    </derivirana_varijabla>
  </DomainObject.Predmet.OstaliListFormatedWithAdress>
  <DomainObject.Predmet.OstaliListFormatedWithAdressOIB>
    <izvorni_sadrzaj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izvorni_sadrzaj>
    <derivirana_varijabla naziv="DomainObject.Predmet.OstaliListFormatedWithAdressOIB_1">
      <item>Općinsko državno odvjetništvo u Zlataru, x, 49250 Zlatar</item>
      <item>ŽUPANIJSKO DRŽAVNO ODVJETNIŠTVO U ZAGREBU, OIB 16488001145, Savska Cesta 41, 10000 Zagreb</item>
      <item>B.E.T. d.o.o., Ivana Peštaja 1/A, 49240 Donja Stubica</item>
      <item>Alma Klepac, OIB 20525854329, Drage Stipca 4, 10000 Zagreb</item>
      <item>KARLOVAČKA BANKA dioničko društvo, OIB 08106331075, Ivana Gorana Kovačića 1, 47000 Karlovac</item>
      <item>Vaba d.d. banka Varaždin, OIB 38182927268, Aleja Kralja Zvonimira 1, 42000 Varaždin</item>
      <item>REPUBLIKA HRVATSKA MINISTARSTVO FINANCIJA, OIB 18683136487, Lj. Gaja 2, 49000 Krapina</item>
      <item>REPUBLIKA HRVATSKA MINISTARSTVO FINANCIJA, OIB 18683136487, Av. Dubrovnik 32, 10000 Zagreb</item>
      <item>MINISTARSTVO KULTURE, OIB 37836302645, Runjaninova 2, 10000 Zagreb</item>
      <item>Državni ured za upravljanje državnom imovinom, OIB 21517370020, Dežmanova 10, 10000 Zagreb</item>
      <item>OPĆINA GORNJA STUBICA, OIB 82071829681, Trg Svetog Jurja 2, 49240 Gornja Stubica</item>
      <item>KRAPINSKO-ZAGORSKA ŽUPANIJA, OIB 20042466298, Magistratska 1, 49000 Krapina</item>
      <item>GRAD ZAGREB, OIB 61817894937, Trg Stjepana Radića 1, 10000 Zagreb</item>
      <item>Općinski sud u Zlataru, zk odjel Donja Stubica, Trg Matije Gupca 31, 49240 Donja Stubica</item>
      <item>OPĆINA GORNJA STUBICA, OIB 82071829681, Trg Svetog Jurja 2, 49240 Gornja Stubica</item>
      <item>GRAD DONJA STUBICA, OIB 31330710032, Trg Matije Gupca 20, 49240 Donja Stubica</item>
      <item>RH, MINISTARSTVO FINANCIJA, PU KRAPINA, OIB 18683136487, Ivana Rendića 5, 49000 Krapina</item>
      <item>MINISTARSTVO PODUZETNIŠTVA I OBRTA, OIB 53478826580, Ulica Grada Vukovara 78, 10000 Zagreb</item>
      <item>MINISTARSTVO GOSPODARSTVA, PODUZETNIŠTVA I OBRTA, OIB 22413472900, Ulica Grada Vukovara 78, 10000 Zagreb</item>
      <item>Ivica Mesic, Boškovićeva 20, 10000 Zagreb</item>
      <item>NISKOGRADNJA HREN društvo s ograničenom odgovornošću za graditeljstvo i usluge, OIB 27587651734, Golubovečka 85, 49240 Donja Stubica</item>
      <item>Odvj. društvo Mičin &amp; partneri d.o.o., Mažuranićev trg 3, 10000 Zagreb</item>
    </derivirana_varijabla>
  </DomainObject.Predmet.OstaliListFormatedWithAdressOIB>
  <DomainObject.Predmet.OstaliListNazivFormated>
    <izvorni_sadrzaj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izvorni_sadrzaj>
    <derivirana_varijabla naziv="DomainObject.Predmet.OstaliListNazivFormated_1">
      <item>Općinsko državno odvjetništvo u Zlataru</item>
      <item>ŽUPANIJSKO DRŽAVNO ODVJETNIŠTVO U ZAGREBU</item>
      <item>B.E.T. d.o.o.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Odvj. društvo Mičin &amp; partneri d.o.o.</item>
    </derivirana_varijabla>
  </DomainObject.Predmet.OstaliListNazivFormated>
  <DomainObject.Predmet.OstaliListNazivFormatedOIB>
    <izvorni_sadrzaj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izvorni_sadrzaj>
    <derivirana_varijabla naziv="DomainObject.Predmet.OstaliListNazivFormatedOIB_1">
      <item>Općinsko državno odvjetništvo u Zlataru</item>
      <item>ŽUPANIJSKO DRŽAVNO ODVJETNIŠTVO U ZAGREBU, OIB 16488001145</item>
      <item>B.E.T. d.o.o.</item>
      <item>Alma Klepac, OIB 20525854329</item>
      <item>KARLOVAČKA BANKA dioničko društvo, OIB 08106331075</item>
      <item>Vaba d.d. banka Varaždin, OIB 38182927268</item>
      <item>REPUBLIKA HRVATSKA MINISTARSTVO FINANCIJA, OIB 18683136487</item>
      <item>REPUBLIKA HRVATSKA MINISTARSTVO FINANCIJA, OIB 18683136487</item>
      <item>MINISTARSTVO KULTURE, OIB 37836302645</item>
      <item>Državni ured za upravljanje državnom imovinom, OIB 21517370020</item>
      <item>OPĆINA GORNJA STUBICA, OIB 82071829681</item>
      <item>KRAPINSKO-ZAGORSKA ŽUPANIJA, OIB 20042466298</item>
      <item>GRAD ZAGREB, OIB 61817894937</item>
      <item>Općinski sud u Zlataru, zk odjel Donja Stubica</item>
      <item>OPĆINA GORNJA STUBICA, OIB 82071829681</item>
      <item>GRAD DONJA STUBICA, OIB 31330710032</item>
      <item>RH, MINISTARSTVO FINANCIJA, PU KRAPINA, OIB 18683136487</item>
      <item>MINISTARSTVO PODUZETNIŠTVA I OBRTA, OIB 53478826580</item>
      <item>MINISTARSTVO GOSPODARSTVA, PODUZETNIŠTVA I OBRTA, OIB 22413472900</item>
      <item>Ivica Mesic</item>
      <item>NISKOGRADNJA HREN društvo s ograničenom odgovornošću za graditeljstvo i usluge, OIB 27587651734</item>
      <item>Odvj. društvo Mičin &amp; partneri d.o.o.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svibnja 2019.</izvorni_sadrzaj>
    <derivirana_varijabla naziv="DomainObject.Datum_1">10. svibnja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i dr.</izvorni_sadrzaj>
    <derivirana_varijabla naziv="DomainObject.Predmet.StrankaIDrugi_1">Financijska agencija i dr.</derivirana_varijabla>
  </DomainObject.Predmet.StrankaIDrugi>
  <DomainObject.Predmet.ProtustrankaIDrugi>
    <izvorni_sadrzaj>VILINSKE POLJANE d.o.o za turizam i usluge</izvorni_sadrzaj>
    <derivirana_varijabla naziv="DomainObject.Predmet.ProtustrankaIDrugi_1">VILINSKE POLJANE d.o.o za turizam i usluge</derivirana_varijabla>
  </DomainObject.Predmet.ProtustrankaIDrugi>
  <DomainObject.Predmet.StrankaIDrugiAdressOIB>
    <izvorni_sadrzaj>Financijska agencija, OIB 85821130368, Ulica grada Vukovara 70, 10000 Zagreb i dr.</izvorni_sadrzaj>
    <derivirana_varijabla naziv="DomainObject.Predmet.StrankaIDrugiAdressOIB_1">Financijska agencija, OIB 85821130368, Ulica grada Vukovara 70, 10000 Zagreb i dr.</derivirana_varijabla>
  </DomainObject.Predmet.StrankaIDrugiAdressOIB>
  <DomainObject.Predmet.ProtustrankaIDrugiAdressOIB>
    <izvorni_sadrzaj>VILINSKE POLJANE d.o.o za turizam i usluge, OIB 99874651208, GOLUBOVEČKA 42, DVORAC STUBIČKI GOLUBOVEC, 49240 Donja Stubica</izvorni_sadrzaj>
    <derivirana_varijabla naziv="DomainObject.Predmet.ProtustrankaIDrugiAdressOIB_1">VILINSKE POLJANE d.o.o za turizam i usluge, OIB 99874651208, GOLUBOVEČKA 42, DVORAC STUBIČKI GOLUBOVEC, 49240 Donja Stubica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izvorni_sadrzaj>
    <derivirana_varijabla naziv="DomainObject.Predmet.SudioniciListNaziv_1">
      <item>Financijska agencija</item>
      <item>VILINSKE POLJANE d.o.o za turizam i usluge</item>
      <item>Općinsko državno odvjetništvo u Zlataru</item>
      <item>ŽUPANIJSKO DRŽAVNO ODVJETNIŠTVO U ZAGREBU</item>
      <item>B.E.T. d.o.o.</item>
      <item>B.E.T. d.o.o. za promet nekretninama</item>
      <item>Alma Klepac</item>
      <item>KARLOVAČKA BANKA dioničko društvo</item>
      <item>Vaba d.d. banka Varaždin</item>
      <item>REPUBLIKA HRVATSKA MINISTARSTVO FINANCIJA</item>
      <item>REPUBLIKA HRVATSKA MINISTARSTVO FINANCIJA</item>
      <item>MINISTARSTVO KULTURE</item>
      <item>Državni ured za upravljanje državnom imovinom</item>
      <item>OPĆINA GORNJA STUBICA</item>
      <item>KRAPINSKO-ZAGORSKA ŽUPANIJA</item>
      <item>GRAD ZAGREB</item>
      <item>Općinski sud u Zlataru, zk odjel Donja Stubica</item>
      <item>OPĆINA GORNJA STUBICA</item>
      <item>GRAD DONJA STUBICA</item>
      <item>Općinski sud u Zlataru</item>
      <item>RH, MINISTARSTVO FINANCIJA, PU KRAPINA</item>
      <item>MINISTARSTVO PODUZETNIŠTVA I OBRTA</item>
      <item>MINISTARSTVO GOSPODARSTVA, PODUZETNIŠTVA I OBRTA</item>
      <item>Ivica Mesic</item>
      <item>NISKOGRADNJA HREN društvo s ograničenom odgovornošću za graditeljstvo i usluge</item>
      <item>BIO-VET d.o.o. za proizvodnju, promet i usluge</item>
      <item>Krapinsko zagorska županija</item>
      <item>LETOVI d.o.o. za trgovinu i usluge</item>
      <item>MOSOR PROJEKT d.o.o. za usluge</item>
      <item>Hrvoje-Nikola Cvetković</item>
      <item>Odvj. društvo Mičin &amp; partneri d.o.o.</item>
    </derivirana_varijabla>
  </DomainObject.Predmet.SudioniciListNaziv>
  <DomainObject.Predmet.SudioniciListAdressOIB>
    <izvorni_sadrzaj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izvorni_sadrzaj>
    <derivirana_varijabla naziv="DomainObject.Predmet.SudioniciListAdressOIB_1">
      <item>Financijska agencija, OIB 85821130368, Ulica grada Vukovara 70,10000 Zagreb</item>
      <item>VILINSKE POLJANE d.o.o za turizam i usluge, OIB 99874651208, GOLUBOVEČKA 42, DVORAC STUBIČKI GOLUBOVEC,49240 Donja Stubica</item>
      <item>Općinsko državno odvjetništvo u Zlataru, x,49250 Zlatar</item>
      <item>ŽUPANIJSKO DRŽAVNO ODVJETNIŠTVO U ZAGREBU, OIB 16488001145, Savska Cesta 41,10000 Zagreb</item>
      <item>B.E.T. d.o.o., Ivana Peštaja 1/A,49240 Donja Stubica</item>
      <item>B.E.T. d.o.o. za promet nekretninama, OIB 51385806151, Ivana Peštaja 1/A,49240 Donja Stubica</item>
      <item>Alma Klepac, OIB 20525854329, Drage Stipca 4,10000 Zagreb</item>
      <item>KARLOVAČKA BANKA dioničko društvo, OIB 08106331075, Ivana Gorana Kovačića 1,47000 Karlovac</item>
      <item>Vaba d.d. banka Varaždin, OIB 38182927268, Aleja Kralja Zvonimira 1,42000 Varaždin</item>
      <item>REPUBLIKA HRVATSKA MINISTARSTVO FINANCIJA, OIB 18683136487, Lj. Gaja 2,49000 Krapina</item>
      <item>REPUBLIKA HRVATSKA MINISTARSTVO FINANCIJA, OIB 18683136487, Av. Dubrovnik 32,10000 Zagreb</item>
      <item>MINISTARSTVO KULTURE, OIB 37836302645, Runjaninova 2,10000 Zagreb</item>
      <item>Državni ured za upravljanje državnom imovinom, OIB 21517370020, Dežmanova 10,10000 Zagreb</item>
      <item>OPĆINA GORNJA STUBICA, OIB 82071829681, Trg Svetog Jurja 2,49240 Gornja Stubica</item>
      <item>KRAPINSKO-ZAGORSKA ŽUPANIJA, OIB 20042466298, Magistratska 1,49000 Krapina</item>
      <item>GRAD ZAGREB, OIB 61817894937, Trg Stjepana Radića 1,10000 Zagreb</item>
      <item>Općinski sud u Zlataru, zk odjel Donja Stubica, Trg Matije Gupca 31,49240 Donja Stubica</item>
      <item>OPĆINA GORNJA STUBICA, OIB 82071829681, Trg Svetog Jurja 2,49240 Gornja Stubica</item>
      <item>GRAD DONJA STUBICA, OIB 31330710032, Trg Matije Gupca 20,49240 Donja Stubica</item>
      <item>Općinski sud u Zlataru</item>
      <item>RH, MINISTARSTVO FINANCIJA, PU KRAPINA, OIB 18683136487, Ivana Rendića 5,49000 Krapina</item>
      <item>MINISTARSTVO PODUZETNIŠTVA I OBRTA, OIB 53478826580, Ulica Grada Vukovara 78,10000 Zagreb</item>
      <item>MINISTARSTVO GOSPODARSTVA, PODUZETNIŠTVA I OBRTA, OIB 22413472900, Ulica Grada Vukovara 78,10000 Zagreb</item>
      <item>Ivica Mesic, Boškovićeva 20,10000 Zagreb</item>
      <item>NISKOGRADNJA HREN društvo s ograničenom odgovornošću za graditeljstvo i usluge, OIB 27587651734, Golubovečka 85,49240 Donja Stubica</item>
      <item>BIO-VET d.o.o. za proizvodnju, promet i usluge, OIB 77124839504, Donji Sređani 6,43500 Dežanovac</item>
      <item>Krapinsko zagorska županija</item>
      <item>LETOVI d.o.o. za trgovinu i usluge, OIB 69197482588, Kranjčevićeva 53,10000 Zagreb</item>
      <item>MOSOR PROJEKT d.o.o. za usluge, OIB 24310112551, Ilica 93,10000 Zagreb</item>
      <item>Hrvoje-Nikola Cvetković, OIB 21275369670, Somborska Ulica 9,10000 Zagreb</item>
      <item>Odvj. društvo Mičin &amp; partneri d.o.o., Mažuranićev trg 3,10000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izvorni_sadrzaj>
    <derivirana_varijabla naziv="DomainObject.Predmet.SudioniciListNazivOIB_1">
      <item>, OIB 85821130368</item>
      <item>, OIB 99874651208</item>
      <item>, OIB null</item>
      <item>, OIB 16488001145</item>
      <item>, OIB null</item>
      <item>, OIB 51385806151</item>
      <item>, OIB 20525854329</item>
      <item>, OIB 08106331075</item>
      <item>, OIB 38182927268</item>
      <item>, OIB 18683136487</item>
      <item>, OIB 18683136487</item>
      <item>, OIB 37836302645</item>
      <item>, OIB 21517370020</item>
      <item>, OIB 82071829681</item>
      <item>, OIB 20042466298</item>
      <item>, OIB 61817894937</item>
      <item>, OIB null</item>
      <item>, OIB 82071829681</item>
      <item>, OIB 31330710032</item>
      <item>, OIB null</item>
      <item>, OIB 18683136487</item>
      <item>, OIB 53478826580</item>
      <item>, OIB 22413472900</item>
      <item>, OIB null</item>
      <item>, OIB 27587651734</item>
      <item>, OIB 77124839504</item>
      <item>, OIB null</item>
      <item>, OIB 69197482588</item>
      <item>, OIB 24310112551</item>
      <item>, OIB 21275369670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Alma Klepac, OIB 20525854329, Ulica Drage Stipca 4, 10000 Zagreb</item>
    </izvorni_sadrzaj>
    <derivirana_varijabla naziv="DomainObject.Predmet.StecajniUpraviteljiListAddressOIB_1">
      <item>Alma Klepac, OIB 20525854329, Ulica Drage Stipca 4,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5. prosinca 2018.</izvorni_sadrzaj>
    <derivirana_varijabla naziv="DomainObject.Predmet.DatumZadnjeOdrzaneSudskeRadnje_1">5. prosinca 2018.</derivirana_varijabla>
  </DomainObject.Predmet.DatumZadnjeOdrzaneSudskeRadnje>
  <DomainObject.PredzadnjaOdlukaIzPredmeta.DatumDonosenjaOdluke>
    <izvorni_sadrzaj>9. svibnja 2019.</izvorni_sadrzaj>
    <derivirana_varijabla naziv="DomainObject.PredzadnjaOdlukaIzPredmeta.DatumDonosenjaOdluke_1">9. svibnja 2019.</derivirana_varijabla>
  </DomainObject.PredzadnjaOdlukaIzPredmeta.DatumDonosenjaOdluke>
  <DomainObject.PredzadnjaOdlukaIzPredmeta.Oznaka>
    <izvorni_sadrzaj>St-1693/2013-179</izvorni_sadrzaj>
    <derivirana_varijabla naziv="DomainObject.PredzadnjaOdlukaIzPredmeta.Oznaka_1">St-1693/2013-179</derivirana_varijabla>
  </DomainObject.PredzadnjaOdlukaIzPredmeta.Oznak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404</properties:Words>
  <properties:Characters>2195</properties:Characters>
  <properties:Lines>77</properties:Lines>
  <properties:Paragraphs>29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2706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2019-05-09T12:40:00Z</dcterms:created>
  <dc:creator>nmarkovic</dc:creator>
  <cp:lastModifiedBy>Maja Hajtek</cp:lastModifiedBy>
  <cp:lastPrinted>2019-05-10T07:22:00Z</cp:lastPrinted>
  <dcterms:modified xmlns:xsi="http://www.w3.org/2001/XMLSchema-instance" xsi:type="dcterms:W3CDTF">2019-05-10T07:22:00Z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(Zaključak prebacivanje novca na račun stečajnog dužnika nakon golubovca 9.5.2019. - 181.docx)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