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7E78" w:rsidR="00170E7C" w:rsidP="00170E7C" w:rsidRDefault="00170E7C" w14:paraId="bb0f33f" w14:textId="bb0f33f">
      <w:pPr>
        <w15:collapsed w:val="false"/>
        <w:rPr>
          <w:sz w:val="24"/>
          <w:szCs w:val="24"/>
        </w:rPr>
      </w:pPr>
      <w:bookmarkStart w:name="_GoBack" w:id="0"/>
      <w:bookmarkEnd w:id="0"/>
    </w:p>
    <w:p w:rsidR="0080594B" w:rsidRDefault="00204136">
      <w:r>
        <w:rPr>
          <w:noProof/>
        </w:rPr>
        <w:drawing>
          <wp:inline distT="0" distB="0" distL="0" distR="0">
            <wp:extent cx="581025" cy="723900"/>
            <wp:effectExtent l="0" t="0" r="9525" b="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D7E78" w:rsidR="00EA533C" w:rsidP="00EA533C" w:rsidRDefault="00EA533C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Pr="000D7E78" w:rsidR="00EA533C" w:rsidP="00EA533C" w:rsidRDefault="00EA533C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="00EA533C" w:rsidP="002C7F13" w:rsidRDefault="00EA533C">
      <w:pPr>
        <w:rPr>
          <w:b/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Pr="000D7E78" w:rsidR="001C0F06">
        <w:rPr>
          <w:sz w:val="24"/>
          <w:szCs w:val="24"/>
        </w:rPr>
        <w:t xml:space="preserve"> </w:t>
      </w:r>
      <w:r w:rsidR="002C7F13">
        <w:rPr>
          <w:bCs/>
          <w:sz w:val="24"/>
          <w:szCs w:val="24"/>
        </w:rPr>
        <w:t xml:space="preserve">      </w:t>
      </w:r>
    </w:p>
    <w:p w:rsidRPr="000D7E78" w:rsidR="00A1156B" w:rsidP="002C7F13" w:rsidRDefault="00A1156B">
      <w:pPr>
        <w:rPr>
          <w:b/>
          <w:sz w:val="24"/>
          <w:szCs w:val="24"/>
        </w:rPr>
      </w:pPr>
    </w:p>
    <w:p w:rsidR="0051740A" w:rsidP="00A1156B" w:rsidRDefault="0051740A">
      <w:pPr>
        <w:jc w:val="both"/>
        <w:rPr>
          <w:sz w:val="24"/>
          <w:szCs w:val="24"/>
        </w:rPr>
      </w:pPr>
    </w:p>
    <w:p w:rsidR="00862AA9" w:rsidP="006C4422" w:rsidRDefault="00513D38">
      <w:pPr>
        <w:jc w:val="both"/>
        <w:rPr>
          <w:sz w:val="24"/>
          <w:szCs w:val="24"/>
        </w:rPr>
      </w:pPr>
      <w:r w:rsidRPr="00636CDA">
        <w:rPr>
          <w:sz w:val="24"/>
          <w:szCs w:val="24"/>
        </w:rPr>
        <w:t>Trgovački sud u Zagrebu, po sucu Nikoli Ribariću, u stečajnom predmetu nad dužnikom SIDRO j.d.o.o. za ugostiteljstvo i trgovinu</w:t>
      </w:r>
      <w:r>
        <w:rPr>
          <w:sz w:val="24"/>
          <w:szCs w:val="24"/>
        </w:rPr>
        <w:t xml:space="preserve"> u stečaju</w:t>
      </w:r>
      <w:r w:rsidRPr="00636CDA">
        <w:rPr>
          <w:sz w:val="24"/>
          <w:szCs w:val="24"/>
        </w:rPr>
        <w:t>, OIB:26269075337, Karlovac, Gornje Mekušje 54, dana 2</w:t>
      </w:r>
      <w:r>
        <w:rPr>
          <w:sz w:val="24"/>
          <w:szCs w:val="24"/>
        </w:rPr>
        <w:t>4</w:t>
      </w:r>
      <w:r w:rsidRPr="00636CDA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636CDA">
        <w:rPr>
          <w:sz w:val="24"/>
          <w:szCs w:val="24"/>
        </w:rPr>
        <w:t xml:space="preserve"> 2019. godine</w:t>
      </w:r>
      <w:r>
        <w:rPr>
          <w:sz w:val="24"/>
          <w:szCs w:val="24"/>
        </w:rPr>
        <w:t xml:space="preserve">, </w:t>
      </w:r>
      <w:r w:rsidR="00FB00C5">
        <w:rPr>
          <w:sz w:val="24"/>
          <w:szCs w:val="24"/>
        </w:rPr>
        <w:t>nakon</w:t>
      </w:r>
      <w:r w:rsidR="00862AA9">
        <w:rPr>
          <w:sz w:val="24"/>
          <w:szCs w:val="24"/>
        </w:rPr>
        <w:t xml:space="preserve"> održanog ispitnog ročišta dana </w:t>
      </w:r>
      <w:r>
        <w:rPr>
          <w:sz w:val="24"/>
          <w:szCs w:val="24"/>
        </w:rPr>
        <w:t>24</w:t>
      </w:r>
      <w:r w:rsidR="00FB00C5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="00FB00C5">
        <w:rPr>
          <w:sz w:val="24"/>
          <w:szCs w:val="24"/>
        </w:rPr>
        <w:t xml:space="preserve"> 2019. godine, dana </w:t>
      </w:r>
      <w:r>
        <w:rPr>
          <w:sz w:val="24"/>
          <w:szCs w:val="24"/>
        </w:rPr>
        <w:t>24. rujna</w:t>
      </w:r>
      <w:r w:rsidR="00FB00C5">
        <w:rPr>
          <w:sz w:val="24"/>
          <w:szCs w:val="24"/>
        </w:rPr>
        <w:t xml:space="preserve"> 2019. godine</w:t>
      </w:r>
    </w:p>
    <w:p w:rsidR="00A03DB0" w:rsidP="00A2587B" w:rsidRDefault="00A03DB0">
      <w:pPr>
        <w:jc w:val="both"/>
        <w:rPr>
          <w:sz w:val="24"/>
          <w:szCs w:val="24"/>
        </w:rPr>
      </w:pPr>
    </w:p>
    <w:p w:rsidRPr="000D7E78" w:rsidR="0051740A" w:rsidP="00A2587B" w:rsidRDefault="0051740A">
      <w:pPr>
        <w:jc w:val="both"/>
        <w:rPr>
          <w:sz w:val="24"/>
          <w:szCs w:val="24"/>
        </w:rPr>
      </w:pPr>
    </w:p>
    <w:p w:rsidRPr="000D7E78" w:rsidR="0087705A" w:rsidP="00170E7C" w:rsidRDefault="00A03DB0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Pr="000D7E78" w:rsidR="00672D48" w:rsidP="00672D48" w:rsidRDefault="00672D48">
      <w:pPr>
        <w:jc w:val="both"/>
        <w:rPr>
          <w:sz w:val="24"/>
          <w:szCs w:val="24"/>
        </w:rPr>
      </w:pPr>
    </w:p>
    <w:p w:rsidRPr="00A824E5" w:rsidR="00862AA9" w:rsidP="001D4B08" w:rsidRDefault="00862AA9">
      <w:pPr>
        <w:numPr>
          <w:ilvl w:val="0"/>
          <w:numId w:val="19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="004F73BE" w:rsidP="00862AA9" w:rsidRDefault="004F73BE">
      <w:pPr>
        <w:pStyle w:val="TableContents"/>
        <w:ind w:left="708"/>
        <w:rPr>
          <w:rFonts w:cs="Times New Roman"/>
          <w:b/>
          <w:bCs/>
        </w:rPr>
      </w:pPr>
    </w:p>
    <w:p w:rsidR="00862AA9" w:rsidP="00862AA9" w:rsidRDefault="00FB00C5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</w:t>
      </w:r>
      <w:r w:rsidR="00862AA9">
        <w:rPr>
          <w:rFonts w:cs="Times New Roman"/>
          <w:b/>
          <w:bCs/>
        </w:rPr>
        <w:t xml:space="preserve"> viši isplatni red:</w:t>
      </w:r>
    </w:p>
    <w:p w:rsidRPr="003B182B" w:rsidR="00862AA9" w:rsidP="00862AA9" w:rsidRDefault="00862AA9">
      <w:pPr>
        <w:ind w:left="360"/>
        <w:jc w:val="both"/>
        <w:rPr>
          <w:sz w:val="24"/>
          <w:szCs w:val="24"/>
        </w:rPr>
      </w:pPr>
    </w:p>
    <w:tbl>
      <w:tblPr>
        <w:tblStyle w:val="Reetkatablice"/>
        <w:tblW w:w="9322" w:type="dxa"/>
        <w:tblLayout w:type="fixed"/>
        <w:tblLook w:firstRow="1" w:lastRow="0" w:firstColumn="1" w:lastColumn="0" w:noHBand="0" w:noVBand="1" w:val="04A0"/>
      </w:tblPr>
      <w:tblGrid>
        <w:gridCol w:w="718"/>
        <w:gridCol w:w="1517"/>
        <w:gridCol w:w="1134"/>
        <w:gridCol w:w="1275"/>
        <w:gridCol w:w="1134"/>
        <w:gridCol w:w="1134"/>
        <w:gridCol w:w="1134"/>
        <w:gridCol w:w="1276"/>
      </w:tblGrid>
      <w:tr w:rsidRPr="00513D38" w:rsidR="00324B36" w:rsidTr="00324B36">
        <w:trPr>
          <w:trHeight w:val="474"/>
        </w:trPr>
        <w:tc>
          <w:tcPr>
            <w:tcW w:w="718" w:type="dxa"/>
          </w:tcPr>
          <w:p w:rsidRPr="00513D38" w:rsidR="00513D38" w:rsidP="00513D38" w:rsidRDefault="00324B36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Rd. br</w:t>
            </w:r>
          </w:p>
        </w:tc>
        <w:tc>
          <w:tcPr>
            <w:tcW w:w="1517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Ime i</w:t>
            </w:r>
            <w:r w:rsidRPr="00513D38">
              <w:rPr>
                <w:b/>
                <w:sz w:val="24"/>
                <w:szCs w:val="24"/>
              </w:rPr>
              <w:t xml:space="preserve"> </w:t>
            </w:r>
            <w:r w:rsidRPr="00513D38">
              <w:rPr>
                <w:sz w:val="24"/>
                <w:szCs w:val="24"/>
              </w:rPr>
              <w:t>prezime/tvrtka  ili naziv vjerovnika,</w:t>
            </w:r>
            <w:r w:rsidRPr="00513D38">
              <w:rPr>
                <w:b/>
                <w:sz w:val="24"/>
                <w:szCs w:val="24"/>
              </w:rPr>
              <w:t xml:space="preserve"> </w:t>
            </w:r>
            <w:r w:rsidRPr="00513D38">
              <w:rPr>
                <w:sz w:val="24"/>
                <w:szCs w:val="24"/>
              </w:rPr>
              <w:t>OIB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Iznos prijavljene tražbine</w:t>
            </w: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(kn)</w:t>
            </w:r>
          </w:p>
        </w:tc>
        <w:tc>
          <w:tcPr>
            <w:tcW w:w="1275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Iznos priznate</w:t>
            </w: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 xml:space="preserve"> tražbine (kn)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Iznos osporene tražbine (kn)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Razlog osporavanja tražbine</w:t>
            </w:r>
          </w:p>
        </w:tc>
        <w:tc>
          <w:tcPr>
            <w:tcW w:w="1276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Oznaka ovršne isprave</w:t>
            </w:r>
          </w:p>
        </w:tc>
      </w:tr>
      <w:tr w:rsidRPr="00513D38" w:rsidR="00324B36" w:rsidTr="00324B36">
        <w:tblPrEx>
          <w:tblLook w:firstRow="0" w:lastRow="0" w:firstColumn="0" w:lastColumn="0" w:noHBand="0" w:noVBand="0" w:val="0000"/>
        </w:tblPrEx>
        <w:trPr>
          <w:trHeight w:val="720"/>
        </w:trPr>
        <w:tc>
          <w:tcPr>
            <w:tcW w:w="718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1</w:t>
            </w: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17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Hrvatske vode, Ulica grada Vukovara 220, OIB: 28921383001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679,57</w:t>
            </w:r>
          </w:p>
        </w:tc>
        <w:tc>
          <w:tcPr>
            <w:tcW w:w="1275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Rješenje o naknadi za uređenje voda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679,57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Rješenja: Klasa: UP/I-325-08/18-07/0441733, i Klasa: UP/I-325-08/17-07/0441733</w:t>
            </w:r>
          </w:p>
        </w:tc>
      </w:tr>
      <w:tr w:rsidRPr="00513D38" w:rsidR="00324B36" w:rsidTr="00324B36">
        <w:tblPrEx>
          <w:tblLook w:firstRow="0" w:lastRow="0" w:firstColumn="0" w:lastColumn="0" w:noHBand="0" w:noVBand="0" w:val="0000"/>
        </w:tblPrEx>
        <w:trPr>
          <w:trHeight w:val="689"/>
        </w:trPr>
        <w:tc>
          <w:tcPr>
            <w:tcW w:w="718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2</w:t>
            </w:r>
          </w:p>
        </w:tc>
        <w:tc>
          <w:tcPr>
            <w:tcW w:w="1517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RH, Ministarstvo financija, Porezna uprava, PU Karlovac</w:t>
            </w:r>
          </w:p>
          <w:p w:rsidRPr="00513D38" w:rsidR="00B70134" w:rsidP="00513D38" w:rsidRDefault="00B70134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="00324B36" w:rsidP="00513D38" w:rsidRDefault="00324B3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324B36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1.372,13</w:t>
            </w:r>
          </w:p>
        </w:tc>
        <w:tc>
          <w:tcPr>
            <w:tcW w:w="1275" w:type="dxa"/>
          </w:tcPr>
          <w:p w:rsidR="00324B36" w:rsidP="00513D38" w:rsidRDefault="00324B3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="00324B36" w:rsidP="00324B36" w:rsidRDefault="00324B3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324B36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Članarina HKG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="00324B36" w:rsidP="00513D38" w:rsidRDefault="00324B3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1.372,13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</w:p>
        </w:tc>
      </w:tr>
      <w:tr w:rsidRPr="00513D38" w:rsidR="00324B36" w:rsidTr="00324B36">
        <w:tblPrEx>
          <w:tblLook w:firstRow="0" w:lastRow="0" w:firstColumn="0" w:lastColumn="0" w:noHBand="0" w:noVBand="0" w:val="0000"/>
        </w:tblPrEx>
        <w:trPr>
          <w:trHeight w:val="628"/>
        </w:trPr>
        <w:tc>
          <w:tcPr>
            <w:tcW w:w="718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Grad Karlovac, Banjčevićeva 9, OIB: 25654647153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="00E971BB" w:rsidP="00513D38" w:rsidRDefault="00E971B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3.324,02</w:t>
            </w:r>
          </w:p>
        </w:tc>
        <w:tc>
          <w:tcPr>
            <w:tcW w:w="1275" w:type="dxa"/>
          </w:tcPr>
          <w:p w:rsidR="00E971BB" w:rsidP="00513D38" w:rsidRDefault="00E971B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Rješenje o razrezu komunalne naknade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="00E971BB" w:rsidP="00513D38" w:rsidRDefault="00E971BB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3.324,02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971BB" w:rsidP="00513D38" w:rsidRDefault="00E971BB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Rješenje KLASA: UP7I-415-08/19-01/35</w:t>
            </w:r>
          </w:p>
        </w:tc>
      </w:tr>
      <w:tr w:rsidRPr="00513D38" w:rsidR="00324B36" w:rsidTr="00324B36">
        <w:tblPrEx>
          <w:tblLook w:firstRow="0" w:lastRow="0" w:firstColumn="0" w:lastColumn="0" w:noHBand="0" w:noVBand="0" w:val="0000"/>
        </w:tblPrEx>
        <w:trPr>
          <w:trHeight w:val="659"/>
        </w:trPr>
        <w:tc>
          <w:tcPr>
            <w:tcW w:w="718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517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513D38">
              <w:rPr>
                <w:sz w:val="24"/>
                <w:szCs w:val="24"/>
              </w:rPr>
              <w:t>UKUPNO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13D38">
              <w:rPr>
                <w:b/>
                <w:sz w:val="24"/>
                <w:szCs w:val="24"/>
              </w:rPr>
              <w:t>5.375,72</w:t>
            </w:r>
          </w:p>
        </w:tc>
        <w:tc>
          <w:tcPr>
            <w:tcW w:w="1275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13D38">
              <w:rPr>
                <w:b/>
                <w:sz w:val="24"/>
                <w:szCs w:val="24"/>
              </w:rPr>
              <w:t>5.375,72</w:t>
            </w: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Pr="00513D38" w:rsidR="00513D38" w:rsidP="00513D38" w:rsidRDefault="00513D38">
            <w:pPr>
              <w:jc w:val="center"/>
              <w:rPr>
                <w:sz w:val="24"/>
                <w:szCs w:val="24"/>
              </w:rPr>
            </w:pPr>
          </w:p>
          <w:p w:rsidRPr="00513D38" w:rsidR="00513D38" w:rsidP="00513D38" w:rsidRDefault="00513D3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="00050F19" w:rsidP="00050F19" w:rsidRDefault="00050F19"/>
    <w:p w:rsidR="00696502" w:rsidP="00BF4F27" w:rsidRDefault="00696502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EA1F61" w:rsidP="00324B36" w:rsidRDefault="00EA1F61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="00050F19" w:rsidP="00F34F6E" w:rsidRDefault="00513D38">
      <w:pPr>
        <w:pStyle w:val="Podnaslov"/>
        <w:jc w:val="center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>U Zagrebu, 24. rujna</w:t>
      </w:r>
      <w:r w:rsidR="00FB00C5">
        <w:rPr>
          <w:rFonts w:ascii="Times New Roman" w:hAnsi="Times New Roman"/>
          <w:b w:val="false"/>
          <w:color w:val="auto"/>
          <w:szCs w:val="24"/>
        </w:rPr>
        <w:t xml:space="preserve"> 2019.</w:t>
      </w:r>
      <w:r w:rsidR="00F34F6E">
        <w:rPr>
          <w:rFonts w:ascii="Times New Roman" w:hAnsi="Times New Roman"/>
          <w:b w:val="false"/>
          <w:color w:val="auto"/>
          <w:szCs w:val="24"/>
        </w:rPr>
        <w:t xml:space="preserve"> godine</w:t>
      </w:r>
    </w:p>
    <w:p w:rsidR="00050F19" w:rsidP="00BF4F27" w:rsidRDefault="00050F1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050F19" w:rsidP="00BF4F27" w:rsidRDefault="00050F19">
      <w:pPr>
        <w:pStyle w:val="Podnaslov"/>
        <w:ind w:left="4956" w:firstLine="708"/>
        <w:rPr>
          <w:rFonts w:ascii="Times New Roman" w:hAnsi="Times New Roman"/>
          <w:b w:val="false"/>
          <w:color w:val="auto"/>
          <w:szCs w:val="24"/>
        </w:rPr>
      </w:pPr>
    </w:p>
    <w:p w:rsidR="0080594B" w:rsidP="00B70134" w:rsidRDefault="00B70134">
      <w:pPr>
        <w:pStyle w:val="Podnaslov"/>
        <w:ind w:left="5664" w:firstLine="70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="0080594B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80594B" w:rsidP="00B70134" w:rsidRDefault="00B70134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Nikola Ribarić, v.r.</w:t>
      </w:r>
    </w:p>
    <w:p w:rsidR="00B70134" w:rsidP="00B70134" w:rsidRDefault="00B70134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</w:p>
    <w:p w:rsidR="00B70134" w:rsidP="00B70134" w:rsidRDefault="00B70134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 – ovlašteni službenik</w:t>
      </w:r>
    </w:p>
    <w:p w:rsidRPr="00FC1355" w:rsidR="00B70134" w:rsidP="00B70134" w:rsidRDefault="00B70134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 Maja Hajtek</w:t>
      </w:r>
    </w:p>
    <w:sectPr w:rsidRPr="00FC1355" w:rsidR="00B70134" w:rsidSect="00C032B4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32B97" w:rsidRDefault="00A32B97">
      <w:r>
        <w:separator/>
      </w:r>
    </w:p>
  </w:endnote>
  <w:endnote w:type="continuationSeparator" w:id="0">
    <w:p w:rsidR="00A32B97" w:rsidRDefault="00A32B9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32B97" w:rsidRDefault="00A32B97">
      <w:r>
        <w:separator/>
      </w:r>
    </w:p>
  </w:footnote>
  <w:footnote w:type="continuationSeparator" w:id="0">
    <w:p w:rsidR="00A32B97" w:rsidRDefault="00A32B9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E1653" w:rsidP="00C032B4" w:rsidRDefault="00EE16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E1653" w:rsidRDefault="00EE16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E1653" w:rsidP="00C032B4" w:rsidRDefault="00EE16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13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51740A" w:rsidR="006C4422" w:rsidP="006C4422" w:rsidRDefault="003A7268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Pr="0051740A" w:rsidR="006C4422">
      <w:rPr>
        <w:sz w:val="24"/>
        <w:szCs w:val="24"/>
      </w:rPr>
      <w:t>72</w:t>
    </w:r>
    <w:r w:rsidR="006C4422">
      <w:rPr>
        <w:sz w:val="24"/>
        <w:szCs w:val="24"/>
      </w:rPr>
      <w:t>.</w:t>
    </w:r>
    <w:r w:rsidRPr="0051740A" w:rsidR="006C4422">
      <w:rPr>
        <w:sz w:val="24"/>
        <w:szCs w:val="24"/>
      </w:rPr>
      <w:t xml:space="preserve"> St-10</w:t>
    </w:r>
    <w:r w:rsidR="006C4422">
      <w:rPr>
        <w:sz w:val="24"/>
        <w:szCs w:val="24"/>
      </w:rPr>
      <w:t>2/2019-19</w:t>
    </w:r>
  </w:p>
  <w:p w:rsidR="00EE1653" w:rsidP="00C032B4" w:rsidRDefault="00EE1653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1740A" w:rsidR="0051740A" w:rsidP="0051740A" w:rsidRDefault="0051740A">
    <w:pPr>
      <w:pStyle w:val="Zaglavlje"/>
      <w:jc w:val="right"/>
    </w:pPr>
    <w:r w:rsidRPr="0051740A">
      <w:rPr>
        <w:sz w:val="24"/>
        <w:szCs w:val="24"/>
      </w:rPr>
      <w:t>72</w:t>
    </w:r>
    <w:r>
      <w:rPr>
        <w:sz w:val="24"/>
        <w:szCs w:val="24"/>
      </w:rPr>
      <w:t>.</w:t>
    </w:r>
    <w:r w:rsidRPr="0051740A">
      <w:rPr>
        <w:sz w:val="24"/>
        <w:szCs w:val="24"/>
      </w:rPr>
      <w:t xml:space="preserve"> St-10</w:t>
    </w:r>
    <w:r w:rsidR="00513D38">
      <w:rPr>
        <w:sz w:val="24"/>
        <w:szCs w:val="24"/>
      </w:rPr>
      <w:t>2/2019</w:t>
    </w:r>
    <w:r w:rsidR="006C4422">
      <w:rPr>
        <w:sz w:val="24"/>
        <w:szCs w:val="24"/>
      </w:rPr>
      <w:t>-19</w:t>
    </w:r>
  </w:p>
  <w:p w:rsidR="0051740A" w:rsidRDefault="0051740A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50261"/>
    <w:multiLevelType w:val="hybridMultilevel"/>
    <w:tmpl w:val="09A07A50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847F8"/>
    <w:multiLevelType w:val="hybridMultilevel"/>
    <w:tmpl w:val="35B8460C"/>
    <w:lvl w:ilvl="0" w:tplc="893423EA">
      <w:start w:val="3"/>
      <w:numFmt w:val="decimal"/>
      <w:lvlText w:val="%1"/>
      <w:lvlJc w:val="left"/>
      <w:pPr>
        <w:ind w:left="720" w:hanging="360"/>
      </w:pPr>
      <w:rPr>
        <w:rFonts w:hint="default"/>
        <w:b w:val="false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83F87"/>
    <w:multiLevelType w:val="hybridMultilevel"/>
    <w:tmpl w:val="0C36E6D6"/>
    <w:lvl w:ilvl="0" w:tplc="6248C25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976297"/>
    <w:multiLevelType w:val="hybridMultilevel"/>
    <w:tmpl w:val="EF90F1A0"/>
    <w:lvl w:ilvl="0" w:tplc="F216F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71220F"/>
    <w:multiLevelType w:val="hybridMultilevel"/>
    <w:tmpl w:val="24EAA108"/>
    <w:lvl w:ilvl="0" w:tplc="14F8BFD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55CDD"/>
    <w:multiLevelType w:val="hybridMultilevel"/>
    <w:tmpl w:val="7DBAAA78"/>
    <w:lvl w:ilvl="0" w:tplc="8F10FC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C17906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6BB172E"/>
    <w:multiLevelType w:val="hybridMultilevel"/>
    <w:tmpl w:val="261E9D0C"/>
    <w:lvl w:ilvl="0" w:tplc="EEB64F5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1C1108"/>
    <w:multiLevelType w:val="hybridMultilevel"/>
    <w:tmpl w:val="786898D0"/>
    <w:lvl w:ilvl="0" w:tplc="3202D0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cs="Times New Roman"/>
        <w:sz w:val="24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542772"/>
    <w:multiLevelType w:val="hybridMultilevel"/>
    <w:tmpl w:val="B34C03C8"/>
    <w:lvl w:ilvl="0" w:tplc="7D3A7F86">
      <w:start w:val="6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3">
    <w:nsid w:val="406D4A92"/>
    <w:multiLevelType w:val="hybridMultilevel"/>
    <w:tmpl w:val="6C16E1DA"/>
    <w:lvl w:ilvl="0" w:tplc="86DE5D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257115"/>
    <w:multiLevelType w:val="hybridMultilevel"/>
    <w:tmpl w:val="F17CE44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714B95"/>
    <w:multiLevelType w:val="hybridMultilevel"/>
    <w:tmpl w:val="5A4469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990CCA"/>
    <w:multiLevelType w:val="hybridMultilevel"/>
    <w:tmpl w:val="AC4A3CF2"/>
    <w:lvl w:ilvl="0" w:tplc="E88286FA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 w:ascii="Arial" w:hAnsi="Arial" w:cs="Arial"/>
        <w:sz w:val="22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7">
    <w:nsid w:val="4CCC7380"/>
    <w:multiLevelType w:val="hybridMultilevel"/>
    <w:tmpl w:val="1B46A410"/>
    <w:lvl w:ilvl="0" w:tplc="041A000F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false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766557"/>
    <w:multiLevelType w:val="hybridMultilevel"/>
    <w:tmpl w:val="52224FE0"/>
    <w:lvl w:ilvl="0" w:tplc="F7A8897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67699B"/>
    <w:multiLevelType w:val="hybridMultilevel"/>
    <w:tmpl w:val="6BA65878"/>
    <w:lvl w:ilvl="0" w:tplc="D2F0D92A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FA3491"/>
    <w:multiLevelType w:val="hybridMultilevel"/>
    <w:tmpl w:val="C1708DE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EBB659D"/>
    <w:multiLevelType w:val="hybridMultilevel"/>
    <w:tmpl w:val="75BE56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3D6065"/>
    <w:multiLevelType w:val="hybridMultilevel"/>
    <w:tmpl w:val="0974FF24"/>
    <w:lvl w:ilvl="0" w:tplc="A4362C6E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DB3FA6"/>
    <w:multiLevelType w:val="hybridMultilevel"/>
    <w:tmpl w:val="ACA495F4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601AFB"/>
    <w:multiLevelType w:val="hybridMultilevel"/>
    <w:tmpl w:val="3D9C07CA"/>
    <w:lvl w:ilvl="0" w:tplc="89C6FCA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1902E7"/>
    <w:multiLevelType w:val="hybridMultilevel"/>
    <w:tmpl w:val="445C13A4"/>
    <w:lvl w:ilvl="0" w:tplc="39700D86">
      <w:numFmt w:val="bullet"/>
      <w:lvlText w:val="-"/>
      <w:lvlJc w:val="left"/>
      <w:pPr>
        <w:ind w:left="927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27">
    <w:nsid w:val="76ED2135"/>
    <w:multiLevelType w:val="hybridMultilevel"/>
    <w:tmpl w:val="A55EA4FC"/>
    <w:lvl w:ilvl="0" w:tplc="3CE0E9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712324B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78535E7D"/>
    <w:multiLevelType w:val="hybridMultilevel"/>
    <w:tmpl w:val="8FD45C2C"/>
    <w:lvl w:ilvl="0" w:tplc="69D8172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6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21"/>
  </w:num>
  <w:num w:numId="10">
    <w:abstractNumId w:val="6"/>
  </w:num>
  <w:num w:numId="11">
    <w:abstractNumId w:val="24"/>
  </w:num>
  <w:num w:numId="12">
    <w:abstractNumId w:val="23"/>
  </w:num>
  <w:num w:numId="13">
    <w:abstractNumId w:val="10"/>
  </w:num>
  <w:num w:numId="14">
    <w:abstractNumId w:val="9"/>
  </w:num>
  <w:num w:numId="15">
    <w:abstractNumId w:val="15"/>
  </w:num>
  <w:num w:numId="16">
    <w:abstractNumId w:val="13"/>
  </w:num>
  <w:num w:numId="17">
    <w:abstractNumId w:val="19"/>
  </w:num>
  <w:num w:numId="18">
    <w:abstractNumId w:val="29"/>
  </w:num>
  <w:num w:numId="19">
    <w:abstractNumId w:val="7"/>
  </w:num>
  <w:num w:numId="20">
    <w:abstractNumId w:val="20"/>
  </w:num>
  <w:num w:numId="21">
    <w:abstractNumId w:val="14"/>
  </w:num>
  <w:num w:numId="22">
    <w:abstractNumId w:val="22"/>
  </w:num>
  <w:num w:numId="23">
    <w:abstractNumId w:val="2"/>
  </w:num>
  <w:num w:numId="24">
    <w:abstractNumId w:val="5"/>
  </w:num>
  <w:num w:numId="25">
    <w:abstractNumId w:val="8"/>
  </w:num>
  <w:num w:numId="26">
    <w:abstractNumId w:val="18"/>
  </w:num>
  <w:num w:numId="27">
    <w:abstractNumId w:val="0"/>
  </w:num>
  <w:num w:numId="28">
    <w:abstractNumId w:val="26"/>
  </w:num>
  <w:num w:numId="29">
    <w:abstractNumId w:val="27"/>
  </w:num>
  <w:num w:numId="30">
    <w:abstractNumId w:val="2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7C"/>
    <w:rsid w:val="00047083"/>
    <w:rsid w:val="00050F19"/>
    <w:rsid w:val="00052896"/>
    <w:rsid w:val="000A1CC7"/>
    <w:rsid w:val="000D77CE"/>
    <w:rsid w:val="000D7E78"/>
    <w:rsid w:val="000F4395"/>
    <w:rsid w:val="000F4619"/>
    <w:rsid w:val="00127C79"/>
    <w:rsid w:val="00164673"/>
    <w:rsid w:val="00170E7C"/>
    <w:rsid w:val="001773DF"/>
    <w:rsid w:val="00191B78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F1BF7"/>
    <w:rsid w:val="00315B36"/>
    <w:rsid w:val="00324B36"/>
    <w:rsid w:val="00341758"/>
    <w:rsid w:val="00353C19"/>
    <w:rsid w:val="00375295"/>
    <w:rsid w:val="0039732B"/>
    <w:rsid w:val="003A7268"/>
    <w:rsid w:val="003B69FF"/>
    <w:rsid w:val="003E73EC"/>
    <w:rsid w:val="00417A01"/>
    <w:rsid w:val="00424F0F"/>
    <w:rsid w:val="00481FD3"/>
    <w:rsid w:val="00484FBF"/>
    <w:rsid w:val="004B0A10"/>
    <w:rsid w:val="004D40CA"/>
    <w:rsid w:val="004F73BE"/>
    <w:rsid w:val="0050607C"/>
    <w:rsid w:val="00513D38"/>
    <w:rsid w:val="00515FA0"/>
    <w:rsid w:val="0051740A"/>
    <w:rsid w:val="005217B7"/>
    <w:rsid w:val="00540254"/>
    <w:rsid w:val="00547DFF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C4422"/>
    <w:rsid w:val="006D7BD1"/>
    <w:rsid w:val="006E6CA5"/>
    <w:rsid w:val="00704088"/>
    <w:rsid w:val="00705ED5"/>
    <w:rsid w:val="00740C76"/>
    <w:rsid w:val="007A41E8"/>
    <w:rsid w:val="0080594B"/>
    <w:rsid w:val="00832CDE"/>
    <w:rsid w:val="00836DCB"/>
    <w:rsid w:val="00840C85"/>
    <w:rsid w:val="00854B3B"/>
    <w:rsid w:val="00862AA9"/>
    <w:rsid w:val="0086684C"/>
    <w:rsid w:val="0087705A"/>
    <w:rsid w:val="0089452A"/>
    <w:rsid w:val="008D616D"/>
    <w:rsid w:val="008E0FD0"/>
    <w:rsid w:val="008E44E5"/>
    <w:rsid w:val="008F25C8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07953"/>
    <w:rsid w:val="00A1156B"/>
    <w:rsid w:val="00A2587B"/>
    <w:rsid w:val="00A32B97"/>
    <w:rsid w:val="00A748A4"/>
    <w:rsid w:val="00A824E5"/>
    <w:rsid w:val="00B174F1"/>
    <w:rsid w:val="00B70134"/>
    <w:rsid w:val="00BB6B6D"/>
    <w:rsid w:val="00BC3A0B"/>
    <w:rsid w:val="00BE3E1F"/>
    <w:rsid w:val="00BF4CC3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85816"/>
    <w:rsid w:val="00D929CD"/>
    <w:rsid w:val="00DC04AB"/>
    <w:rsid w:val="00DC0DBD"/>
    <w:rsid w:val="00DD5CAF"/>
    <w:rsid w:val="00E72095"/>
    <w:rsid w:val="00E80192"/>
    <w:rsid w:val="00E971BB"/>
    <w:rsid w:val="00EA1F61"/>
    <w:rsid w:val="00EA508E"/>
    <w:rsid w:val="00EA533C"/>
    <w:rsid w:val="00ED4A1D"/>
    <w:rsid w:val="00EE1653"/>
    <w:rsid w:val="00F34F6E"/>
    <w:rsid w:val="00F401FC"/>
    <w:rsid w:val="00F73EA7"/>
    <w:rsid w:val="00F82CAE"/>
    <w:rsid w:val="00FB00C5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99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A1F61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170E7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70E7C"/>
  </w:style>
  <w:style w:type="paragraph" w:styleId="Podnoje">
    <w:name w:val="footer"/>
    <w:basedOn w:val="Normal"/>
    <w:rsid w:val="00DD5CA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9E656F"/>
    <w:rPr>
      <w:rFonts w:ascii="Tahoma" w:hAnsi="Tahoma" w:cs="Tahoma"/>
      <w:sz w:val="16"/>
      <w:szCs w:val="16"/>
    </w:rPr>
  </w:style>
  <w:style w:type="paragraph" w:styleId="TableContents" w:customStyle="true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Bezproreda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type="paragraph" w:styleId="Podnaslov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link w:val="Podnaslov"/>
    <w:rsid w:val="0080594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paragraph" w:styleId="Tekstfusnote">
    <w:name w:val="footnote text"/>
    <w:basedOn w:val="Normal"/>
    <w:link w:val="TekstfusnoteChar"/>
    <w:semiHidden/>
    <w:unhideWhenUsed/>
    <w:rsid w:val="00047083"/>
  </w:style>
  <w:style w:type="character" w:styleId="TekstfusnoteChar" w:customStyle="true">
    <w:name w:val="Tekst fusnote Char"/>
    <w:basedOn w:val="Zadanifontodlomka"/>
    <w:link w:val="Tekstfusnote"/>
    <w:semiHidden/>
    <w:rsid w:val="00047083"/>
  </w:style>
  <w:style w:type="character" w:styleId="ZaglavljeChar" w:customStyle="true">
    <w:name w:val="Zaglavlje Char"/>
    <w:basedOn w:val="Zadanifontodlomka"/>
    <w:link w:val="Zaglavlje"/>
    <w:uiPriority w:val="99"/>
    <w:rsid w:val="0051740A"/>
  </w:style>
  <w:style w:type="table" w:styleId="Reetkatablice">
    <w:name w:val="Table Grid"/>
    <w:basedOn w:val="Obinatablica"/>
    <w:uiPriority w:val="59"/>
    <w:rsid w:val="00513D3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B701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013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0134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013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013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51740A"/>
  </w:style>
  <w:style w:styleId="Reetkatablice" w:type="table">
    <w:name w:val="Table Grid"/>
    <w:basedOn w:val="Obinatablica"/>
    <w:uiPriority w:val="59"/>
    <w:rsid w:val="00513D3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0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1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13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1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1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9723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98456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0436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41277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32506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48637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10520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091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0657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39928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8242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95003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01757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6897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8016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03262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2529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4879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2022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235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650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jpe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SIDRO j.d.o.o.</izvorni_sadrzaj>
    <derivirana_varijabla naziv="DomainObject.Predmet.ProtustrankaFormated_1">  SIDRO j.d.o.o.</derivirana_varijabla>
  </DomainObject.Predmet.ProtustrankaFormated>
  <DomainObject.Predmet.ProtustrankaFormatedOIB>
    <izvorni_sadrzaj>  SIDRO j.d.o.o., OIB 26269075337</izvorni_sadrzaj>
    <derivirana_varijabla naziv="DomainObject.Predmet.ProtustrankaFormatedOIB_1">  SIDRO j.d.o.o., OIB 26269075337</derivirana_varijabla>
  </DomainObject.Predmet.ProtustrankaFormatedOIB>
  <DomainObject.Predmet.ProtustrankaFormatedWithAdress>
    <izvorni_sadrzaj> SIDRO j.d.o.o., Gornje Mekušje 54, 47000 Karlovac</izvorni_sadrzaj>
    <derivirana_varijabla naziv="DomainObject.Predmet.ProtustrankaFormatedWithAdress_1"> SIDRO j.d.o.o., Gornje Mekušje 54, 47000 Karlovac</derivirana_varijabla>
  </DomainObject.Predmet.ProtustrankaFormatedWithAdress>
  <DomainObject.Predmet.ProtustrankaFormatedWithAdressOIB>
    <izvorni_sadrzaj> SIDRO j.d.o.o., OIB 26269075337, Gornje Mekušje 54, 47000 Karlovac</izvorni_sadrzaj>
    <derivirana_varijabla naziv="DomainObject.Predmet.ProtustrankaFormatedWithAdressOIB_1"> SIDRO j.d.o.o., OIB 26269075337, Gornje Mekušje 54, 47000 Karlovac</derivirana_varijabla>
  </DomainObject.Predmet.ProtustrankaFormatedWithAdressOIB>
  <DomainObject.Predmet.ProtustrankaWithAdress>
    <izvorni_sadrzaj>SIDRO j.d.o.o. Gornje Mekušje 54, 47000 Karlovac</izvorni_sadrzaj>
    <derivirana_varijabla naziv="DomainObject.Predmet.ProtustrankaWithAdress_1">SIDRO j.d.o.o. Gornje Mekušje 54, 47000 Karlovac</derivirana_varijabla>
  </DomainObject.Predmet.ProtustrankaWithAdress>
  <DomainObject.Predmet.ProtustrankaWithAdressOIB>
    <izvorni_sadrzaj>SIDRO j.d.o.o., OIB 26269075337, Gornje Mekušje 54, 47000 Karlovac</izvorni_sadrzaj>
    <derivirana_varijabla naziv="DomainObject.Predmet.ProtustrankaWithAdressOIB_1">SIDRO j.d.o.o., OIB 26269075337, Gornje Mekušje 54, 47000 Karlovac</derivirana_varijabla>
  </DomainObject.Predmet.ProtustrankaWithAdressOIB>
  <DomainObject.Predmet.ProtustrankaNazivFormated>
    <izvorni_sadrzaj>SIDRO j.d.o.o.</izvorni_sadrzaj>
    <derivirana_varijabla naziv="DomainObject.Predmet.ProtustrankaNazivFormated_1">SIDRO j.d.o.o.</derivirana_varijabla>
  </DomainObject.Predmet.ProtustrankaNazivFormated>
  <DomainObject.Predmet.ProtustrankaNazivFormatedOIB>
    <izvorni_sadrzaj>SIDRO j.d.o.o., OIB 26269075337</izvorni_sadrzaj>
    <derivirana_varijabla naziv="DomainObject.Predmet.ProtustrankaNazivFormatedOIB_1">SIDRO j.d.o.o., OIB 26269075337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RH MINISTARSTVO FINANCIJA, POREZNA UPRAVA, PODRUČNI URED KARLOVAC</izvorni_sadrzaj>
    <derivirana_varijabla naziv="DomainObject.Predmet.StrankaFormated_1">  FINA regionalni centar Zagreb, podružnica Karlovac; RH MINISTARSTVO FINANCIJA, POREZNA UPRAVA, PODRUČNI URED KARLOVAC</derivirana_varijabla>
  </DomainObject.Predmet.StrankaFormated>
  <DomainObject.Predmet.StrankaFormatedOIB>
    <izvorni_sadrzaj>  FINA regionalni centar Zagreb, podružnica Karlovac, OIB 85821130368; RH MINISTARSTVO FINANCIJA, POREZNA UPRAVA, PODRUČNI URED KARLOVAC, OIB 18683136487</izvorni_sadrzaj>
    <derivirana_varijabla naziv="DomainObject.Predmet.StrankaFormatedOIB_1">  FINA regionalni centar Zagreb, podružnica Karlovac, OIB 85821130368; RH MINISTARSTVO FINANCIJA, POREZNA UPRAVA, PODRUČNI URED KARLOVAC, OIB 18683136487</derivirana_varijabla>
  </DomainObject.Predmet.StrankaFormatedOIB>
  <DomainObject.Predmet.StrankaFormatedWithAdress>
    <izvorni_sadrzaj> FINA regionalni centar Zagreb, podružnica Karlovac, Vitezovićeva 1, 47000 Karlovac; RH MINISTARSTVO FINANCIJA, POREZNA UPRAVA, PODRUČNI URED KARLOVAC, UL.Pavla Rittera Vitezovića 1, 47000 Karlovac</izvorni_sadrzaj>
    <derivirana_varijabla naziv="DomainObject.Predmet.StrankaFormatedWithAdress_1"> FINA regionalni centar Zagreb, podružnica Karlovac, Vitezovićeva 1, 47000 Karlovac; RH MINISTARSTVO FINANCIJA, POREZNA UPRAVA, PODRUČNI URED KARLOVAC, UL.Pavla Rittera Vitezovića 1, 47000 Karlovac</derivirana_varijabla>
  </DomainObject.Predmet.StrankaFormatedWithAdress>
  <DomainObject.Predmet.StrankaFormatedWithAdressOIB>
    <izvorni_sadrzaj> FINA regionalni centar Zagreb, podružnica Karlovac, OIB 85821130368, Vitezovićeva 1, 47000 Karlovac; RH MINISTARSTVO FINANCIJA, POREZNA UPRAVA, PODRUČNI URED KARLOVAC, OIB 18683136487, UL.Pavla Rittera Vitezovića 1, 47000 Karlovac</izvorni_sadrzaj>
    <derivirana_varijabla naziv="DomainObject.Predmet.StrankaFormatedWithAdressOIB_1"> FINA regionalni centar Zagreb, podružnica Karlovac, OIB 85821130368, Vitezovićeva 1, 47000 Karlovac; RH MINISTARSTVO FINANCIJA, POREZNA UPRAVA, PODRUČNI URED KARLOVAC, OIB 18683136487, UL.Pavla Rittera Vitezovića 1, 47000 Karlovac</derivirana_varijabla>
  </DomainObject.Predmet.StrankaFormatedWithAdressOIB>
  <DomainObject.Predmet.StrankaWithAdress>
    <izvorni_sadrzaj>FINA regionalni centar Zagreb, podružnica Karlovac Vitezovićeva 1,47000 Karlovac,RH MINISTARSTVO FINANCIJA, POREZNA UPRAVA, PODRUČNI URED KARLOVAC UL.Pavla Rittera Vitezovića 1,47000 Karlovac</izvorni_sadrzaj>
    <derivirana_varijabla naziv="DomainObject.Predmet.StrankaWithAdress_1">FINA regionalni centar Zagreb, podružnica Karlovac Vitezovićeva 1,47000 Karlovac,RH MINISTARSTVO FINANCIJA, POREZNA UPRAVA, PODRUČNI URED KARLOVAC UL.Pavla Rittera Vitezovića 1,47000 Karlovac</derivirana_varijabla>
  </DomainObject.Predmet.StrankaWithAdress>
  <DomainObject.Predmet.StrankaWithAdressOIB>
    <izvorni_sadrzaj>FINA regionalni centar Zagreb, podružnica Karlovac, OIB 85821130368, Vitezovićeva 1,47000 Karlovac,RH MINISTARSTVO FINANCIJA, POREZNA UPRAVA, PODRUČNI URED KARLOVAC, OIB 18683136487, UL.Pavla Rittera Vitezovića 1,47000 Karlovac</izvorni_sadrzaj>
    <derivirana_varijabla naziv="DomainObject.Predmet.StrankaWithAdressOIB_1">FINA regionalni centar Zagreb, podružnica Karlovac, OIB 85821130368, Vitezovićeva 1,47000 Karlovac,RH MINISTARSTVO FINANCIJA, POREZNA UPRAVA, PODRUČNI URED KARLOVAC, OIB 18683136487, UL.Pavla Rittera Vitezovića 1,47000 Karlovac</derivirana_varijabla>
  </DomainObject.Predmet.StrankaWithAdressOIB>
  <DomainObject.Predmet.StrankaNazivFormated>
    <izvorni_sadrzaj>FINA regionalni centar Zagreb, podružnica Karlovac,RH MINISTARSTVO FINANCIJA, POREZNA UPRAVA, PODRUČNI URED KARLOVAC</izvorni_sadrzaj>
    <derivirana_varijabla naziv="DomainObject.Predmet.StrankaNazivFormated_1">FINA regionalni centar Zagreb, podružnica Karlovac,RH MINISTARSTVO FINANCIJA, POREZNA UPRAVA, PODRUČNI URED KARLOVAC</derivirana_varijabla>
  </DomainObject.Predmet.StrankaNazivFormated>
  <DomainObject.Predmet.StrankaNazivFormatedOIB>
    <izvorni_sadrzaj>FINA regionalni centar Zagreb, podružnica Karlovac, OIB 85821130368,RH MINISTARSTVO FINANCIJA, POREZNA UPRAVA, PODRUČNI URED KARLOVAC, OIB 18683136487</izvorni_sadrzaj>
    <derivirana_varijabla naziv="DomainObject.Predmet.StrankaNazivFormatedOIB_1">FINA regionalni centar Zagreb, podružnica Karlovac, OIB 85821130368,RH MINISTARSTVO FINANCIJA, POREZNA UPRAVA, 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Zagreb, podružnica Karlovac</item>
      <item>RH MINISTARSTVO FINANCIJA, POREZNA UPRAVA, PODRUČNI URED KARLOVAC</item>
    </izvorni_sadrzaj>
    <derivirana_varijabla naziv="DomainObject.Predmet.StrankaListFormated_1">
      <item>FINA regionalni centar Zagreb, podružnica Karlovac</item>
      <item>RH MINISTARSTVO FINANCIJA, POREZNA UPRAVA, PODRUČNI URED KARLOVAC</item>
    </derivirana_varijabla>
  </DomainObject.Predmet.StrankaListFormated>
  <DomainObject.Predmet.StrankaList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FormatedOIB_1">
      <item>FINA regionalni centar Zagreb, podružnica Karlovac, OIB 85821130368</item>
      <item>RH MINISTARSTVO FINANCIJA, POREZNA UPRAVA, PODRUČNI URED KARLOVAC, OIB 18683136487</item>
    </derivirana_varijabla>
  </DomainObject.Predmet.StrankaListFormatedOIB>
  <DomainObject.Predmet.StrankaListFormatedWithAdress>
    <izvorni_sadrzaj>
      <item>FINA regionalni centar Zagreb, podružnica Karlovac, Vitezovićeva 1, 47000 Karlovac</item>
      <item>RH MINISTARSTVO FINANCIJA, POREZNA UPRAVA, PODRUČNI URED KARLOVAC, UL.Pavla Rittera Vitezovića 1, 47000 Karlovac</item>
    </izvorni_sadrzaj>
    <derivirana_varijabla naziv="DomainObject.Predmet.StrankaListFormatedWithAdress_1">
      <item>FINA regionalni centar Zagreb, podružnica Karlovac, Vitezovićeva 1, 47000 Karlovac</item>
      <item>RH MINISTARSTVO FINANCIJA, POREZNA UPRAVA, PODRUČNI URED KARLOVAC, UL.Pavla Rittera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izvorni_sadrzaj>
    <derivirana_varijabla naziv="DomainObject.Predmet.StrankaListFormatedWithAdressOIB_1"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derivirana_varijabla>
  </DomainObject.Predmet.StrankaListFormatedWithAdressOIB>
  <DomainObject.Predmet.StrankaListNazivFormated>
    <izvorni_sadrzaj>
      <item>FINA regionalni centar Zagreb, podružnica Karlovac</item>
      <item>RH MINISTARSTVO FINANCIJA, POREZNA UPRAVA, PODRUČNI URED KARLOVAC</item>
    </izvorni_sadrzaj>
    <derivirana_varijabla naziv="DomainObject.Predmet.StrankaListNazivFormated_1">
      <item>FINA regionalni centar Zagreb, podružnica Karlovac</item>
      <item>RH MINISTARSTVO FINANCIJA, POREZNA UPRAVA, PODRUČNI URED KARLOVAC</item>
    </derivirana_varijabla>
  </DomainObject.Predmet.StrankaListNazivFormated>
  <DomainObject.Predmet.StrankaListNaziv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NazivFormatedOIB_1">
      <item>FINA regionalni centar Zagreb, podružnica Karlovac, OIB 85821130368</item>
      <item>RH MINISTARSTVO FINANCIJA, POREZNA UPRAVA, PODRUČNI URED KARLOVAC, OIB 18683136487</item>
    </derivirana_varijabla>
  </DomainObject.Predmet.StrankaListNazivFormatedOIB>
  <DomainObject.Predmet.ProtuStrankaListFormated>
    <izvorni_sadrzaj>
      <item>SIDRO j.d.o.o.</item>
    </izvorni_sadrzaj>
    <derivirana_varijabla naziv="DomainObject.Predmet.ProtuStrankaListFormated_1">
      <item>SIDRO j.d.o.o.</item>
    </derivirana_varijabla>
  </DomainObject.Predmet.ProtuStrankaListFormated>
  <DomainObject.Predmet.ProtuStrankaListFormatedOIB>
    <izvorni_sadrzaj>
      <item>SIDRO j.d.o.o., OIB 26269075337</item>
    </izvorni_sadrzaj>
    <derivirana_varijabla naziv="DomainObject.Predmet.ProtuStrankaListFormatedOIB_1">
      <item>SIDRO j.d.o.o., OIB 26269075337</item>
    </derivirana_varijabla>
  </DomainObject.Predmet.ProtuStrankaListFormatedOIB>
  <DomainObject.Predmet.ProtuStrankaListFormatedWithAdress>
    <izvorni_sadrzaj>
      <item>SIDRO j.d.o.o., Gornje Mekušje 54, 47000 Karlovac</item>
    </izvorni_sadrzaj>
    <derivirana_varijabla naziv="DomainObject.Predmet.ProtuStrankaListFormatedWithAdress_1">
      <item>SIDRO j.d.o.o., Gornje Mekušje 54, 47000 Karlovac</item>
    </derivirana_varijabla>
  </DomainObject.Predmet.ProtuStrankaListFormatedWithAdress>
  <DomainObject.Predmet.ProtuStrankaListFormatedWithAdressOIB>
    <izvorni_sadrzaj>
      <item>SIDRO j.d.o.o., OIB 26269075337, Gornje Mekušje 54, 47000 Karlovac</item>
    </izvorni_sadrzaj>
    <derivirana_varijabla naziv="DomainObject.Predmet.ProtuStrankaListFormatedWithAdressOIB_1">
      <item>SIDRO j.d.o.o., OIB 26269075337, Gornje Mekušje 54, 47000 Karlovac</item>
    </derivirana_varijabla>
  </DomainObject.Predmet.ProtuStrankaListFormatedWithAdressOIB>
  <DomainObject.Predmet.ProtuStrankaListNazivFormated>
    <izvorni_sadrzaj>
      <item>SIDRO j.d.o.o.</item>
    </izvorni_sadrzaj>
    <derivirana_varijabla naziv="DomainObject.Predmet.ProtuStrankaListNazivFormated_1">
      <item>SIDRO j.d.o.o.</item>
    </derivirana_varijabla>
  </DomainObject.Predmet.ProtuStrankaListNazivFormated>
  <DomainObject.Predmet.ProtuStrankaListNazivFormatedOIB>
    <izvorni_sadrzaj>
      <item>SIDRO j.d.o.o., OIB 26269075337</item>
    </izvorni_sadrzaj>
    <derivirana_varijabla naziv="DomainObject.Predmet.ProtuStrankaListNazivFormatedOIB_1">
      <item>SIDRO j.d.o.o., OIB 26269075337</item>
    </derivirana_varijabla>
  </DomainObject.Predmet.ProtuStrankaListNazivFormatedOIB>
  <DomainObject.Predmet.OstaliList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Formated>
  <DomainObject.Predmet.OstaliList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FormatedOIB>
  <DomainObject.Predmet.OstaliListFormatedWithAdress>
    <izvorni_sadrzaj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izvorni_sadrzaj>
    <derivirana_varijabla naziv="DomainObject.Predmet.OstaliListFormatedWithAdress_1"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derivirana_varijabla>
  </DomainObject.Predmet.OstaliListFormatedWithAdress>
  <DomainObject.Predmet.OstaliListFormatedWithAdressOIB>
    <izvorni_sadrzaj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izvorni_sadrzaj>
    <derivirana_varijabla naziv="DomainObject.Predmet.OstaliListFormatedWithAdressOIB_1"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derivirana_varijabla>
  </DomainObject.Predmet.OstaliListFormatedWithAdressOIB>
  <DomainObject.Predmet.OstaliListNaziv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Naziv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NazivFormated>
  <DomainObject.Predmet.OstaliListNaziv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Naziv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SIDRO j.d.o.o.</izvorni_sadrzaj>
    <derivirana_varijabla naziv="DomainObject.Predmet.ProtustrankaIDrugi_1">SIDRO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SIDRO j.d.o.o., OIB 26269075337, Gornje Mekušje 54, 47000 Karlovac</izvorni_sadrzaj>
    <derivirana_varijabla naziv="DomainObject.Predmet.ProtustrankaIDrugiAdressOIB_1">SIDRO j.d.o.o., OIB 26269075337,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SudioniciListNaziv_1"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SudioniciListNaziv>
  <DomainObject.Predmet.SudioniciListAdressOIB>
    <izvorni_sadrzaj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izvorni_sadrzaj>
    <derivirana_varijabla naziv="DomainObject.Predmet.SudioniciListAdressOIB_1"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izvorni_sadrzaj>
    <derivirana_varijabla naziv="DomainObject.Predmet.SudioniciListNazivOIB_1"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28. svibnja 2019.</izvorni_sadrzaj>
    <derivirana_varijabla naziv="DomainObject.PredzadnjaOdlukaIzPredmeta.DatumDonosenjaOdluke_1">28. svibnja 2019.</derivirana_varijabla>
  </DomainObject.PredzadnjaOdlukaIzPredmeta.DatumDonosenjaOdluke>
  <DomainObject.PredzadnjaOdlukaIzPredmeta.Oznaka>
    <izvorni_sadrzaj>St-102/2019-13</izvorni_sadrzaj>
    <derivirana_varijabla naziv="DomainObject.PredzadnjaOdlukaIzPredmeta.Oznaka_1">St-102/2019-13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171</properties:Words>
  <properties:Characters>1089</properties:Characters>
  <properties:Lines>163</properties:Lines>
  <properties:Paragraphs>42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2019-09-24T09:46:00Z</dcterms:created>
  <dc:creator>nribaric</dc:creator>
  <cp:lastModifiedBy>Maja Hajtek</cp:lastModifiedBy>
  <cp:lastPrinted>2018-04-11T09:23:00Z</cp:lastPrinted>
  <dcterms:modified xmlns:xsi="http://www.w3.org/2001/XMLSchema-instance" xsi:type="dcterms:W3CDTF">2019-09-24T10:44:00Z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Ostalo (TABLICE STEČAJNOG SUCA sidro 24.9.2019. - 19.docx)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