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81f9646" w14:paraId="81f9646"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C40EE1">
        <w:rPr>
          <w:sz w:val="24"/>
          <w:szCs w:val="24"/>
        </w:rPr>
        <w:t>AMB-ANTOLIĆ d.o.o., Zagreb, Jablanovečka 49, OIB: 53653467263</w:t>
      </w:r>
      <w:r w:rsidRPr="008600EF">
        <w:rPr>
          <w:sz w:val="24"/>
          <w:szCs w:val="24"/>
        </w:rPr>
        <w:t>,</w:t>
      </w:r>
      <w:r w:rsidR="00E75FB3">
        <w:rPr>
          <w:sz w:val="24"/>
          <w:szCs w:val="24"/>
        </w:rPr>
        <w:t xml:space="preserve"> dana 23</w:t>
      </w:r>
      <w:r>
        <w:rPr>
          <w:sz w:val="24"/>
          <w:szCs w:val="24"/>
        </w:rPr>
        <w:t>. studenog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E75FB3">
        <w:rPr>
          <w:sz w:val="24"/>
          <w:szCs w:val="24"/>
        </w:rPr>
        <w:t>23</w:t>
      </w:r>
      <w:r>
        <w:rPr>
          <w:sz w:val="24"/>
          <w:szCs w:val="24"/>
        </w:rPr>
        <w:t>. studenog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0A1108" w:rsidP="00BC1CE9" w:rsidR="001F398D">
      <w:pPr>
        <w:jc w:val="right"/>
        <w:rPr>
          <w:sz w:val="24"/>
          <w:szCs w:val="24"/>
        </w:rPr>
      </w:pPr>
      <w:r>
        <w:rPr>
          <w:sz w:val="24"/>
          <w:szCs w:val="24"/>
        </w:rPr>
        <w:t>Vjekoslav Zaninović</w:t>
      </w:r>
      <w:r w:rsidR="00C40EE1">
        <w:rPr>
          <w:sz w:val="24"/>
          <w:szCs w:val="24"/>
        </w:rPr>
        <w:t>, v.r.</w:t>
      </w: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0A1108" w:rsidP="00BC1CE9" w:rsidR="008177EE">
      <w:pPr>
        <w:jc w:val="right"/>
        <w:rPr>
          <w:sz w:val="24"/>
          <w:szCs w:val="24"/>
        </w:rPr>
      </w:pPr>
      <w:r>
        <w:rPr>
          <w:sz w:val="24"/>
          <w:szCs w:val="24"/>
        </w:rPr>
        <w:t>Jasminka Gadža</w:t>
      </w:r>
      <w:r w:rsidR="00C40EE1">
        <w:rPr>
          <w:sz w:val="24"/>
          <w:szCs w:val="24"/>
        </w:rPr>
        <w:t>, v.r.</w:t>
      </w:r>
    </w:p>
    <w:p w:rsidRDefault="00C40EE1" w:rsidP="00C40EE1" w:rsidR="00C40EE1" w:rsidRPr="00C40EE1">
      <w:pPr>
        <w:jc w:val="right"/>
        <w:rPr>
          <w:sz w:val="24"/>
          <w:szCs w:val="24"/>
        </w:rPr>
      </w:pPr>
    </w:p>
    <w:p w:rsidRDefault="00C40EE1" w:rsidP="00C40EE1" w:rsidR="00C40EE1" w:rsidRPr="00C40EE1">
      <w:pPr>
        <w:jc w:val="right"/>
        <w:rPr>
          <w:sz w:val="24"/>
          <w:szCs w:val="24"/>
        </w:rPr>
      </w:pPr>
      <w:r w:rsidRPr="00C40EE1">
        <w:rPr>
          <w:sz w:val="24"/>
          <w:szCs w:val="24"/>
        </w:rPr>
        <w:t>Za točnost otpravka:</w:t>
      </w:r>
    </w:p>
    <w:p w:rsidRDefault="00C40EE1" w:rsidP="00C40EE1" w:rsidR="00C40EE1" w:rsidRPr="00C40EE1">
      <w:pPr>
        <w:jc w:val="right"/>
        <w:rPr>
          <w:sz w:val="24"/>
          <w:szCs w:val="24"/>
        </w:rPr>
      </w:pPr>
      <w:r w:rsidRPr="00C40EE1">
        <w:rPr>
          <w:sz w:val="24"/>
          <w:szCs w:val="24"/>
        </w:rPr>
        <w:t>Valerija Gregurić</w:t>
      </w:r>
    </w:p>
    <w:p w:rsidRDefault="00C40EE1" w:rsidP="00BC1CE9" w:rsidR="00C40EE1">
      <w:pPr>
        <w:jc w:val="right"/>
        <w:rPr>
          <w:sz w:val="24"/>
          <w:szCs w:val="24"/>
        </w:rPr>
      </w:pPr>
    </w:p>
    <w:p w:rsidRDefault="008177EE" w:rsidP="00BC1CE9" w:rsidR="008177EE">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0EFC" w:rsidR="00CD0EFC">
      <w:r>
        <w:separator/>
      </w:r>
    </w:p>
  </w:endnote>
  <w:endnote w:id="0" w:type="continuationSeparator">
    <w:p w:rsidRDefault="00CD0EFC" w:rsidR="00CD0E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0EFC" w:rsidR="00CD0EFC">
      <w:r>
        <w:separator/>
      </w:r>
    </w:p>
  </w:footnote>
  <w:footnote w:id="0" w:type="continuationSeparator">
    <w:p w:rsidRDefault="00CD0EFC" w:rsidR="00CD0E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1798">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C40EE1">
      <w:rPr>
        <w:sz w:val="24"/>
      </w:rPr>
      <w:t>4696</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108"/>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B5010"/>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F1798"/>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0EE1"/>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0EFC"/>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F1798"/>
    <w:rPr>
      <w:color w:val="808080"/>
      <w:bdr w:space="0" w:sz="0" w:color="auto" w:val="none"/>
      <w:shd w:fill="auto" w:color="auto" w:val="clear"/>
    </w:rPr>
  </w:style>
  <w:style w:customStyle="true" w:styleId="eSPISCCParagraphDefaultFont" w:type="character">
    <w:name w:val="eSPIS_CC_Paragraph Default Font"/>
    <w:basedOn w:val="Zadanifontodlomka"/>
    <w:rsid w:val="008F17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1798"/>
    <w:rPr>
      <w:sz w:val="24"/>
      <w:bdr w:space="0" w:sz="0" w:color="auto" w:val="none"/>
      <w:shd w:fill="FFFFCC" w:color="auto" w:val="clear"/>
      <w:lang w:val="hr-HR"/>
    </w:rPr>
  </w:style>
  <w:style w:customStyle="true" w:styleId="PozadinaSvijetloCrvena" w:type="character">
    <w:name w:val="Pozadina_SvijetloCrvena"/>
    <w:basedOn w:val="eSPISCCParagraphDefaultFont"/>
    <w:rsid w:val="008F17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17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F1798"/>
    <w:rPr>
      <w:color w:val="808080"/>
      <w:bdr w:color="auto" w:space="0" w:sz="0" w:val="none"/>
      <w:shd w:color="auto" w:fill="auto" w:val="clear"/>
    </w:rPr>
  </w:style>
  <w:style w:customStyle="1" w:styleId="eSPISCCParagraphDefaultFont" w:type="character">
    <w:name w:val="eSPIS_CC_Paragraph Default Font"/>
    <w:basedOn w:val="Zadanifontodlomka"/>
    <w:rsid w:val="008F17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1798"/>
    <w:rPr>
      <w:sz w:val="24"/>
      <w:bdr w:color="auto" w:space="0" w:sz="0" w:val="none"/>
      <w:shd w:color="auto" w:fill="FFFFCC" w:val="clear"/>
      <w:lang w:val="hr-HR"/>
    </w:rPr>
  </w:style>
  <w:style w:customStyle="1" w:styleId="PozadinaSvijetloCrvena" w:type="character">
    <w:name w:val="Pozadina_SvijetloCrvena"/>
    <w:basedOn w:val="eSPISCCParagraphDefaultFont"/>
    <w:rsid w:val="008F17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17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4696</izvorni_sadrzaj>
    <derivirana_varijabla naziv="DomainObject.Predmet.Broj_1">4696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St-4696/2015</izvorni_sadrzaj>
    <derivirana_varijabla naziv="DomainObject.Predmet.OznakaBroj_1">St-4696/2015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AMB-Antolić d.o.o.</izvorni_sadrzaj>
    <derivirana_varijabla naziv="DomainObject.Predmet.ProtustrankaFormated_1">  AMB-Antolić d.o.o.</derivirana_varijabla>
  </DomainObject.Predmet.ProtustrankaFormated>
  <DomainObject.Predmet.ProtustrankaFormatedOIB>
    <izvorni_sadrzaj>  AMB-Antolić d.o.o., OIB 53653467263</izvorni_sadrzaj>
    <derivirana_varijabla naziv="DomainObject.Predmet.ProtustrankaFormatedOIB_1">  AMB-Antolić d.o.o., OIB 53653467263</derivirana_varijabla>
  </DomainObject.Predmet.ProtustrankaFormatedOIB>
  <DomainObject.Predmet.ProtustrankaFormatedWithAdress>
    <izvorni_sadrzaj> AMB-Antolić d.o.o., Jablanovečka 49, 10000 Zagreb</izvorni_sadrzaj>
    <derivirana_varijabla naziv="DomainObject.Predmet.ProtustrankaFormatedWithAdress_1"> AMB-Antolić d.o.o., Jablanovečka 49, 10000 Zagreb</derivirana_varijabla>
  </DomainObject.Predmet.ProtustrankaFormatedWithAdress>
  <DomainObject.Predmet.ProtustrankaFormatedWithAdressOIB>
    <izvorni_sadrzaj> AMB-Antolić d.o.o., OIB 53653467263, Jablanovečka 49, 10000 Zagreb</izvorni_sadrzaj>
    <derivirana_varijabla naziv="DomainObject.Predmet.ProtustrankaFormatedWithAdressOIB_1"> AMB-Antolić d.o.o., OIB 53653467263, Jablanovečka 49, 10000 Zagreb</derivirana_varijabla>
  </DomainObject.Predmet.ProtustrankaFormatedWithAdressOIB>
  <DomainObject.Predmet.ProtustrankaWithAdress>
    <izvorni_sadrzaj>AMB-Antolić d.o.o. Jablanovečka 49, 10000 Zagreb</izvorni_sadrzaj>
    <derivirana_varijabla naziv="DomainObject.Predmet.ProtustrankaWithAdress_1">AMB-Antolić d.o.o. Jablanovečka 49, 10000 Zagreb</derivirana_varijabla>
  </DomainObject.Predmet.ProtustrankaWithAdress>
  <DomainObject.Predmet.ProtustrankaWithAdressOIB>
    <izvorni_sadrzaj>AMB-Antolić d.o.o., OIB 53653467263, Jablanovečka 49, 10000 Zagreb</izvorni_sadrzaj>
    <derivirana_varijabla naziv="DomainObject.Predmet.ProtustrankaWithAdressOIB_1">AMB-Antolić d.o.o., OIB 53653467263, Jablanovečka 49, 10000 Zagreb</derivirana_varijabla>
  </DomainObject.Predmet.ProtustrankaWithAdressOIB>
  <DomainObject.Predmet.ProtustrankaNazivFormated>
    <izvorni_sadrzaj>AMB-Antolić d.o.o.</izvorni_sadrzaj>
    <derivirana_varijabla naziv="DomainObject.Predmet.ProtustrankaNazivFormated_1">AMB-Antolić d.o.o.</derivirana_varijabla>
  </DomainObject.Predmet.ProtustrankaNazivFormated>
  <DomainObject.Predmet.ProtustrankaNazivFormatedOIB>
    <izvorni_sadrzaj>AMB-Antolić d.o.o., OIB 53653467263</izvorni_sadrzaj>
    <derivirana_varijabla naziv="DomainObject.Predmet.ProtustrankaNazivFormatedOIB_1">AMB-Antolić d.o.o., OIB 53653467263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AMB-Antolić d.o.o.</item>
    </izvorni_sadrzaj>
    <derivirana_varijabla naziv="DomainObject.Predmet.ProtuStrankaListFormated_1">
      <item>AMB-Antolić d.o.o.</item>
    </derivirana_varijabla>
  </DomainObject.Predmet.ProtuStrankaListFormated>
  <DomainObject.Predmet.ProtuStrankaListFormatedOIB>
    <izvorni_sadrzaj>
      <item>AMB-Antolić d.o.o., OIB 53653467263</item>
    </izvorni_sadrzaj>
    <derivirana_varijabla naziv="DomainObject.Predmet.ProtuStrankaListFormatedOIB_1">
      <item>AMB-Antolić d.o.o., OIB 53653467263</item>
    </derivirana_varijabla>
  </DomainObject.Predmet.ProtuStrankaListFormatedOIB>
  <DomainObject.Predmet.ProtuStrankaListFormatedWithAdress>
    <izvorni_sadrzaj>
      <item>AMB-Antolić d.o.o., Jablanovečka 49, 10000 Zagreb</item>
    </izvorni_sadrzaj>
    <derivirana_varijabla naziv="DomainObject.Predmet.ProtuStrankaListFormatedWithAdress_1">
      <item>AMB-Antolić d.o.o., Jablanovečka 49, 10000 Zagreb</item>
    </derivirana_varijabla>
  </DomainObject.Predmet.ProtuStrankaListFormatedWithAdress>
  <DomainObject.Predmet.ProtuStrankaListFormatedWithAdressOIB>
    <izvorni_sadrzaj>
      <item>AMB-Antolić d.o.o., OIB 53653467263, Jablanovečka 49, 10000 Zagreb</item>
    </izvorni_sadrzaj>
    <derivirana_varijabla naziv="DomainObject.Predmet.ProtuStrankaListFormatedWithAdressOIB_1">
      <item>AMB-Antolić d.o.o., OIB 53653467263, Jablanovečka 49, 10000 Zagreb</item>
    </derivirana_varijabla>
  </DomainObject.Predmet.ProtuStrankaListFormatedWithAdressOIB>
  <DomainObject.Predmet.ProtuStrankaListNazivFormated>
    <izvorni_sadrzaj>
      <item>AMB-Antolić d.o.o.</item>
    </izvorni_sadrzaj>
    <derivirana_varijabla naziv="DomainObject.Predmet.ProtuStrankaListNazivFormated_1">
      <item>AMB-Antolić d.o.o.</item>
    </derivirana_varijabla>
  </DomainObject.Predmet.ProtuStrankaListNazivFormated>
  <DomainObject.Predmet.ProtuStrankaListNazivFormatedOIB>
    <izvorni_sadrzaj>
      <item>AMB-Antolić d.o.o., OIB 53653467263</item>
    </izvorni_sadrzaj>
    <derivirana_varijabla naziv="DomainObject.Predmet.ProtuStrankaListNazivFormatedOIB_1">
      <item>AMB-Antolić d.o.o., OIB 53653467263</item>
    </derivirana_varijabla>
  </DomainObject.Predmet.ProtuStrankaListNazivFormatedOIB>
  <DomainObject.Predmet.OstaliListFormated>
    <izvorni_sadrzaj>
      <item>Ana Antolić</item>
    </izvorni_sadrzaj>
    <derivirana_varijabla naziv="DomainObject.Predmet.OstaliListFormated_1">
      <item>Ana Antolić</item>
    </derivirana_varijabla>
  </DomainObject.Predmet.OstaliListFormated>
  <DomainObject.Predmet.OstaliListFormatedOIB>
    <izvorni_sadrzaj>
      <item>Ana Antolić, OIB 94669153650</item>
    </izvorni_sadrzaj>
    <derivirana_varijabla naziv="DomainObject.Predmet.OstaliListFormatedOIB_1">
      <item>Ana Antolić, OIB 94669153650</item>
    </derivirana_varijabla>
  </DomainObject.Predmet.OstaliListFormatedOIB>
  <DomainObject.Predmet.OstaliListFormatedWithAdress>
    <izvorni_sadrzaj>
      <item>Ana Antolić, Jablanovečka 49, 10000 Zagreb</item>
    </izvorni_sadrzaj>
    <derivirana_varijabla naziv="DomainObject.Predmet.OstaliListFormatedWithAdress_1">
      <item>Ana Antolić, Jablanovečka 49, 10000 Zagreb</item>
    </derivirana_varijabla>
  </DomainObject.Predmet.OstaliListFormatedWithAdress>
  <DomainObject.Predmet.OstaliListFormatedWithAdressOIB>
    <izvorni_sadrzaj>
      <item>Ana Antolić, OIB 94669153650, Jablanovečka 49, 10000 Zagreb</item>
    </izvorni_sadrzaj>
    <derivirana_varijabla naziv="DomainObject.Predmet.OstaliListFormatedWithAdressOIB_1">
      <item>Ana Antolić, OIB 94669153650, Jablanovečka 49, 10000 Zagreb</item>
    </derivirana_varijabla>
  </DomainObject.Predmet.OstaliListFormatedWithAdressOIB>
  <DomainObject.Predmet.OstaliListNazivFormated>
    <izvorni_sadrzaj>
      <item>Ana Antolić</item>
    </izvorni_sadrzaj>
    <derivirana_varijabla naziv="DomainObject.Predmet.OstaliListNazivFormated_1">
      <item>Ana Antolić</item>
    </derivirana_varijabla>
  </DomainObject.Predmet.OstaliListNazivFormated>
  <DomainObject.Predmet.OstaliListNazivFormatedOIB>
    <izvorni_sadrzaj>
      <item>Ana Antolić, OIB 94669153650</item>
    </izvorni_sadrzaj>
    <derivirana_varijabla naziv="DomainObject.Predmet.OstaliListNazivFormatedOIB_1">
      <item>Ana Antolić, OIB 94669153650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AMB-Antolić d.o.o.</izvorni_sadrzaj>
    <derivirana_varijabla naziv="DomainObject.Predmet.ProtustrankaIDrugi_1">AMB-Antolić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AMB-Antolić d.o.o., OIB 53653467263, Jablanovečka 49, 10000 Zagreb</izvorni_sadrzaj>
    <derivirana_varijabla naziv="DomainObject.Predmet.ProtustrankaIDrugiAdressOIB_1">AMB-Antolić d.o.o., OIB 53653467263, Jablanovečka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AMB-Antolić d.o.o.</item>
      <item>FINA Regionalni centar Zagreb</item>
      <item>Ana Antolić</item>
    </izvorni_sadrzaj>
    <derivirana_varijabla naziv="DomainObject.Predmet.SudioniciListNaziv_1">
      <item>AMB-Antolić d.o.o.</item>
      <item>FINA Regionalni centar Zagreb</item>
      <item>Ana Antolić</item>
    </derivirana_varijabla>
  </DomainObject.Predmet.SudioniciListNaziv>
  <DomainObject.Predmet.SudioniciListAdressOIB>
    <izvorni_sadrzaj>
      <item>AMB-Antolić d.o.o., OIB 53653467263, Jablanovečka 49,10000 Zagreb</item>
      <item>FINA Regionalni centar Zagreb, OIB 85821130368, Trg svibanjskih žrtava 1995. br.1,10000 Zagreb</item>
      <item>Ana Antolić, OIB 94669153650, Jablanovečka 49,10000 Zagreb</item>
    </izvorni_sadrzaj>
    <derivirana_varijabla naziv="DomainObject.Predmet.SudioniciListAdressOIB_1">
      <item>AMB-Antolić d.o.o., OIB 53653467263, Jablanovečka 49,10000 Zagreb</item>
      <item>FINA Regionalni centar Zagreb, OIB 85821130368, Trg svibanjskih žrtava 1995. br.1,10000 Zagreb</item>
      <item>Ana Antolić, OIB 94669153650, Jablanovečka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53653467263</item>
      <item>, OIB 85821130368</item>
      <item>, OIB 94669153650</item>
    </izvorni_sadrzaj>
    <derivirana_varijabla naziv="DomainObject.Predmet.SudioniciListNazivOIB_1">
      <item>, OIB 53653467263</item>
      <item>, OIB 85821130368</item>
      <item>, OIB 94669153650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380</properties:Words>
  <properties:Characters>2065</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2015-11-23T10:30:00Z</dcterms:created>
  <dc:creator>Korisnik</dc:creator>
  <cp:lastModifiedBy>Valerija Svečak</cp:lastModifiedBy>
  <cp:lastPrinted>2015-11-23T10:30:00Z</cp:lastPrinted>
  <dcterms:modified xmlns:xsi="http://www.w3.org/2001/XMLSchema-instance" xsi:type="dcterms:W3CDTF">2015-11-23T10:31:00Z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