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d2c3" w14:paraId="f7ad2c3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1424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8056F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077AF6" w:rsidP="00D542BB" w:rsidR="00077AF6">
      <w:pPr>
        <w:rPr>
          <w:b/>
        </w:rPr>
      </w:pPr>
      <w:r>
        <w:rPr>
          <w:b/>
        </w:rPr>
        <w:t>Stalna služba u Dubrovniku</w:t>
      </w:r>
    </w:p>
    <w:p w:rsidRDefault="00077AF6" w:rsidP="00D542BB" w:rsidR="00077AF6" w:rsidRPr="008F7C03">
      <w:pPr>
        <w:rPr>
          <w:b/>
        </w:rPr>
      </w:pPr>
      <w:r>
        <w:rPr>
          <w:b/>
        </w:rPr>
        <w:t>Dubrovnik, Dr. Ante Starčevića 23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B73375">
        <w:t>NEKRETNINE I TURIZAM d.o.o., Blato, Ulica 31 br. 11/1, OIB: 97512568388</w:t>
      </w:r>
      <w:r w:rsidRPr="008F7C03">
        <w:t xml:space="preserve">, dana </w:t>
      </w:r>
      <w:r>
        <w:t>14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B73375">
        <w:t>NEKRETNINE I TURIZAM d.o.o., Blato, Ulica 31 br. 11/1, OIB: 97512568388</w:t>
      </w:r>
      <w:r w:rsidRPr="008F7C03">
        <w:t>, da u roku od 15 dana solidarno uplate na sudski depozit ovog suda br. HR1623900011300000664, otvoren kod Hrvatske poštanske banke d.d. Zagreb, pozivom na broj 10-</w:t>
      </w:r>
      <w:r>
        <w:t>14242016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1424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77AF6" w:rsidP="000F15B6" w:rsidR="00077AF6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23</w:t>
      </w:r>
      <w:r w:rsidRPr="007303A9">
        <w:t xml:space="preserve">. </w:t>
      </w:r>
      <w:r>
        <w:t>lipnj</w:t>
      </w:r>
      <w:r w:rsidRPr="007303A9">
        <w:t xml:space="preserve">a 2016. godine predložio otvaranje stečajnog postupka nad dužnikom </w:t>
      </w:r>
      <w:r w:rsidRPr="00B73375">
        <w:t>NEKRETNINE I TURIZAM d.o.o., Blato, Ulica 31 br. 11/1, OIB: 97512568388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712</w:t>
      </w:r>
      <w:r w:rsidRPr="00AC3607">
        <w:t xml:space="preserve"> dana u ukupnom iznosu od </w:t>
      </w:r>
      <w:r>
        <w:t xml:space="preserve">39.401,58 kuna u koji iznos </w:t>
      </w:r>
      <w:r w:rsidRPr="00AC3607">
        <w:t xml:space="preserve">je uračunata kamata i naknada predlagatelja za provedbu ovrhe na novčanim sredstvima. Navodi se da dužnik ima </w:t>
      </w:r>
      <w:r>
        <w:t xml:space="preserve">dva zaposlenika, te ima otvoren račun kod OTP banka Hrvatska d.d. </w:t>
      </w:r>
    </w:p>
    <w:p w:rsidRDefault="00077AF6" w:rsidP="00CF20E6" w:rsidR="00077AF6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1424/2016</w:t>
      </w:r>
      <w:r w:rsidRPr="008F7C03">
        <w:t xml:space="preserve"> od </w:t>
      </w:r>
      <w:r>
        <w:t>19.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CF20E6" w:rsidR="00077AF6" w:rsidRPr="008F7C03">
      <w:pPr>
        <w:jc w:val="both"/>
      </w:pPr>
    </w:p>
    <w:p w:rsidRDefault="00077AF6" w:rsidP="00D302E7" w:rsidR="00077AF6">
      <w:pPr>
        <w:ind w:firstLine="708"/>
        <w:jc w:val="both"/>
      </w:pPr>
      <w:r>
        <w:t>Na ročište dana 14. rujna 2016.g. nije pristupio zastupnik po zakonu dužnika niti je postupio po nalogu suda iz toč. IV rješenja</w:t>
      </w:r>
      <w:r w:rsidRPr="00D542BB">
        <w:t xml:space="preserve"> posl.br. St</w:t>
      </w:r>
      <w:r>
        <w:t>-1424/2016 od 19.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077AF6" w:rsidP="00CF4226" w:rsidR="00077AF6">
      <w:pPr>
        <w:ind w:firstLine="708"/>
        <w:jc w:val="both"/>
      </w:pPr>
    </w:p>
    <w:p w:rsidRDefault="00077AF6" w:rsidP="00F27240" w:rsidR="00077AF6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11) je vidljivo da dužnik nije evidentiran kao vlasnik nekretnine, a iz podneska MUP-a (l.s. 10) je vidljivo da dužnik nije evidentiran kao vlasnik vozila</w:t>
      </w:r>
    </w:p>
    <w:p w:rsidRDefault="00077AF6" w:rsidP="00F27240" w:rsidR="00077AF6" w:rsidRPr="008F7C03">
      <w:pPr>
        <w:ind w:firstLine="708"/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>
        <w:t>13.09</w:t>
      </w:r>
      <w:r w:rsidRPr="008F7C03">
        <w:t xml:space="preserve">.2016.g. (l.s. </w:t>
      </w:r>
      <w:r>
        <w:t>15</w:t>
      </w:r>
      <w:r w:rsidRPr="008F7C03">
        <w:t>) je vidljivo da u Očevidniku redoslijeda osnova za plaćanje na dan izdavanja potvrde dužnik ima evidentirane ne izvršene osnove za plać</w:t>
      </w:r>
      <w:r>
        <w:t>anje u neprekidnom razdoblju od 1089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14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8056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1424/2016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056F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0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5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5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5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5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I TURIZAM d.o.o. za poslovanje nekretninama, turistička agencija</izvorni_sadrzaj>
    <derivirana_varijabla naziv="DomainObject.Predmet.ProtustrankaFormated_1">  NEKRETNINE I TURIZAM d.o.o. za poslovanje nekretninama, turistička agencija</derivirana_varijabla>
  </DomainObject.Predmet.ProtustrankaFormated>
  <DomainObject.Predmet.ProtustrankaFormatedOIB>
    <izvorni_sadrzaj>  NEKRETNINE I TURIZAM d.o.o. za poslovanje nekretninama, turistička agencija, OIB 97512568388</izvorni_sadrzaj>
    <derivirana_varijabla naziv="DomainObject.Predmet.ProtustrankaFormatedOIB_1">  NEKRETNINE I TURIZAM d.o.o. za poslovanje nekretninama, turistička agencija, OIB 97512568388</derivirana_varijabla>
  </DomainObject.Predmet.ProtustrankaFormatedOIB>
  <DomainObject.Predmet.ProtustrankaFormatedWithAdress>
    <izvorni_sadrzaj> NEKRETNINE I TURIZAM d.o.o. za poslovanje nekretninama, turistička agencija, Ulica 31 br. 11/1, 20271 Blato</izvorni_sadrzaj>
    <derivirana_varijabla naziv="DomainObject.Predmet.ProtustrankaFormatedWithAdress_1"> NEKRETNINE I TURIZAM d.o.o. za poslovanje nekretninama, turistička agencija, Ulica 31 br. 11/1, 20271 Blato</derivirana_varijabla>
  </DomainObject.Predmet.ProtustrankaFormatedWithAdress>
  <DomainObject.Predmet.ProtustrankaFormatedWithAdressOIB>
    <izvorni_sadrzaj> NEKRETNINE I TURIZAM d.o.o. za poslovanje nekretninama, turistička agencija, OIB 97512568388, Ulica 31 br. 11/1, 20271 Blato</izvorni_sadrzaj>
    <derivirana_varijabla naziv="DomainObject.Predmet.ProtustrankaFormatedWithAdressOIB_1"> NEKRETNINE I TURIZAM d.o.o. za poslovanje nekretninama, turistička agencija, OIB 97512568388, Ulica 31 br. 11/1, 20271 Blato</derivirana_varijabla>
  </DomainObject.Predmet.ProtustrankaFormatedWithAdressOIB>
  <DomainObject.Predmet.ProtustrankaWithAdress>
    <izvorni_sadrzaj>NEKRETNINE I TURIZAM d.o.o. za poslovanje nekretninama, turistička agencija Ulica 31 br. 11/1, 20271 Blato</izvorni_sadrzaj>
    <derivirana_varijabla naziv="DomainObject.Predmet.ProtustrankaWithAdress_1">NEKRETNINE I TURIZAM d.o.o. za poslovanje nekretninama, turistička agencija Ulica 31 br. 11/1, 20271 Blato</derivirana_varijabla>
  </DomainObject.Predmet.ProtustrankaWithAdress>
  <DomainObject.Predmet.ProtustrankaWithAdressOIB>
    <izvorni_sadrzaj>NEKRETNINE I TURIZAM d.o.o. za poslovanje nekretninama, turistička agencija, OIB 97512568388, Ulica 31 br. 11/1, 20271 Blato</izvorni_sadrzaj>
    <derivirana_varijabla naziv="DomainObject.Predmet.ProtustrankaWithAdressOIB_1">NEKRETNINE I TURIZAM d.o.o. za poslovanje nekretninama, turistička agencija, OIB 97512568388, Ulica 31 br. 11/1, 20271 Blato</derivirana_varijabla>
  </DomainObject.Predmet.ProtustrankaWithAdressOIB>
  <DomainObject.Predmet.ProtustrankaNazivFormated>
    <izvorni_sadrzaj>NEKRETNINE I TURIZAM d.o.o. za poslovanje nekretninama, turistička agencija</izvorni_sadrzaj>
    <derivirana_varijabla naziv="DomainObject.Predmet.ProtustrankaNazivFormated_1">NEKRETNINE I TURIZAM d.o.o. za poslovanje nekretninama, turistička agencija</derivirana_varijabla>
  </DomainObject.Predmet.ProtustrankaNazivFormated>
  <DomainObject.Predmet.ProtustrankaNazivFormatedOIB>
    <izvorni_sadrzaj>NEKRETNINE I TURIZAM d.o.o. za poslovanje nekretninama, turistička agencija, OIB 97512568388</izvorni_sadrzaj>
    <derivirana_varijabla naziv="DomainObject.Predmet.ProtustrankaNazivFormatedOIB_1">NEKRETNINE I TURIZAM d.o.o. za poslovanje nekretninama, turistička agencija, OIB 97512568388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39401.58</izvorni_sadrzaj>
    <derivirana_varijabla naziv="DomainObject.Predmet.TrenutnaVrijednost_1">39401.58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NEKRETNINE I TURIZAM d.o.o. za poslovanje nekretninama, turistička agencija</item>
    </izvorni_sadrzaj>
    <derivirana_varijabla naziv="DomainObject.Predmet.ProtuStrankaListFormated_1">
      <item>NEKRETNINE I TURIZAM d.o.o. za poslovanje nekretninama, turistička agencija</item>
    </derivirana_varijabla>
  </DomainObject.Predmet.ProtuStrankaListFormated>
  <DomainObject.Predmet.ProtuStrankaListFormatedOIB>
    <izvorni_sadrzaj>
      <item>NEKRETNINE I TURIZAM d.o.o. za poslovanje nekretninama, turistička agencija, OIB 97512568388</item>
    </izvorni_sadrzaj>
    <derivirana_varijabla naziv="DomainObject.Predmet.ProtuStrankaListFormatedOIB_1">
      <item>NEKRETNINE I TURIZAM d.o.o. za poslovanje nekretninama, turistička agencija, OIB 97512568388</item>
    </derivirana_varijabla>
  </DomainObject.Predmet.ProtuStrankaListFormatedOIB>
  <DomainObject.Predmet.ProtuStrankaListFormatedWithAdress>
    <izvorni_sadrzaj>
      <item>NEKRETNINE I TURIZAM d.o.o. za poslovanje nekretninama, turistička agencija, Ulica 31 br. 11/1, 20271 Blato</item>
    </izvorni_sadrzaj>
    <derivirana_varijabla naziv="DomainObject.Predmet.ProtuStrankaListFormatedWithAdress_1">
      <item>NEKRETNINE I TURIZAM d.o.o. za poslovanje nekretninama, turistička agencija, Ulica 31 br. 11/1, 20271 Blato</item>
    </derivirana_varijabla>
  </DomainObject.Predmet.ProtuStrankaListFormatedWithAdress>
  <DomainObject.Predmet.ProtuStrankaListFormatedWithAdressOIB>
    <izvorni_sadrzaj>
      <item>NEKRETNINE I TURIZAM d.o.o. za poslovanje nekretninama, turistička agencija, OIB 97512568388, Ulica 31 br. 11/1, 20271 Blato</item>
    </izvorni_sadrzaj>
    <derivirana_varijabla naziv="DomainObject.Predmet.ProtuStrankaListFormatedWithAdressOIB_1">
      <item>NEKRETNINE I TURIZAM d.o.o. za poslovanje nekretninama, turistička agencija, OIB 97512568388, Ulica 31 br. 11/1, 20271 Blato</item>
    </derivirana_varijabla>
  </DomainObject.Predmet.ProtuStrankaListFormatedWithAdressOIB>
  <DomainObject.Predmet.ProtuStrankaListNazivFormated>
    <izvorni_sadrzaj>
      <item>NEKRETNINE I TURIZAM d.o.o. za poslovanje nekretninama, turistička agencija</item>
    </izvorni_sadrzaj>
    <derivirana_varijabla naziv="DomainObject.Predmet.ProtuStrankaListNazivFormated_1">
      <item>NEKRETNINE I TURIZAM d.o.o. za poslovanje nekretninama, turistička agencija</item>
    </derivirana_varijabla>
  </DomainObject.Predmet.ProtuStrankaListNazivFormated>
  <DomainObject.Predmet.ProtuStrankaListNazivFormatedOIB>
    <izvorni_sadrzaj>
      <item>NEKRETNINE I TURIZAM d.o.o. za poslovanje nekretninama, turistička agencija, OIB 97512568388</item>
    </izvorni_sadrzaj>
    <derivirana_varijabla naziv="DomainObject.Predmet.ProtuStrankaListNazivFormatedOIB_1">
      <item>NEKRETNINE I TURIZAM d.o.o. za poslovanje nekretninama, turistička agencija, OIB 97512568388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NEKRETNINE I TURIZAM d.o.o. za poslovanje nekretninama, turistička agencija</izvorni_sadrzaj>
    <derivirana_varijabla naziv="DomainObject.Predmet.ProtustrankaIDrugi_1">NEKRETNINE I TURIZAM d.o.o. za poslovanje nekretninama,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NEKRETNINE I TURIZAM d.o.o. za poslovanje nekretninama, turistička agencija, OIB 97512568388, Ulica 31 br. 11/1, 20271 Blato</izvorni_sadrzaj>
    <derivirana_varijabla naziv="DomainObject.Predmet.ProtustrankaIDrugiAdressOIB_1">NEKRETNINE I TURIZAM d.o.o. za poslovanje nekretninama, turistička agencija, OIB 97512568388, Ulica 31 br. 11/1,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NEKRETNINE I TURIZAM d.o.o. za poslovanje nekretninama, turistička agencija</item>
    </izvorni_sadrzaj>
    <derivirana_varijabla naziv="DomainObject.Predmet.SudioniciListNaziv_1">
      <item>FINA, RC Split, Podružnica Dubrovnik</item>
      <item>NEKRETNINE I TURIZAM d.o.o. za poslovanje nekretninama,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NEKRETNINE I TURIZAM d.o.o. za poslovanje nekretninama, turistička agencija, OIB 97512568388, Ulica 31 br. 11/1,20271 Blato</item>
    </izvorni_sadrzaj>
    <derivirana_varijabla naziv="DomainObject.Predmet.SudioniciListAdressOIB_1">
      <item>FINA, RC Split, Podružnica Dubrovnik, OIB 85821130368, Vukovarska 2,20000 Dubrovnik</item>
      <item>NEKRETNINE I TURIZAM d.o.o. za poslovanje nekretninama, turistička agencija, OIB 97512568388, Ulica 31 br. 11/1,20271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97512568388</item>
    </izvorni_sadrzaj>
    <derivirana_varijabla naziv="DomainObject.Predmet.SudioniciListNazivOIB_1">
      <item>, OIB 85821130368</item>
      <item>, OIB 97512568388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5454</properties:Characters>
  <properties:Lines>134</properties:Lines>
  <properties:Paragraphs>31</properties:Paragraphs>
  <properties:TotalTime>5</properties:TotalTime>
  <properties:ScaleCrop>false</properties:ScaleCrop>
  <properties:LinksUpToDate>false</properties:LinksUpToDate>
  <properties:CharactersWithSpaces>6420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2016-09-14T09:40:00Z</dcterms:created>
  <dc:creator>Katarina Franković</dc:creator>
  <dc:description/>
  <cp:keywords/>
  <cp:lastModifiedBy>Andrijana Leto</cp:lastModifiedBy>
  <cp:lastPrinted>2016-09-14T08:52:00Z</cp:lastPrinted>
  <dcterms:modified xmlns:xsi="http://www.w3.org/2001/XMLSchema-instance" xsi:type="dcterms:W3CDTF">2016-09-14T12:49:00Z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