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26e4" w14:paraId="b0826e4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6632EA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2503F9">
        <w:rPr>
          <w:rFonts w:cs="Times New Roman" w:eastAsia="Times New Roman"/>
          <w:szCs w:val="24"/>
          <w:lang w:eastAsia="hr-HR"/>
        </w:rPr>
        <w:t xml:space="preserve">ERIKA I LORENA j.d.o.o. Pula, </w:t>
      </w:r>
      <w:proofErr w:type="spellStart"/>
      <w:r w:rsidR="002503F9">
        <w:rPr>
          <w:rFonts w:cs="Times New Roman" w:eastAsia="Times New Roman"/>
          <w:szCs w:val="24"/>
          <w:lang w:eastAsia="hr-HR"/>
        </w:rPr>
        <w:t>Valturska</w:t>
      </w:r>
      <w:proofErr w:type="spellEnd"/>
      <w:r w:rsidR="002503F9">
        <w:rPr>
          <w:rFonts w:cs="Times New Roman" w:eastAsia="Times New Roman"/>
          <w:szCs w:val="24"/>
          <w:lang w:eastAsia="hr-HR"/>
        </w:rPr>
        <w:t xml:space="preserve"> ulica 78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503F9" w:rsidRPr="002503F9">
        <w:rPr>
          <w:rFonts w:cs="Times New Roman" w:eastAsia="Times New Roman"/>
          <w:szCs w:val="24"/>
          <w:lang w:eastAsia="hr-HR"/>
        </w:rPr>
        <w:t>78179942825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503F9" w:rsidRPr="002503F9">
        <w:rPr>
          <w:rFonts w:cs="Times New Roman" w:eastAsia="Times New Roman"/>
          <w:szCs w:val="24"/>
          <w:lang w:eastAsia="hr-HR"/>
        </w:rPr>
        <w:t>130058532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2503F9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503F9">
        <w:rPr>
          <w:rFonts w:cs="Times New Roman" w:eastAsia="Times New Roman"/>
          <w:szCs w:val="24"/>
          <w:lang w:eastAsia="hr-HR"/>
        </w:rPr>
        <w:t>travanj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503F9">
        <w:rPr>
          <w:rFonts w:cs="Times New Roman" w:eastAsia="Times New Roman"/>
          <w:szCs w:val="24"/>
          <w:lang w:eastAsia="hr-HR"/>
        </w:rPr>
        <w:t xml:space="preserve">ERIKA I LORENA j.d.o.o. Pula, </w:t>
      </w:r>
      <w:proofErr w:type="spellStart"/>
      <w:r w:rsidR="002503F9">
        <w:rPr>
          <w:rFonts w:cs="Times New Roman" w:eastAsia="Times New Roman"/>
          <w:szCs w:val="24"/>
          <w:lang w:eastAsia="hr-HR"/>
        </w:rPr>
        <w:t>Valturska</w:t>
      </w:r>
      <w:proofErr w:type="spellEnd"/>
      <w:r w:rsidR="002503F9">
        <w:rPr>
          <w:rFonts w:cs="Times New Roman" w:eastAsia="Times New Roman"/>
          <w:szCs w:val="24"/>
          <w:lang w:eastAsia="hr-HR"/>
        </w:rPr>
        <w:t xml:space="preserve"> ulica 78, OIB </w:t>
      </w:r>
      <w:r w:rsidR="002503F9" w:rsidRPr="002503F9">
        <w:rPr>
          <w:rFonts w:cs="Times New Roman" w:eastAsia="Times New Roman"/>
          <w:szCs w:val="24"/>
          <w:lang w:eastAsia="hr-HR"/>
        </w:rPr>
        <w:t>78179942825</w:t>
      </w:r>
      <w:r w:rsidR="002503F9">
        <w:rPr>
          <w:rFonts w:cs="Times New Roman" w:eastAsia="Times New Roman"/>
          <w:szCs w:val="24"/>
          <w:lang w:eastAsia="hr-HR"/>
        </w:rPr>
        <w:t xml:space="preserve">, MBS </w:t>
      </w:r>
      <w:r w:rsidR="002503F9" w:rsidRPr="002503F9">
        <w:rPr>
          <w:rFonts w:cs="Times New Roman" w:eastAsia="Times New Roman"/>
          <w:szCs w:val="24"/>
          <w:lang w:eastAsia="hr-HR"/>
        </w:rPr>
        <w:t>130058532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503F9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503F9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503F9">
        <w:rPr>
          <w:rFonts w:cs="Times New Roman" w:eastAsia="Times New Roman"/>
          <w:szCs w:val="24"/>
          <w:lang w:eastAsia="hr-HR"/>
        </w:rPr>
        <w:t>27</w:t>
      </w:r>
      <w:r w:rsidR="00F93CA7">
        <w:rPr>
          <w:rFonts w:cs="Times New Roman" w:eastAsia="Times New Roman"/>
          <w:szCs w:val="24"/>
          <w:lang w:eastAsia="hr-HR"/>
        </w:rPr>
        <w:t xml:space="preserve">. </w:t>
      </w:r>
      <w:r w:rsidR="002503F9">
        <w:rPr>
          <w:rFonts w:cs="Times New Roman" w:eastAsia="Times New Roman"/>
          <w:szCs w:val="24"/>
          <w:lang w:eastAsia="hr-HR"/>
        </w:rPr>
        <w:t>ožujka</w:t>
      </w:r>
      <w:r w:rsidR="00F93CA7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2503F9">
        <w:rPr>
          <w:szCs w:val="24"/>
        </w:rPr>
        <w:t>24</w:t>
      </w:r>
      <w:r>
        <w:rPr>
          <w:szCs w:val="24"/>
        </w:rPr>
        <w:t>.</w:t>
      </w:r>
      <w:r w:rsidR="002503F9">
        <w:rPr>
          <w:szCs w:val="24"/>
        </w:rPr>
        <w:t>258</w:t>
      </w:r>
      <w:r>
        <w:rPr>
          <w:szCs w:val="24"/>
        </w:rPr>
        <w:t>,</w:t>
      </w:r>
      <w:r w:rsidR="002503F9">
        <w:rPr>
          <w:szCs w:val="24"/>
        </w:rPr>
        <w:t>60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503F9">
        <w:rPr>
          <w:rFonts w:cs="Times New Roman" w:eastAsia="Times New Roman"/>
          <w:szCs w:val="24"/>
          <w:lang w:eastAsia="hr-HR"/>
        </w:rPr>
        <w:t>105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2503F9">
        <w:rPr>
          <w:rFonts w:cs="Times New Roman" w:eastAsia="Times New Roman"/>
          <w:szCs w:val="24"/>
          <w:lang w:eastAsia="hr-HR"/>
        </w:rPr>
        <w:t>105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503F9">
        <w:rPr>
          <w:szCs w:val="24"/>
        </w:rPr>
        <w:t>4</w:t>
      </w:r>
      <w:r>
        <w:rPr>
          <w:szCs w:val="24"/>
        </w:rPr>
        <w:t xml:space="preserve">. </w:t>
      </w:r>
      <w:r w:rsidR="002503F9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632EA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75A" w:rsidR="00A9575A">
      <w:r>
        <w:separator/>
      </w:r>
    </w:p>
  </w:endnote>
  <w:endnote w:id="0" w:type="continuationSeparator">
    <w:p w:rsidRDefault="00A9575A" w:rsidR="00A95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75A" w:rsidR="00A9575A">
      <w:r>
        <w:separator/>
      </w:r>
    </w:p>
  </w:footnote>
  <w:footnote w:id="0" w:type="continuationSeparator">
    <w:p w:rsidRDefault="00A9575A" w:rsidR="00A957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EA" w:rsidP="002560EA" w:rsidR="002560EA">
    <w:pPr>
      <w:pStyle w:val="Zaglavlje"/>
      <w:jc w:val="right"/>
    </w:pPr>
    <w:r>
      <w:t>8</w:t>
    </w:r>
    <w:r w:rsidR="006C6CE1">
      <w:t xml:space="preserve"> St-</w:t>
    </w:r>
    <w:r w:rsidR="002503F9">
      <w:t>105</w:t>
    </w:r>
    <w:r w:rsidR="006C6CE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A3246"/>
    <w:rsid w:val="002503F9"/>
    <w:rsid w:val="00297295"/>
    <w:rsid w:val="002A2C1C"/>
    <w:rsid w:val="006632EA"/>
    <w:rsid w:val="006C6CE1"/>
    <w:rsid w:val="009676C7"/>
    <w:rsid w:val="009E505B"/>
    <w:rsid w:val="00A050A6"/>
    <w:rsid w:val="00A9575A"/>
    <w:rsid w:val="00D660E4"/>
    <w:rsid w:val="00E30D87"/>
    <w:rsid w:val="00F93CA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2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97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2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29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2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2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2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97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2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29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2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2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ERIKA I LORENA j.d.o.o. PULA</izvorni_sadrzaj>
    <derivirana_varijabla naziv="DomainObject.Predmet.ProtustrankaFormated_1">  ERIKA I LORENA j.d.o.o. PULA</derivirana_varijabla>
  </DomainObject.Predmet.ProtustrankaFormated>
  <DomainObject.Predmet.ProtustrankaFormatedOIB>
    <izvorni_sadrzaj>  ERIKA I LORENA j.d.o.o. PULA, OIB 78179942825</izvorni_sadrzaj>
    <derivirana_varijabla naziv="DomainObject.Predmet.ProtustrankaFormatedOIB_1">  ERIKA I LORENA j.d.o.o. PULA, OIB 78179942825</derivirana_varijabla>
  </DomainObject.Predmet.ProtustrankaFormatedOIB>
  <DomainObject.Predmet.ProtustrankaFormatedWithAdress>
    <izvorni_sadrzaj> ERIKA I LORENA j.d.o.o. PULA, Valturska ulica 78, 52100 Pula</izvorni_sadrzaj>
    <derivirana_varijabla naziv="DomainObject.Predmet.ProtustrankaFormatedWithAdress_1"> ERIKA I LORENA j.d.o.o. PULA, Valturska ulica 78, 52100 Pula</derivirana_varijabla>
  </DomainObject.Predmet.ProtustrankaFormatedWithAdress>
  <DomainObject.Predmet.ProtustrankaFormatedWithAdressOIB>
    <izvorni_sadrzaj> ERIKA I LORENA j.d.o.o. PULA, OIB 78179942825, Valturska ulica 78, 52100 Pula</izvorni_sadrzaj>
    <derivirana_varijabla naziv="DomainObject.Predmet.ProtustrankaFormatedWithAdressOIB_1"> ERIKA I LORENA j.d.o.o. PULA, OIB 78179942825, Valturska ulica 78, 52100 Pula</derivirana_varijabla>
  </DomainObject.Predmet.ProtustrankaFormatedWithAdressOIB>
  <DomainObject.Predmet.ProtustrankaWithAdress>
    <izvorni_sadrzaj>ERIKA I LORENA j.d.o.o. PULA Valturska ulica 78, 52100 Pula</izvorni_sadrzaj>
    <derivirana_varijabla naziv="DomainObject.Predmet.ProtustrankaWithAdress_1">ERIKA I LORENA j.d.o.o. PULA Valturska ulica 78, 52100 Pula</derivirana_varijabla>
  </DomainObject.Predmet.ProtustrankaWithAdress>
  <DomainObject.Predmet.ProtustrankaWithAdressOIB>
    <izvorni_sadrzaj>ERIKA I LORENA j.d.o.o. PULA, OIB 78179942825, Valturska ulica 78, 52100 Pula</izvorni_sadrzaj>
    <derivirana_varijabla naziv="DomainObject.Predmet.ProtustrankaWithAdressOIB_1">ERIKA I LORENA j.d.o.o. PULA, OIB 78179942825, Valturska ulica 78, 52100 Pula</derivirana_varijabla>
  </DomainObject.Predmet.ProtustrankaWithAdressOIB>
  <DomainObject.Predmet.ProtustrankaNazivFormated>
    <izvorni_sadrzaj>ERIKA I LORENA j.d.o.o. PULA</izvorni_sadrzaj>
    <derivirana_varijabla naziv="DomainObject.Predmet.ProtustrankaNazivFormated_1">ERIKA I LORENA j.d.o.o. PULA</derivirana_varijabla>
  </DomainObject.Predmet.ProtustrankaNazivFormated>
  <DomainObject.Predmet.ProtustrankaNazivFormatedOIB>
    <izvorni_sadrzaj>ERIKA I LORENA j.d.o.o. PULA, OIB 78179942825</izvorni_sadrzaj>
    <derivirana_varijabla naziv="DomainObject.Predmet.ProtustrankaNazivFormatedOIB_1">ERIKA I LORENA j.d.o.o. PULA, OIB 78179942825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24258.60</izvorni_sadrzaj>
    <derivirana_varijabla naziv="DomainObject.Predmet.TrenutnaVrijednost_1">24258.60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ERIKA I LORENA j.d.o.o. PULA</item>
    </izvorni_sadrzaj>
    <derivirana_varijabla naziv="DomainObject.Predmet.ProtuStrankaListFormated_1">
      <item>ERIKA I LORENA j.d.o.o. PULA</item>
    </derivirana_varijabla>
  </DomainObject.Predmet.ProtuStrankaListFormated>
  <DomainObject.Predmet.ProtuStrankaListFormatedOIB>
    <izvorni_sadrzaj>
      <item>ERIKA I LORENA j.d.o.o. PULA, OIB 78179942825</item>
    </izvorni_sadrzaj>
    <derivirana_varijabla naziv="DomainObject.Predmet.ProtuStrankaListFormatedOIB_1">
      <item>ERIKA I LORENA j.d.o.o. PULA, OIB 78179942825</item>
    </derivirana_varijabla>
  </DomainObject.Predmet.ProtuStrankaListFormatedOIB>
  <DomainObject.Predmet.ProtuStrankaListFormatedWithAdress>
    <izvorni_sadrzaj>
      <item>ERIKA I LORENA j.d.o.o. PULA, Valturska ulica 78, 52100 Pula</item>
    </izvorni_sadrzaj>
    <derivirana_varijabla naziv="DomainObject.Predmet.ProtuStrankaListFormatedWithAdress_1">
      <item>ERIKA I LORENA j.d.o.o. PULA, Valturska ulica 78, 52100 Pula</item>
    </derivirana_varijabla>
  </DomainObject.Predmet.ProtuStrankaListFormatedWithAdress>
  <DomainObject.Predmet.ProtuStrankaListFormatedWithAdressOIB>
    <izvorni_sadrzaj>
      <item>ERIKA I LORENA j.d.o.o. PULA, OIB 78179942825, Valturska ulica 78, 52100 Pula</item>
    </izvorni_sadrzaj>
    <derivirana_varijabla naziv="DomainObject.Predmet.ProtuStrankaListFormatedWithAdressOIB_1">
      <item>ERIKA I LORENA j.d.o.o. PULA, OIB 78179942825, Valturska ulica 78, 52100 Pula</item>
    </derivirana_varijabla>
  </DomainObject.Predmet.ProtuStrankaListFormatedWithAdressOIB>
  <DomainObject.Predmet.ProtuStrankaListNazivFormated>
    <izvorni_sadrzaj>
      <item>ERIKA I LORENA j.d.o.o. PULA</item>
    </izvorni_sadrzaj>
    <derivirana_varijabla naziv="DomainObject.Predmet.ProtuStrankaListNazivFormated_1">
      <item>ERIKA I LORENA j.d.o.o. PULA</item>
    </derivirana_varijabla>
  </DomainObject.Predmet.ProtuStrankaListNazivFormated>
  <DomainObject.Predmet.ProtuStrankaListNazivFormatedOIB>
    <izvorni_sadrzaj>
      <item>ERIKA I LORENA j.d.o.o. PULA, OIB 78179942825</item>
    </izvorni_sadrzaj>
    <derivirana_varijabla naziv="DomainObject.Predmet.ProtuStrankaListNazivFormatedOIB_1">
      <item>ERIKA I LORENA j.d.o.o. PULA, OIB 78179942825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ERIKA I LORENA j.d.o.o. PULA</izvorni_sadrzaj>
    <derivirana_varijabla naziv="DomainObject.Predmet.ProtustrankaIDrugi_1">ERIKA I LORENA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ERIKA I LORENA j.d.o.o. PULA, OIB 78179942825, Valturska ulica 78, 52100 Pula</izvorni_sadrzaj>
    <derivirana_varijabla naziv="DomainObject.Predmet.ProtustrankaIDrugiAdressOIB_1">ERIKA I LORENA j.d.o.o. PULA, OIB 78179942825, Valturska ulica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ERIKA I LORENA j.d.o.o. PULA</item>
    </izvorni_sadrzaj>
    <derivirana_varijabla naziv="DomainObject.Predmet.SudioniciListNaziv_1">
      <item>FINANCIJSKA AGENCIJA, RC RIJEKA, PODRUŽNICA PULA, PULA</item>
      <item>ERIKA I LORENA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ERIKA I LORENA j.d.o.o. PULA, OIB 78179942825, Valturska ulica 78,52100 Pula</item>
    </izvorni_sadrzaj>
    <derivirana_varijabla naziv="DomainObject.Predmet.SudioniciListAdressOIB_1">
      <item>FINANCIJSKA AGENCIJA, RC RIJEKA, PODRUŽNICA PULA, PULA, OIB 85821130368, F. Kurelca 8,51000 Rijeka</item>
      <item>ERIKA I LORENA j.d.o.o. PULA, OIB 78179942825, Valturska ulica 78,52100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78179942825</item>
    </izvorni_sadrzaj>
    <derivirana_varijabla naziv="DomainObject.Predmet.SudioniciListNazivOIB_1">
      <item>, OIB 85821130368</item>
      <item>, OIB 78179942825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485</properties:Words>
  <properties:Characters>2663</properties:Characters>
  <properties:Lines>50</properties:Lines>
  <properties:Paragraphs>12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wsadmin</cp:lastModifiedBy>
  <cp:lastPrinted>2018-04-04T12:04:00Z</cp:lastPrinted>
  <dcterms:modified xmlns:xsi="http://www.w3.org/2001/XMLSchema-instance" xsi:type="dcterms:W3CDTF">2018-04-04T12:08:00Z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(St-105-2018-3 OGLAS za ERIKA I LORENA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