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47ab" w14:paraId="cb047ab" w:rsidRDefault="00207E29" w:rsidP="00207E29" w:rsidR="00207E29" w:rsidRPr="00207E29">
      <w:pPr>
        <w:tabs>
          <w:tab w:pos="6150" w:val="left"/>
        </w:tabs>
        <w15:collapsed w:val="false"/>
        <w:rPr>
          <w:sz w:val="22"/>
          <w:szCs w:val="22"/>
        </w:rPr>
      </w:pPr>
    </w:p>
    <w:p w:rsidRDefault="00F405D4" w:rsidP="00F405D4" w:rsidR="00F405D4">
      <w:pPr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05D4" w:rsidP="00F405D4" w:rsidR="00F405D4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F405D4" w:rsidP="00F405D4" w:rsidR="00F405D4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F405D4" w:rsidP="00F405D4" w:rsidR="00F405D4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Zagreb,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desno (p.p. 432)</w:t>
      </w:r>
      <w:r>
        <w:rPr>
          <w:sz w:val="22"/>
        </w:rPr>
        <w:tab/>
        <w:t xml:space="preserve">                                               6.St-2986/2015</w:t>
      </w:r>
    </w:p>
    <w:p w:rsidRDefault="00F405D4" w:rsidP="00F405D4" w:rsidR="00F405D4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F405D4" w:rsidP="00F405D4" w:rsidR="00F405D4">
      <w:pPr>
        <w:jc w:val="center"/>
        <w:rPr>
          <w:sz w:val="22"/>
        </w:rPr>
      </w:pPr>
    </w:p>
    <w:p w:rsidRDefault="00F405D4" w:rsidP="00F405D4" w:rsidR="00F405D4">
      <w:pPr>
        <w:jc w:val="center"/>
        <w:rPr>
          <w:sz w:val="22"/>
        </w:rPr>
      </w:pPr>
    </w:p>
    <w:p w:rsidRDefault="00F405D4" w:rsidP="00F405D4" w:rsidR="00F405D4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F405D4" w:rsidP="00F405D4" w:rsidR="00F405D4">
      <w:pPr>
        <w:jc w:val="both"/>
        <w:rPr>
          <w:sz w:val="22"/>
        </w:rPr>
      </w:pPr>
    </w:p>
    <w:p w:rsidRDefault="00F405D4" w:rsidP="00F405D4" w:rsidR="00F405D4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F405D4" w:rsidP="00F405D4" w:rsidR="00F405D4">
      <w:pPr>
        <w:jc w:val="center"/>
        <w:rPr>
          <w:sz w:val="22"/>
        </w:rPr>
      </w:pPr>
    </w:p>
    <w:p w:rsidRDefault="00F405D4" w:rsidP="00F405D4" w:rsidR="00F405D4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Karlovac za pokretanjem  skraćenog stečajnog postupka nad dužnikom GA-MA obiteljska poljoprivredna zadruga, Karlovac, Donji </w:t>
      </w:r>
      <w:proofErr w:type="spellStart"/>
      <w:r>
        <w:rPr>
          <w:sz w:val="22"/>
        </w:rPr>
        <w:t>Budački</w:t>
      </w:r>
      <w:proofErr w:type="spellEnd"/>
      <w:r>
        <w:rPr>
          <w:sz w:val="22"/>
        </w:rPr>
        <w:t xml:space="preserve"> 25, OIB: 27375523560, dana 04.02.2016.god.</w:t>
      </w:r>
    </w:p>
    <w:p w:rsidRDefault="00F405D4" w:rsidP="00F405D4" w:rsidR="00F405D4">
      <w:pPr>
        <w:jc w:val="both"/>
        <w:rPr>
          <w:sz w:val="22"/>
        </w:rPr>
      </w:pPr>
    </w:p>
    <w:p w:rsidRDefault="00F405D4" w:rsidP="00F405D4" w:rsidR="00F405D4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F405D4" w:rsidP="00F405D4" w:rsidR="00F405D4">
      <w:pPr>
        <w:jc w:val="center"/>
        <w:rPr>
          <w:sz w:val="22"/>
        </w:rPr>
      </w:pPr>
    </w:p>
    <w:p w:rsidRDefault="00F405D4" w:rsidP="00F405D4" w:rsidR="00F405D4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GA-MA obiteljska poljoprivredna zadruga, Karlovac, Donji </w:t>
      </w:r>
      <w:proofErr w:type="spellStart"/>
      <w:r>
        <w:rPr>
          <w:sz w:val="22"/>
        </w:rPr>
        <w:t>Budački</w:t>
      </w:r>
      <w:proofErr w:type="spellEnd"/>
      <w:r>
        <w:rPr>
          <w:sz w:val="22"/>
        </w:rPr>
        <w:t xml:space="preserve"> 25, OIB: 27375523560  </w:t>
      </w:r>
    </w:p>
    <w:p w:rsidRDefault="00F405D4" w:rsidP="00F405D4" w:rsidR="00F405D4">
      <w:pPr>
        <w:ind w:firstLine="360"/>
        <w:jc w:val="both"/>
        <w:rPr>
          <w:sz w:val="22"/>
        </w:rPr>
      </w:pPr>
    </w:p>
    <w:p w:rsidRDefault="00F405D4" w:rsidP="00F405D4" w:rsidR="00F405D4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F405D4" w:rsidP="00F405D4" w:rsidR="00F405D4">
      <w:pPr>
        <w:jc w:val="both"/>
        <w:rPr>
          <w:sz w:val="22"/>
        </w:rPr>
      </w:pPr>
    </w:p>
    <w:p w:rsidRDefault="00F405D4" w:rsidP="00F405D4" w:rsidR="00F405D4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Karlovac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405D4" w:rsidP="00F405D4" w:rsidR="00F405D4">
      <w:pPr>
        <w:jc w:val="both"/>
        <w:rPr>
          <w:sz w:val="22"/>
        </w:rPr>
      </w:pPr>
    </w:p>
    <w:p w:rsidRDefault="00F405D4" w:rsidP="00F405D4" w:rsidR="00F405D4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13.111,36 kuna na dan 01.09.2015.               .</w:t>
      </w:r>
    </w:p>
    <w:p w:rsidRDefault="00F405D4" w:rsidP="00F405D4" w:rsidR="00F405D4">
      <w:pPr>
        <w:jc w:val="both"/>
        <w:rPr>
          <w:sz w:val="22"/>
        </w:rPr>
      </w:pPr>
    </w:p>
    <w:p w:rsidRDefault="00F405D4" w:rsidP="00F405D4" w:rsidR="00F405D4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F405D4" w:rsidP="00F405D4" w:rsidR="00F405D4">
      <w:pPr>
        <w:jc w:val="both"/>
        <w:rPr>
          <w:sz w:val="22"/>
        </w:rPr>
      </w:pPr>
      <w:r>
        <w:rPr>
          <w:sz w:val="22"/>
        </w:rPr>
        <w:tab/>
      </w:r>
    </w:p>
    <w:p w:rsidRDefault="00F405D4" w:rsidP="00F405D4" w:rsidR="00F405D4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F405D4" w:rsidP="00F405D4" w:rsidR="00F405D4">
      <w:pPr>
        <w:jc w:val="center"/>
        <w:rPr>
          <w:sz w:val="22"/>
        </w:rPr>
      </w:pPr>
    </w:p>
    <w:p w:rsidRDefault="00F405D4" w:rsidP="00F405D4" w:rsidR="00F405D4">
      <w:pPr>
        <w:jc w:val="center"/>
        <w:rPr>
          <w:sz w:val="22"/>
        </w:rPr>
      </w:pPr>
      <w:r>
        <w:rPr>
          <w:sz w:val="22"/>
        </w:rPr>
        <w:t>U Zagrebu, 04.02.2016. godine</w:t>
      </w:r>
    </w:p>
    <w:p w:rsidRDefault="00F405D4" w:rsidP="00F405D4" w:rsidR="00F405D4">
      <w:pPr>
        <w:jc w:val="center"/>
        <w:rPr>
          <w:sz w:val="22"/>
        </w:rPr>
      </w:pPr>
    </w:p>
    <w:p w:rsidRDefault="00F405D4" w:rsidP="00F405D4" w:rsidR="00F405D4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F405D4" w:rsidP="00F405D4" w:rsidR="00F405D4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F405D4" w:rsidP="00F405D4" w:rsidR="00F405D4">
      <w:pPr>
        <w:jc w:val="center"/>
        <w:rPr>
          <w:sz w:val="22"/>
        </w:rPr>
      </w:pPr>
    </w:p>
    <w:p w:rsidRDefault="00F405D4" w:rsidP="00F405D4" w:rsidR="00F405D4">
      <w:pPr>
        <w:jc w:val="center"/>
        <w:rPr>
          <w:sz w:val="22"/>
        </w:rPr>
      </w:pPr>
    </w:p>
    <w:p w:rsidRDefault="00F405D4" w:rsidP="00F405D4" w:rsidR="00F405D4">
      <w:pPr>
        <w:jc w:val="center"/>
        <w:rPr>
          <w:sz w:val="22"/>
        </w:rPr>
      </w:pPr>
    </w:p>
    <w:p w:rsidRDefault="00F405D4" w:rsidP="00F405D4" w:rsidR="00F405D4">
      <w:pPr>
        <w:jc w:val="center"/>
        <w:rPr>
          <w:sz w:val="22"/>
        </w:rPr>
      </w:pPr>
    </w:p>
    <w:p w:rsidRDefault="00F405D4" w:rsidP="00F405D4" w:rsidR="00F405D4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F405D4" w:rsidP="00F405D4" w:rsidR="00F405D4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F405D4" w:rsidP="00F405D4" w:rsidR="00F405D4">
      <w:pPr>
        <w:jc w:val="both"/>
        <w:rPr>
          <w:i/>
          <w:sz w:val="22"/>
        </w:rPr>
      </w:pPr>
    </w:p>
    <w:p w:rsidRDefault="00F405D4" w:rsidP="00F405D4" w:rsidR="00F405D4">
      <w:pPr>
        <w:jc w:val="both"/>
        <w:rPr>
          <w:i/>
          <w:sz w:val="22"/>
        </w:rPr>
      </w:pPr>
    </w:p>
    <w:p w:rsidRDefault="00F405D4" w:rsidP="00F405D4" w:rsidR="00F405D4">
      <w:pPr>
        <w:rPr>
          <w:rFonts w:cstheme="minorBidi" w:eastAsiaTheme="minorHAnsi"/>
          <w:lang w:eastAsia="en-US"/>
        </w:rPr>
      </w:pPr>
    </w:p>
    <w:p w:rsidRDefault="00F405D4" w:rsidP="00F405D4" w:rsidR="00F405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F405D4" w:rsidP="00F405D4" w:rsidR="00F405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F405D4" w:rsidP="00F405D4" w:rsidR="00F405D4">
      <w:pPr>
        <w:rPr>
          <w:bCs/>
        </w:rPr>
      </w:pPr>
      <w:r>
        <w:t xml:space="preserve"> </w:t>
      </w:r>
    </w:p>
    <w:p w:rsidRDefault="00F405D4" w:rsidP="00F405D4" w:rsidR="00F405D4">
      <w:pPr>
        <w:jc w:val="both"/>
        <w:rPr>
          <w:sz w:val="22"/>
          <w:szCs w:val="22"/>
        </w:rPr>
      </w:pPr>
    </w:p>
    <w:p w:rsidRDefault="00F405D4" w:rsidP="00F405D4" w:rsidR="00F405D4">
      <w:pPr>
        <w:jc w:val="center"/>
        <w:rPr>
          <w:sz w:val="22"/>
          <w:highlight w:val="green"/>
          <w:u w:val="single"/>
        </w:rPr>
      </w:pPr>
    </w:p>
    <w:p w:rsidRDefault="00F405D4" w:rsidP="00F405D4" w:rsidR="00F405D4">
      <w:pPr>
        <w:jc w:val="center"/>
        <w:rPr>
          <w:sz w:val="22"/>
          <w:highlight w:val="green"/>
          <w:u w:val="single"/>
        </w:rPr>
      </w:pPr>
    </w:p>
    <w:p w:rsidRDefault="00F405D4" w:rsidP="00F405D4" w:rsidR="00F405D4">
      <w:pPr>
        <w:rPr>
          <w:rFonts w:hAnsi="Arial" w:ascii="Arial"/>
          <w:sz w:val="22"/>
          <w:lang w:val="en-GB"/>
        </w:rPr>
      </w:pPr>
    </w:p>
    <w:p w:rsidRDefault="00F405D4" w:rsidP="00F405D4" w:rsidR="00F405D4">
      <w:pPr>
        <w:rPr>
          <w:rFonts w:cstheme="minorBidi" w:eastAsiaTheme="minorHAnsi"/>
          <w:sz w:val="22"/>
          <w:lang w:eastAsia="en-US"/>
        </w:rPr>
      </w:pPr>
    </w:p>
    <w:p w:rsidRDefault="00491F5E" w:rsidP="00F405D4" w:rsidR="00491F5E" w:rsidRPr="00207E29">
      <w:pPr>
        <w:rPr>
          <w:sz w:val="22"/>
          <w:szCs w:val="22"/>
        </w:rPr>
      </w:pPr>
      <w:bookmarkStart w:name="_GoBack" w:id="0"/>
      <w:bookmarkEnd w:id="0"/>
    </w:p>
    <w:sectPr w:rsidSect="00ED6AA8" w:rsidR="00491F5E" w:rsidRPr="00207E2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2CF" w:rsidR="005572CF">
      <w:r>
        <w:separator/>
      </w:r>
    </w:p>
  </w:endnote>
  <w:endnote w:id="0" w:type="continuationSeparator">
    <w:p w:rsidRDefault="005572CF" w:rsidR="00557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2CF" w:rsidR="005572CF">
      <w:r>
        <w:separator/>
      </w:r>
    </w:p>
  </w:footnote>
  <w:footnote w:id="0" w:type="continuationSeparator">
    <w:p w:rsidRDefault="005572CF" w:rsidR="00557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E2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72C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E2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5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2C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E29"/>
    <w:rsid w:val="001536EF"/>
    <w:rsid w:val="001641E0"/>
    <w:rsid w:val="00207E29"/>
    <w:rsid w:val="0044709C"/>
    <w:rsid w:val="00491F5E"/>
    <w:rsid w:val="005572CF"/>
    <w:rsid w:val="0081461B"/>
    <w:rsid w:val="00F4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E2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07E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07E2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07E29"/>
  </w:style>
  <w:style w:styleId="Odlomakpopisa" w:type="paragraph">
    <w:name w:val="List Paragraph"/>
    <w:basedOn w:val="Normal"/>
    <w:uiPriority w:val="34"/>
    <w:qFormat/>
    <w:rsid w:val="00207E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7E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7E2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6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46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61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61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61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E2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07E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07E2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07E29"/>
  </w:style>
  <w:style w:styleId="Odlomakpopisa" w:type="paragraph">
    <w:name w:val="List Paragraph"/>
    <w:basedOn w:val="Normal"/>
    <w:uiPriority w:val="34"/>
    <w:qFormat/>
    <w:rsid w:val="00207E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7E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7E2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6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46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61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61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61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964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St-2986/2015-2</izvorni_sadrzaj>
    <derivirana_varijabla naziv="DomainObject.Oznaka_1">St-2986/2015-2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St-2986/2015</izvorni_sadrzaj>
    <derivirana_varijabla naziv="DomainObject.Predmet.OznakaBroj_1">St-2986/2015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Ga-Ma Obiteljska poljoprivredna zadruga</izvorni_sadrzaj>
    <derivirana_varijabla naziv="DomainObject.Predmet.ProtustrankaFormated_1">  Ga-Ma Obiteljska poljoprivredna zadruga</derivirana_varijabla>
  </DomainObject.Predmet.ProtustrankaFormated>
  <DomainObject.Predmet.ProtustrankaFormatedOIB>
    <izvorni_sadrzaj>  Ga-Ma Obiteljska poljoprivredna zadruga, OIB 27375523560</izvorni_sadrzaj>
    <derivirana_varijabla naziv="DomainObject.Predmet.ProtustrankaFormatedOIB_1">  Ga-Ma Obiteljska poljoprivredna zadruga, OIB 27375523560</derivirana_varijabla>
  </DomainObject.Predmet.ProtustrankaFormatedOIB>
  <DomainObject.Predmet.ProtustrankaFormatedWithAdress>
    <izvorni_sadrzaj> Ga-Ma Obiteljska poljoprivredna zadruga, Donji Budački 25, 47242 Krnjak</izvorni_sadrzaj>
    <derivirana_varijabla naziv="DomainObject.Predmet.ProtustrankaFormatedWithAdress_1"> Ga-Ma Obiteljska poljoprivredna zadruga, Donji Budački 25, 47242 Krnjak</derivirana_varijabla>
  </DomainObject.Predmet.ProtustrankaFormatedWithAdress>
  <DomainObject.Predmet.ProtustrankaFormatedWithAdressOIB>
    <izvorni_sadrzaj> Ga-Ma Obiteljska poljoprivredna zadruga, OIB 27375523560, Donji Budački 25, 47242 Krnjak</izvorni_sadrzaj>
    <derivirana_varijabla naziv="DomainObject.Predmet.ProtustrankaFormatedWithAdressOIB_1"> Ga-Ma Obiteljska poljoprivredna zadruga, OIB 27375523560, Donji Budački 25, 47242 Krnjak</derivirana_varijabla>
  </DomainObject.Predmet.ProtustrankaFormatedWithAdressOIB>
  <DomainObject.Predmet.ProtustrankaWithAdress>
    <izvorni_sadrzaj>Ga-Ma Obiteljska poljoprivredna zadruga Donji Budački 25, 47242 Krnjak</izvorni_sadrzaj>
    <derivirana_varijabla naziv="DomainObject.Predmet.ProtustrankaWithAdress_1">Ga-Ma Obiteljska poljoprivredna zadruga Donji Budački 25, 47242 Krnjak</derivirana_varijabla>
  </DomainObject.Predmet.ProtustrankaWithAdress>
  <DomainObject.Predmet.ProtustrankaWithAdressOIB>
    <izvorni_sadrzaj>Ga-Ma Obiteljska poljoprivredna zadruga, OIB 27375523560, Donji Budački 25, 47242 Krnjak</izvorni_sadrzaj>
    <derivirana_varijabla naziv="DomainObject.Predmet.ProtustrankaWithAdressOIB_1">Ga-Ma Obiteljska poljoprivredna zadruga, OIB 27375523560, Donji Budački 25, 47242 Krnjak</derivirana_varijabla>
  </DomainObject.Predmet.ProtustrankaWithAdressOIB>
  <DomainObject.Predmet.ProtustrankaNazivFormated>
    <izvorni_sadrzaj>Ga-Ma Obiteljska poljoprivredna zadruga</izvorni_sadrzaj>
    <derivirana_varijabla naziv="DomainObject.Predmet.ProtustrankaNazivFormated_1">Ga-Ma Obiteljska poljoprivredna zadruga</derivirana_varijabla>
  </DomainObject.Predmet.ProtustrankaNazivFormated>
  <DomainObject.Predmet.ProtustrankaNazivFormatedOIB>
    <izvorni_sadrzaj>Ga-Ma Obiteljska poljoprivredna zadruga, OIB 27375523560</izvorni_sadrzaj>
    <derivirana_varijabla naziv="DomainObject.Predmet.ProtustrankaNazivFormatedOIB_1">Ga-Ma Obiteljska poljoprivredna zadruga, OIB 27375523560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Ga-Ma Obiteljska poljoprivredna zadruga</item>
    </izvorni_sadrzaj>
    <derivirana_varijabla naziv="DomainObject.Predmet.ProtuStrankaListFormated_1">
      <item>Ga-Ma Obiteljska poljoprivredna zadruga</item>
    </derivirana_varijabla>
  </DomainObject.Predmet.ProtuStrankaListFormated>
  <DomainObject.Predmet.ProtuStrankaListFormatedOIB>
    <izvorni_sadrzaj>
      <item>Ga-Ma Obiteljska poljoprivredna zadruga, OIB 27375523560</item>
    </izvorni_sadrzaj>
    <derivirana_varijabla naziv="DomainObject.Predmet.ProtuStrankaListFormatedOIB_1">
      <item>Ga-Ma Obiteljska poljoprivredna zadruga, OIB 27375523560</item>
    </derivirana_varijabla>
  </DomainObject.Predmet.ProtuStrankaListFormatedOIB>
  <DomainObject.Predmet.ProtuStrankaListFormatedWithAdress>
    <izvorni_sadrzaj>
      <item>Ga-Ma Obiteljska poljoprivredna zadruga, Donji Budački 25, 47242 Krnjak</item>
    </izvorni_sadrzaj>
    <derivirana_varijabla naziv="DomainObject.Predmet.ProtuStrankaListFormatedWithAdress_1">
      <item>Ga-Ma Obiteljska poljoprivredna zadruga, Donji Budački 25, 47242 Krnjak</item>
    </derivirana_varijabla>
  </DomainObject.Predmet.ProtuStrankaListFormatedWithAdress>
  <DomainObject.Predmet.ProtuStrankaListFormatedWithAdressOIB>
    <izvorni_sadrzaj>
      <item>Ga-Ma Obiteljska poljoprivredna zadruga, OIB 27375523560, Donji Budački 25, 47242 Krnjak</item>
    </izvorni_sadrzaj>
    <derivirana_varijabla naziv="DomainObject.Predmet.ProtuStrankaListFormatedWithAdressOIB_1">
      <item>Ga-Ma Obiteljska poljoprivredna zadruga, OIB 27375523560, Donji Budački 25, 47242 Krnjak</item>
    </derivirana_varijabla>
  </DomainObject.Predmet.ProtuStrankaListFormatedWithAdressOIB>
  <DomainObject.Predmet.ProtuStrankaListNazivFormated>
    <izvorni_sadrzaj>
      <item>Ga-Ma Obiteljska poljoprivredna zadruga</item>
    </izvorni_sadrzaj>
    <derivirana_varijabla naziv="DomainObject.Predmet.ProtuStrankaListNazivFormated_1">
      <item>Ga-Ma Obiteljska poljoprivredna zadruga</item>
    </derivirana_varijabla>
  </DomainObject.Predmet.ProtuStrankaListNazivFormated>
  <DomainObject.Predmet.ProtuStrankaListNazivFormatedOIB>
    <izvorni_sadrzaj>
      <item>Ga-Ma Obiteljska poljoprivredna zadruga, OIB 27375523560</item>
    </izvorni_sadrzaj>
    <derivirana_varijabla naziv="DomainObject.Predmet.ProtuStrankaListNazivFormatedOIB_1">
      <item>Ga-Ma Obiteljska poljoprivredna zadruga, OIB 27375523560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St-2986/2015-2</izvorni_sadrzaj>
    <derivirana_varijabla naziv="DomainObject.PoslovniBrojDokumenta_1">St-2986/2015-2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Ga-Ma Obiteljska poljoprivredna zadruga</izvorni_sadrzaj>
    <derivirana_varijabla naziv="DomainObject.Predmet.ProtustrankaIDrugi_1">Ga-Ma Obiteljska poljoprivredna zadruga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Ga-Ma Obiteljska poljoprivredna zadruga, OIB 27375523560, Donji Budački 25, 47242 Krnjak</izvorni_sadrzaj>
    <derivirana_varijabla naziv="DomainObject.Predmet.ProtustrankaIDrugiAdressOIB_1">Ga-Ma Obiteljska poljoprivredna zadruga, OIB 27375523560, Donji Budački 25,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Ga-Ma Obiteljska poljoprivredna zadruga</item>
    </izvorni_sadrzaj>
    <derivirana_varijabla naziv="DomainObject.Predmet.SudioniciListNaziv_1">
      <item>FINA Regionalni centar Zagreb Podružnica Karlovac</item>
      <item>Ga-Ma Obiteljska poljoprivredna zadruga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Ga-Ma Obiteljska poljoprivredna zadruga, OIB 27375523560, Donji Budački 25,47242 Krnjak</item>
    </izvorni_sadrzaj>
    <derivirana_varijabla naziv="DomainObject.Predmet.SudioniciListAdressOIB_1">
      <item>FINA Regionalni centar Zagreb Podružnica Karlovac, OIB 85821130368, Vitezovićeva 1,47000 Karlovac</item>
      <item>Ga-Ma Obiteljska poljoprivredna zadruga, OIB 27375523560, Donji Budački 25,47242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27375523560</item>
    </izvorni_sadrzaj>
    <derivirana_varijabla naziv="DomainObject.Predmet.SudioniciListNazivOIB_1">
      <item>, OIB 85821130368</item>
      <item>, OIB 27375523560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1897</properties:Characters>
  <properties:Lines>66</properties:Lines>
  <properties:Paragraphs>20</properties:Paragraphs>
  <properties:TotalTime>6</properties:TotalTime>
  <properties:ScaleCrop>false</properties:ScaleCrop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2016-02-04T07:48:00Z</dcterms:created>
  <dc:creator>dvorana100</dc:creator>
  <cp:lastModifiedBy>Rebecca Boričević</cp:lastModifiedBy>
  <dcterms:modified xmlns:xsi="http://www.w3.org/2001/XMLSchema-instance" xsi:type="dcterms:W3CDTF">2016-08-22T11:21:00Z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