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030d" w14:paraId="819030d" w:rsidRDefault="003A6C25" w:rsidP="003A6C25" w:rsidR="003A6C25">
      <w:pPr>
        <w15:collapsed w:val="false"/>
      </w:pPr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6C25" w:rsidP="003A6C25" w:rsidR="003A6C25" w:rsidRPr="003A6C2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A6C25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3A6C25" w:rsidP="003A6C25" w:rsidR="003A6C2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A6C25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3A6C25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Braće Radića 2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126" w:rsidP="00A843F2" w:rsidR="0085312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066F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00414">
        <w:rPr>
          <w:rFonts w:cs="Times New Roman" w:hAnsi="Times New Roman" w:ascii="Times New Roman"/>
          <w:sz w:val="24"/>
          <w:szCs w:val="24"/>
        </w:rPr>
        <w:t>KRIŽEVAČKA ŠTEDNO K</w:t>
      </w:r>
      <w:r w:rsidR="008E7B41">
        <w:rPr>
          <w:rFonts w:cs="Times New Roman" w:hAnsi="Times New Roman" w:ascii="Times New Roman"/>
          <w:sz w:val="24"/>
          <w:szCs w:val="24"/>
        </w:rPr>
        <w:t>RE</w:t>
      </w:r>
      <w:r w:rsidR="00E00414">
        <w:rPr>
          <w:rFonts w:cs="Times New Roman" w:hAnsi="Times New Roman" w:ascii="Times New Roman"/>
          <w:sz w:val="24"/>
          <w:szCs w:val="24"/>
        </w:rPr>
        <w:t>DITNA ZADRUGA u stečaju, Križevci, Ulica kralja Tomislava 24</w:t>
      </w:r>
      <w:r w:rsidRPr="00735E48">
        <w:rPr>
          <w:rFonts w:hAnsi="Times New Roman" w:ascii="Times New Roman"/>
          <w:sz w:val="24"/>
          <w:szCs w:val="24"/>
        </w:rPr>
        <w:t xml:space="preserve">, OIB: </w:t>
      </w:r>
      <w:r w:rsidR="00E00414">
        <w:rPr>
          <w:rFonts w:hAnsi="Times New Roman" w:ascii="Times New Roman"/>
          <w:sz w:val="24"/>
          <w:szCs w:val="24"/>
        </w:rPr>
        <w:t>83444757736</w:t>
      </w:r>
      <w:r w:rsidR="00AD231F">
        <w:rPr>
          <w:rFonts w:cs="Times New Roman" w:hAnsi="Times New Roman" w:ascii="Times New Roman"/>
          <w:sz w:val="24"/>
          <w:szCs w:val="24"/>
        </w:rPr>
        <w:t xml:space="preserve">, dana </w:t>
      </w:r>
      <w:r w:rsidR="00E00414">
        <w:rPr>
          <w:rFonts w:cs="Times New Roman" w:hAnsi="Times New Roman" w:ascii="Times New Roman"/>
          <w:sz w:val="24"/>
          <w:szCs w:val="24"/>
        </w:rPr>
        <w:t xml:space="preserve">26. rujna 2017.     </w:t>
      </w:r>
    </w:p>
    <w:p w:rsidRDefault="00A843F2" w:rsidP="00A843F2" w:rsidR="00A843F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j e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A843F2" w:rsidR="00853126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E00414" w:rsidRPr="00E00414">
        <w:rPr>
          <w:rFonts w:cs="Times New Roman" w:hAnsi="Times New Roman" w:ascii="Times New Roman"/>
          <w:sz w:val="24"/>
          <w:szCs w:val="24"/>
        </w:rPr>
        <w:t xml:space="preserve"> </w:t>
      </w:r>
      <w:r w:rsidR="00E00414">
        <w:rPr>
          <w:rFonts w:cs="Times New Roman" w:hAnsi="Times New Roman" w:ascii="Times New Roman"/>
          <w:sz w:val="24"/>
          <w:szCs w:val="24"/>
        </w:rPr>
        <w:t>KRIŽEVAČKA ŠTEDNO KERDITNA ZADRUGA u stečaju, Križevci, Ulica kralja Tomislava 24</w:t>
      </w:r>
      <w:r w:rsidR="00E00414" w:rsidRPr="00735E48">
        <w:rPr>
          <w:rFonts w:hAnsi="Times New Roman" w:ascii="Times New Roman"/>
          <w:sz w:val="24"/>
          <w:szCs w:val="24"/>
        </w:rPr>
        <w:t xml:space="preserve">, OIB: </w:t>
      </w:r>
      <w:r w:rsidR="00E00414">
        <w:rPr>
          <w:rFonts w:hAnsi="Times New Roman" w:ascii="Times New Roman"/>
          <w:sz w:val="24"/>
          <w:szCs w:val="24"/>
        </w:rPr>
        <w:t>83444757736</w:t>
      </w:r>
      <w:r w:rsidRPr="00315A4B">
        <w:rPr>
          <w:rFonts w:cs="Times New Roman" w:hAnsi="Times New Roman" w:ascii="Times New Roman"/>
          <w:sz w:val="24"/>
          <w:szCs w:val="24"/>
        </w:rPr>
        <w:t>, za</w:t>
      </w:r>
      <w:r w:rsidR="00E00414">
        <w:rPr>
          <w:rFonts w:cs="Times New Roman" w:hAnsi="Times New Roman" w:ascii="Times New Roman"/>
          <w:sz w:val="24"/>
          <w:szCs w:val="24"/>
        </w:rPr>
        <w:t xml:space="preserve"> dan</w:t>
      </w: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0414" w:rsidP="00A843F2" w:rsidR="00A843F2" w:rsidRPr="00E0041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E00414">
        <w:rPr>
          <w:rFonts w:cs="Times New Roman" w:hAnsi="Times New Roman" w:ascii="Times New Roman"/>
          <w:b/>
          <w:sz w:val="24"/>
          <w:szCs w:val="24"/>
          <w:u w:val="single"/>
        </w:rPr>
        <w:t>3. studenoga 2017. u 10,</w:t>
      </w:r>
      <w:proofErr w:type="spellStart"/>
      <w:r w:rsidRPr="00E00414">
        <w:rPr>
          <w:rFonts w:cs="Times New Roman" w:hAnsi="Times New Roman" w:ascii="Times New Roman"/>
          <w:b/>
          <w:sz w:val="24"/>
          <w:szCs w:val="24"/>
          <w:u w:val="single"/>
        </w:rPr>
        <w:t>10</w:t>
      </w:r>
      <w:proofErr w:type="spellEnd"/>
      <w:r w:rsidR="00A843F2" w:rsidRPr="00E00414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223</w:t>
      </w:r>
      <w:r w:rsidRPr="00315A4B">
        <w:rPr>
          <w:rFonts w:cs="Times New Roman" w:hAnsi="Times New Roman" w:ascii="Times New Roman"/>
          <w:sz w:val="24"/>
          <w:szCs w:val="24"/>
        </w:rPr>
        <w:t>/II sa sljedećim: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0414" w:rsidP="00AD231F" w:rsidR="00A843F2" w:rsidRP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o daljnjem tijeku stečajnog postupka </w:t>
      </w:r>
    </w:p>
    <w:p w:rsidRDefault="00E00414" w:rsidP="00AD231F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Plaćanje usluge IMK banci d.d. za dobivanje knjigovodstvenih podataka</w:t>
      </w:r>
    </w:p>
    <w:p w:rsidRDefault="00E00414" w:rsidP="00AD231F" w:rsidR="00E0041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Financijsko – knjigovodstveno vještačenje poslovanja stečajnog dužnika za vrijeme likvidacijskog perioda od 2009.-2017. godine</w:t>
      </w:r>
    </w:p>
    <w:p w:rsidRDefault="00E00414" w:rsidP="00AD231F" w:rsidR="00E00414" w:rsidRP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Odobrenje za pokretanje parnice protiv društva Dobar graditelj d.o.o. Split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upravitelj,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714857" w:rsidP="00A843F2" w:rsidR="007148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>26. rujna 2017.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 w:rsidRPr="00315A4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R="00B106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857" w:rsidR="00315A4B">
    <w:pPr>
      <w:pStyle w:val="Zaglavlje"/>
    </w:pPr>
  </w:p>
  <w:p w:rsidRDefault="00A843F2" w:rsidP="003A491E" w:rsidR="00315A4B">
    <w:pPr>
      <w:spacing w:lineRule="auto" w:line="240" w:after="0"/>
      <w:ind w:left="5664"/>
    </w:pPr>
    <w:r>
      <w:rPr>
        <w:rFonts w:cs="Times New Roman" w:hAnsi="Times New Roman" w:ascii="Times New Roman"/>
        <w:sz w:val="24"/>
        <w:szCs w:val="24"/>
      </w:rPr>
      <w:t xml:space="preserve">         </w:t>
    </w:r>
    <w:r w:rsidRPr="00315A4B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2</w:t>
    </w:r>
    <w:r w:rsidRPr="00315A4B">
      <w:rPr>
        <w:rFonts w:cs="Times New Roman" w:hAnsi="Times New Roman" w:ascii="Times New Roman"/>
        <w:sz w:val="24"/>
        <w:szCs w:val="24"/>
      </w:rPr>
      <w:t xml:space="preserve"> St-</w:t>
    </w:r>
    <w:r w:rsidR="00E00414">
      <w:rPr>
        <w:rFonts w:cs="Times New Roman" w:hAnsi="Times New Roman" w:ascii="Times New Roman"/>
        <w:sz w:val="24"/>
        <w:szCs w:val="24"/>
      </w:rPr>
      <w:t>121/15-52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3A6C25"/>
    <w:rsid w:val="0050452D"/>
    <w:rsid w:val="00714857"/>
    <w:rsid w:val="00715E03"/>
    <w:rsid w:val="008441F2"/>
    <w:rsid w:val="00853126"/>
    <w:rsid w:val="008E7B41"/>
    <w:rsid w:val="00A843F2"/>
    <w:rsid w:val="00AD231F"/>
    <w:rsid w:val="00B10620"/>
    <w:rsid w:val="00E0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213</properties:Words>
  <properties:Characters>1218</properties:Characters>
  <properties:Lines>10</properties:Lines>
  <properties:Paragraphs>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2017-09-26T09:56:00Z</cp:lastPrinted>
  <dcterms:modified xmlns:xsi="http://www.w3.org/2001/XMLSchema-instance" xsi:type="dcterms:W3CDTF">2017-09-26T10:15:00Z</dcterms:modified>
  <cp:revision>10</cp:revision>
</cp:coreProperties>
</file>