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12cc5" w14:paraId="9812cc5"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4822E0">
        <w:rPr>
          <w:sz w:val="24"/>
          <w:szCs w:val="24"/>
        </w:rPr>
        <w:t>642</w:t>
      </w:r>
      <w:r w:rsidR="00C97518">
        <w:rPr>
          <w:sz w:val="24"/>
          <w:szCs w:val="24"/>
        </w:rPr>
        <w:t>/18</w:t>
      </w:r>
      <w:r w:rsidR="005E36C7">
        <w:rPr>
          <w:sz w:val="24"/>
          <w:szCs w:val="24"/>
        </w:rPr>
        <w:t>-14</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4822E0" w:rsidR="00FC5A35" w:rsidRPr="00096C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w:t>
      </w:r>
      <w:r w:rsidR="00096C35">
        <w:rPr>
          <w:sz w:val="24"/>
          <w:szCs w:val="24"/>
        </w:rPr>
        <w:t>br.</w:t>
      </w:r>
      <w:r>
        <w:rPr>
          <w:sz w:val="24"/>
          <w:szCs w:val="24"/>
        </w:rPr>
        <w:t xml:space="preserve">1, za otvaranje stečajnog postupka nad dužnikom </w:t>
      </w:r>
      <w:r w:rsidR="004822E0" w:rsidRPr="004822E0">
        <w:rPr>
          <w:sz w:val="24"/>
          <w:szCs w:val="24"/>
        </w:rPr>
        <w:t>ČELIK d.o.o. za proizvodnju metalno</w:t>
      </w:r>
      <w:r w:rsidR="004822E0">
        <w:rPr>
          <w:sz w:val="24"/>
          <w:szCs w:val="24"/>
        </w:rPr>
        <w:t xml:space="preserve">ga reprodukcijskog materijalam Novska (Grad Novska), </w:t>
      </w:r>
      <w:r w:rsidR="004822E0" w:rsidRPr="004822E0">
        <w:rPr>
          <w:sz w:val="24"/>
          <w:szCs w:val="24"/>
        </w:rPr>
        <w:t>Kolodvorska ulica 53</w:t>
      </w:r>
      <w:r w:rsidR="004822E0">
        <w:rPr>
          <w:sz w:val="24"/>
          <w:szCs w:val="24"/>
        </w:rPr>
        <w:t>, OIB 75960795915</w:t>
      </w:r>
      <w:r w:rsidR="005657D1">
        <w:rPr>
          <w:sz w:val="24"/>
          <w:szCs w:val="24"/>
        </w:rPr>
        <w:t>,</w:t>
      </w:r>
      <w:r w:rsidR="00621D6B">
        <w:rPr>
          <w:sz w:val="24"/>
          <w:szCs w:val="24"/>
        </w:rPr>
        <w:t xml:space="preserve"> </w:t>
      </w:r>
      <w:r w:rsidR="004822E0">
        <w:rPr>
          <w:sz w:val="24"/>
          <w:szCs w:val="24"/>
        </w:rPr>
        <w:t>dana 17</w:t>
      </w:r>
      <w:r w:rsidRPr="00A73FC5">
        <w:rPr>
          <w:sz w:val="24"/>
          <w:szCs w:val="24"/>
        </w:rPr>
        <w:t xml:space="preserve">. </w:t>
      </w:r>
      <w:r w:rsidR="00C97518">
        <w:rPr>
          <w:sz w:val="24"/>
          <w:szCs w:val="24"/>
        </w:rPr>
        <w:t>listopada</w:t>
      </w:r>
      <w:r w:rsidRPr="00A73FC5">
        <w:rPr>
          <w:sz w:val="24"/>
          <w:szCs w:val="24"/>
        </w:rPr>
        <w:t xml:space="preserve"> 2018.</w:t>
      </w:r>
      <w:r w:rsidR="00925EE5">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0B6309" w:rsidRPr="004822E0">
        <w:rPr>
          <w:sz w:val="24"/>
          <w:szCs w:val="24"/>
        </w:rPr>
        <w:t>ČELIK d.o.o. za proizvodnju metalno</w:t>
      </w:r>
      <w:r w:rsidR="000B6309">
        <w:rPr>
          <w:sz w:val="24"/>
          <w:szCs w:val="24"/>
        </w:rPr>
        <w:t xml:space="preserve">ga reprodukcijskog materijalam Novska (Grad Novska), </w:t>
      </w:r>
      <w:r w:rsidR="000B6309" w:rsidRPr="004822E0">
        <w:rPr>
          <w:sz w:val="24"/>
          <w:szCs w:val="24"/>
        </w:rPr>
        <w:t>Kolodvorska ulica 53</w:t>
      </w:r>
      <w:r w:rsidR="000B6309">
        <w:rPr>
          <w:sz w:val="24"/>
          <w:szCs w:val="24"/>
        </w:rPr>
        <w:t>, OIB 75960795915</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8E0313" w:rsidP="004822E0" w:rsidR="00FC5A35">
      <w:pPr>
        <w:ind w:firstLine="555"/>
        <w:jc w:val="both"/>
        <w:rPr>
          <w:sz w:val="24"/>
          <w:szCs w:val="24"/>
        </w:rPr>
      </w:pPr>
      <w:r>
        <w:rPr>
          <w:sz w:val="24"/>
          <w:szCs w:val="24"/>
        </w:rPr>
        <w:t>I. Naređuje se osobi ovlaštenoj</w:t>
      </w:r>
      <w:r w:rsidR="00FC5A35">
        <w:rPr>
          <w:sz w:val="24"/>
          <w:szCs w:val="24"/>
        </w:rPr>
        <w:t xml:space="preserve"> za zastupanje dužnika </w:t>
      </w:r>
      <w:r w:rsidR="004822E0" w:rsidRPr="004822E0">
        <w:rPr>
          <w:sz w:val="24"/>
          <w:szCs w:val="24"/>
        </w:rPr>
        <w:t>Z</w:t>
      </w:r>
      <w:r w:rsidR="004822E0">
        <w:rPr>
          <w:sz w:val="24"/>
          <w:szCs w:val="24"/>
        </w:rPr>
        <w:t xml:space="preserve">vonko Majhen, OIB: 63882273351, </w:t>
      </w:r>
      <w:r w:rsidR="004822E0" w:rsidRPr="004822E0">
        <w:rPr>
          <w:sz w:val="24"/>
          <w:szCs w:val="24"/>
        </w:rPr>
        <w:t>Zagreb, Medveščina 7</w:t>
      </w:r>
      <w:r w:rsidR="00096C35">
        <w:rPr>
          <w:sz w:val="24"/>
          <w:szCs w:val="24"/>
        </w:rPr>
        <w:t>,</w:t>
      </w:r>
      <w:r w:rsidR="00E72213">
        <w:rPr>
          <w:sz w:val="24"/>
          <w:szCs w:val="24"/>
        </w:rPr>
        <w:t xml:space="preserve"> da u roku od 8 dana, </w:t>
      </w:r>
      <w:r w:rsidR="0054775A">
        <w:rPr>
          <w:sz w:val="24"/>
          <w:szCs w:val="24"/>
        </w:rPr>
        <w:t xml:space="preserve">da </w:t>
      </w:r>
      <w:r>
        <w:rPr>
          <w:sz w:val="24"/>
          <w:szCs w:val="24"/>
        </w:rPr>
        <w:t>dostavi</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F95F72" w:rsidP="00FC5A35" w:rsidR="00FC5A35" w:rsidRPr="00FC5A35">
      <w:pPr>
        <w:ind w:left="1003"/>
        <w:jc w:val="center"/>
        <w:rPr>
          <w:b/>
          <w:sz w:val="24"/>
          <w:szCs w:val="24"/>
          <w:u w:val="single"/>
        </w:rPr>
      </w:pPr>
      <w:r>
        <w:rPr>
          <w:b/>
          <w:sz w:val="24"/>
          <w:szCs w:val="24"/>
          <w:u w:val="single"/>
        </w:rPr>
        <w:t>2</w:t>
      </w:r>
      <w:r w:rsidR="000B6309">
        <w:rPr>
          <w:b/>
          <w:sz w:val="24"/>
          <w:szCs w:val="24"/>
          <w:u w:val="single"/>
        </w:rPr>
        <w:t>8</w:t>
      </w:r>
      <w:r w:rsidR="00FC5A35" w:rsidRPr="00FC5A35">
        <w:rPr>
          <w:b/>
          <w:sz w:val="24"/>
          <w:szCs w:val="24"/>
          <w:u w:val="single"/>
        </w:rPr>
        <w:t xml:space="preserve">. </w:t>
      </w:r>
      <w:r w:rsidR="000B6309">
        <w:rPr>
          <w:b/>
          <w:sz w:val="24"/>
          <w:szCs w:val="24"/>
          <w:u w:val="single"/>
        </w:rPr>
        <w:t>studenog 2018. u 11,1</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r w:rsidR="00E647ED">
        <w:rPr>
          <w:sz w:val="24"/>
          <w:szCs w:val="24"/>
        </w:rPr>
        <w:t>FINA</w:t>
      </w:r>
    </w:p>
    <w:p w:rsidRDefault="00FC5A35" w:rsidP="00FC5A35" w:rsidR="00FC5A35">
      <w:pPr>
        <w:ind w:firstLine="283" w:left="720"/>
        <w:jc w:val="both"/>
        <w:rPr>
          <w:sz w:val="24"/>
          <w:szCs w:val="24"/>
        </w:rPr>
      </w:pPr>
      <w:r>
        <w:rPr>
          <w:sz w:val="24"/>
          <w:szCs w:val="24"/>
        </w:rPr>
        <w:t xml:space="preserve">- dužnik </w:t>
      </w:r>
    </w:p>
    <w:p w:rsidRDefault="00A44D72" w:rsidP="00FC5A35" w:rsidR="00FC5A35">
      <w:pPr>
        <w:ind w:firstLine="283" w:left="720"/>
        <w:jc w:val="both"/>
        <w:rPr>
          <w:sz w:val="24"/>
          <w:szCs w:val="24"/>
        </w:rPr>
      </w:pPr>
      <w:r>
        <w:rPr>
          <w:sz w:val="24"/>
          <w:szCs w:val="24"/>
        </w:rPr>
        <w:t>- zakonski zastupnik</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w:t>
      </w:r>
      <w:r w:rsidR="00817E70">
        <w:rPr>
          <w:sz w:val="24"/>
          <w:szCs w:val="24"/>
        </w:rPr>
        <w:t xml:space="preserve"> Trgovačkog suda u </w:t>
      </w:r>
      <w:r w:rsidR="00A44D72">
        <w:rPr>
          <w:sz w:val="24"/>
          <w:szCs w:val="24"/>
        </w:rPr>
        <w:t>Zagrebu</w:t>
      </w:r>
      <w:r w:rsidR="00817E70">
        <w:rPr>
          <w:sz w:val="24"/>
          <w:szCs w:val="24"/>
        </w:rPr>
        <w:t xml:space="preserve"> pod posl.</w:t>
      </w:r>
      <w:r w:rsidR="009C4713" w:rsidRPr="009C4713">
        <w:rPr>
          <w:sz w:val="24"/>
          <w:szCs w:val="24"/>
        </w:rPr>
        <w:t xml:space="preserve"> br. St-</w:t>
      </w:r>
      <w:r w:rsidR="000B6309">
        <w:rPr>
          <w:sz w:val="24"/>
          <w:szCs w:val="24"/>
        </w:rPr>
        <w:t>1530/16 od 21</w:t>
      </w:r>
      <w:r w:rsidR="009C4713" w:rsidRPr="009C4713">
        <w:rPr>
          <w:sz w:val="24"/>
          <w:szCs w:val="24"/>
        </w:rPr>
        <w:t xml:space="preserve">. </w:t>
      </w:r>
      <w:r w:rsidR="001E2002">
        <w:rPr>
          <w:sz w:val="24"/>
          <w:szCs w:val="24"/>
        </w:rPr>
        <w:t>ožujka</w:t>
      </w:r>
      <w:r w:rsidR="005F0A37">
        <w:rPr>
          <w:sz w:val="24"/>
          <w:szCs w:val="24"/>
        </w:rPr>
        <w:t xml:space="preserve"> 2016</w:t>
      </w:r>
      <w:r w:rsidR="009C4713" w:rsidRPr="009C4713">
        <w:rPr>
          <w:sz w:val="24"/>
          <w:szCs w:val="24"/>
        </w:rPr>
        <w:t>. g., a koj</w:t>
      </w:r>
      <w:r w:rsidR="00052ABA">
        <w:rPr>
          <w:sz w:val="24"/>
          <w:szCs w:val="24"/>
        </w:rPr>
        <w:t>e je postalo pravomoćno dana  8</w:t>
      </w:r>
      <w:r w:rsidR="009C4713" w:rsidRPr="009C4713">
        <w:rPr>
          <w:sz w:val="24"/>
          <w:szCs w:val="24"/>
        </w:rPr>
        <w:t xml:space="preserve">. </w:t>
      </w:r>
      <w:r w:rsidR="00052ABA">
        <w:rPr>
          <w:sz w:val="24"/>
          <w:szCs w:val="24"/>
        </w:rPr>
        <w:t>travnja</w:t>
      </w:r>
      <w:r w:rsidR="005F0A37">
        <w:rPr>
          <w:sz w:val="24"/>
          <w:szCs w:val="24"/>
        </w:rPr>
        <w:t xml:space="preserve"> 2016</w:t>
      </w:r>
      <w:r w:rsidR="009C4713" w:rsidRPr="009C4713">
        <w:rPr>
          <w:sz w:val="24"/>
          <w:szCs w:val="24"/>
        </w:rPr>
        <w:t>.</w:t>
      </w:r>
      <w:r w:rsidR="00764AA2">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w:t>
      </w:r>
      <w:r w:rsidR="00A87472">
        <w:rPr>
          <w:sz w:val="24"/>
          <w:szCs w:val="24"/>
        </w:rPr>
        <w:t>,</w:t>
      </w:r>
      <w:r w:rsidRPr="009C4713">
        <w:rPr>
          <w:sz w:val="24"/>
          <w:szCs w:val="24"/>
        </w:rPr>
        <w:t xml:space="preserve"> </w:t>
      </w:r>
      <w:r w:rsidR="00182CAA">
        <w:rPr>
          <w:sz w:val="24"/>
          <w:szCs w:val="24"/>
        </w:rPr>
        <w:t>u ovosudni spis dostavljena je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6B1C65">
        <w:rPr>
          <w:sz w:val="24"/>
          <w:szCs w:val="24"/>
        </w:rPr>
        <w:t>194</w:t>
      </w:r>
      <w:r w:rsidR="00E57A6D">
        <w:rPr>
          <w:sz w:val="24"/>
          <w:szCs w:val="24"/>
        </w:rPr>
        <w:t xml:space="preserve"> dana u iznosu od </w:t>
      </w:r>
      <w:r w:rsidR="006B1C65">
        <w:rPr>
          <w:sz w:val="24"/>
          <w:szCs w:val="24"/>
        </w:rPr>
        <w:t>221.660,47</w:t>
      </w:r>
      <w:r w:rsidR="003377CF">
        <w:rPr>
          <w:sz w:val="24"/>
          <w:szCs w:val="24"/>
        </w:rPr>
        <w:t xml:space="preserve"> </w:t>
      </w:r>
      <w:r w:rsidR="001E2002">
        <w:rPr>
          <w:sz w:val="24"/>
          <w:szCs w:val="24"/>
        </w:rPr>
        <w:t>kn (na dan 1</w:t>
      </w:r>
      <w:r w:rsidRPr="009C4713">
        <w:rPr>
          <w:sz w:val="24"/>
          <w:szCs w:val="24"/>
        </w:rPr>
        <w:t xml:space="preserve">. </w:t>
      </w:r>
      <w:r w:rsidR="001E2002">
        <w:rPr>
          <w:sz w:val="24"/>
          <w:szCs w:val="24"/>
        </w:rPr>
        <w:t>rujna 2015</w:t>
      </w:r>
      <w:r w:rsidRPr="009C4713">
        <w:rPr>
          <w:sz w:val="24"/>
          <w:szCs w:val="24"/>
        </w:rPr>
        <w:t>.g.).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6B1C65">
        <w:rPr>
          <w:sz w:val="24"/>
          <w:szCs w:val="24"/>
        </w:rPr>
        <w:t>, 17</w:t>
      </w:r>
      <w:r>
        <w:rPr>
          <w:sz w:val="24"/>
          <w:szCs w:val="24"/>
        </w:rPr>
        <w:t xml:space="preserve">. </w:t>
      </w:r>
      <w:r w:rsidR="000561BB">
        <w:rPr>
          <w:sz w:val="24"/>
          <w:szCs w:val="24"/>
        </w:rPr>
        <w:t>listopada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5E36C7">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r w:rsidR="00043820">
        <w:rPr>
          <w:sz w:val="24"/>
          <w:szCs w:val="24"/>
        </w:rPr>
        <w:t>.</w:t>
      </w:r>
    </w:p>
    <w:p w:rsidRDefault="00FC5A35" w:rsidP="00FC5A35" w:rsidR="00FC5A35">
      <w:pPr>
        <w:jc w:val="both"/>
        <w:rPr>
          <w:sz w:val="24"/>
          <w:szCs w:val="24"/>
        </w:rPr>
      </w:pPr>
    </w:p>
    <w:p w:rsidRDefault="00FC5A35" w:rsidP="00FC5A35" w:rsidR="00FC5A35">
      <w:pPr>
        <w:jc w:val="both"/>
        <w:rPr>
          <w:sz w:val="24"/>
          <w:szCs w:val="24"/>
        </w:rPr>
      </w:pPr>
    </w:p>
    <w:p w:rsidRDefault="005E36C7" w:rsidP="005E36C7" w:rsidR="005E36C7">
      <w:pPr>
        <w:pStyle w:val="Tijeloteksta-uvlaka3"/>
        <w:ind w:left="4248"/>
        <w:rPr>
          <w:sz w:val="24"/>
          <w:szCs w:val="24"/>
          <w:lang w:eastAsia="en-US"/>
        </w:rPr>
      </w:pPr>
      <w:r>
        <w:rPr>
          <w:sz w:val="24"/>
          <w:szCs w:val="24"/>
          <w:lang w:eastAsia="en-US"/>
        </w:rPr>
        <w:t>Za točnost otpravka-ovlašteni službenik</w:t>
      </w:r>
    </w:p>
    <w:p w:rsidRDefault="005E36C7" w:rsidP="005E36C7" w:rsidR="005E36C7" w:rsidRPr="00A80390">
      <w:pPr>
        <w:pStyle w:val="Tijeloteksta-uvlaka3"/>
        <w:ind w:left="4248"/>
        <w:rPr>
          <w:sz w:val="24"/>
          <w:szCs w:val="24"/>
          <w:lang w:eastAsia="en-US"/>
        </w:rPr>
      </w:pPr>
      <w:r>
        <w:rPr>
          <w:sz w:val="24"/>
          <w:szCs w:val="24"/>
          <w:lang w:eastAsia="en-US"/>
        </w:rPr>
        <w:t xml:space="preserve">                Monika Grbac</w:t>
      </w:r>
    </w:p>
    <w:p w:rsidRDefault="00FC5A35" w:rsidP="005E36C7"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rsidRPr="00DE3FB6">
          <w:rPr>
            <w:sz w:val="24"/>
            <w:szCs w:val="24"/>
          </w:rPr>
          <w:fldChar w:fldCharType="begin"/>
        </w:r>
        <w:r w:rsidRPr="00DE3FB6">
          <w:rPr>
            <w:sz w:val="24"/>
            <w:szCs w:val="24"/>
          </w:rPr>
          <w:instrText>PAGE   \* MERGEFORMAT</w:instrText>
        </w:r>
        <w:r w:rsidRPr="00DE3FB6">
          <w:rPr>
            <w:sz w:val="24"/>
            <w:szCs w:val="24"/>
          </w:rPr>
          <w:fldChar w:fldCharType="separate"/>
        </w:r>
        <w:r w:rsidR="005E36C7">
          <w:rPr>
            <w:noProof/>
            <w:sz w:val="24"/>
            <w:szCs w:val="24"/>
          </w:rPr>
          <w:t>3</w:t>
        </w:r>
        <w:r w:rsidRPr="00DE3FB6">
          <w:rPr>
            <w:sz w:val="24"/>
            <w:szCs w:val="24"/>
          </w:rPr>
          <w:fldChar w:fldCharType="end"/>
        </w:r>
        <w:r w:rsidRPr="00DE3FB6">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0B6309">
          <w:rPr>
            <w:sz w:val="24"/>
            <w:szCs w:val="24"/>
          </w:rPr>
          <w:t>642</w:t>
        </w:r>
        <w:r w:rsidR="00E647ED">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43820"/>
    <w:rsid w:val="00052ABA"/>
    <w:rsid w:val="000561BB"/>
    <w:rsid w:val="00096C35"/>
    <w:rsid w:val="000B364D"/>
    <w:rsid w:val="000B6309"/>
    <w:rsid w:val="000D34BF"/>
    <w:rsid w:val="00171153"/>
    <w:rsid w:val="00182CAA"/>
    <w:rsid w:val="001A2D8D"/>
    <w:rsid w:val="001E2002"/>
    <w:rsid w:val="002B4A0D"/>
    <w:rsid w:val="002E0F07"/>
    <w:rsid w:val="002F0C24"/>
    <w:rsid w:val="00324C22"/>
    <w:rsid w:val="003377CF"/>
    <w:rsid w:val="00344C19"/>
    <w:rsid w:val="00365BEF"/>
    <w:rsid w:val="00385D48"/>
    <w:rsid w:val="003932F7"/>
    <w:rsid w:val="003B1951"/>
    <w:rsid w:val="00424D86"/>
    <w:rsid w:val="00457BE9"/>
    <w:rsid w:val="004822E0"/>
    <w:rsid w:val="0054775A"/>
    <w:rsid w:val="005657D1"/>
    <w:rsid w:val="005C444F"/>
    <w:rsid w:val="005E36C7"/>
    <w:rsid w:val="005F0A37"/>
    <w:rsid w:val="00621D6B"/>
    <w:rsid w:val="006A0E5B"/>
    <w:rsid w:val="006B1C65"/>
    <w:rsid w:val="00711AA1"/>
    <w:rsid w:val="00764AA2"/>
    <w:rsid w:val="007D0F7F"/>
    <w:rsid w:val="008101FB"/>
    <w:rsid w:val="00817E70"/>
    <w:rsid w:val="008907FB"/>
    <w:rsid w:val="008E0313"/>
    <w:rsid w:val="00925EE5"/>
    <w:rsid w:val="009325CA"/>
    <w:rsid w:val="009B6EB0"/>
    <w:rsid w:val="009C4713"/>
    <w:rsid w:val="009C5198"/>
    <w:rsid w:val="00A21B55"/>
    <w:rsid w:val="00A27A25"/>
    <w:rsid w:val="00A44D72"/>
    <w:rsid w:val="00A73FC5"/>
    <w:rsid w:val="00A87472"/>
    <w:rsid w:val="00AA3717"/>
    <w:rsid w:val="00B343FC"/>
    <w:rsid w:val="00B83664"/>
    <w:rsid w:val="00C006F4"/>
    <w:rsid w:val="00C97518"/>
    <w:rsid w:val="00D80A2C"/>
    <w:rsid w:val="00DA6C46"/>
    <w:rsid w:val="00DE3FB6"/>
    <w:rsid w:val="00E26465"/>
    <w:rsid w:val="00E57A6D"/>
    <w:rsid w:val="00E647ED"/>
    <w:rsid w:val="00E72213"/>
    <w:rsid w:val="00E76FEC"/>
    <w:rsid w:val="00EB3345"/>
    <w:rsid w:val="00EC4A6E"/>
    <w:rsid w:val="00EF1034"/>
    <w:rsid w:val="00EF3520"/>
    <w:rsid w:val="00F0116E"/>
    <w:rsid w:val="00F1442A"/>
    <w:rsid w:val="00F568AE"/>
    <w:rsid w:val="00F95F72"/>
    <w:rsid w:val="00FA284B"/>
    <w:rsid w:val="00FC1159"/>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E36C7"/>
    <w:rPr>
      <w:color w:val="808080"/>
      <w:bdr w:space="0" w:sz="0" w:color="auto" w:val="none"/>
      <w:shd w:fill="auto" w:color="auto" w:val="clear"/>
    </w:rPr>
  </w:style>
  <w:style w:customStyle="true" w:styleId="eSPISCCParagraphDefaultFont" w:type="character">
    <w:name w:val="eSPIS_CC_Paragraph Default Font"/>
    <w:basedOn w:val="Zadanifontodlomka"/>
    <w:rsid w:val="005E36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36C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E36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36C7"/>
    <w:rPr>
      <w:rFonts w:cs="Times New Roman" w:hAnsi="Times New Roman" w:ascii="Times New Roman"/>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5E36C7"/>
    <w:pPr>
      <w:overflowPunct/>
      <w:autoSpaceDE/>
      <w:autoSpaceDN/>
      <w:adjustRightInd/>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5E36C7"/>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E36C7"/>
    <w:rPr>
      <w:color w:val="808080"/>
      <w:bdr w:color="auto" w:space="0" w:sz="0" w:val="none"/>
      <w:shd w:color="auto" w:fill="auto" w:val="clear"/>
    </w:rPr>
  </w:style>
  <w:style w:customStyle="1" w:styleId="eSPISCCParagraphDefaultFont" w:type="character">
    <w:name w:val="eSPIS_CC_Paragraph Default Font"/>
    <w:basedOn w:val="Zadanifontodlomka"/>
    <w:rsid w:val="005E36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36C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E36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36C7"/>
    <w:rPr>
      <w:rFonts w:ascii="Times New Roman" w:cs="Times New Roman" w:hAnsi="Times New Roman"/>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5E36C7"/>
    <w:pPr>
      <w:overflowPunct/>
      <w:autoSpaceDE/>
      <w:autoSpaceDN/>
      <w:adjustRightInd/>
      <w:spacing w:after="120"/>
      <w:ind w:left="283"/>
    </w:pPr>
    <w:rPr>
      <w:sz w:val="16"/>
      <w:szCs w:val="16"/>
    </w:rPr>
  </w:style>
  <w:style w:customStyle="1" w:styleId="Tijeloteksta-uvlaka3Char" w:type="character">
    <w:name w:val="Tijelo teksta - uvlaka 3 Char"/>
    <w:basedOn w:val="Zadanifontodlomka"/>
    <w:link w:val="Tijeloteksta-uvlaka3"/>
    <w:uiPriority w:val="99"/>
    <w:rsid w:val="005E36C7"/>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8191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737040">
          <w:marLeft w:val="0"/>
          <w:marRight w:val="0"/>
          <w:marTop w:val="60"/>
          <w:marBottom w:val="0"/>
          <w:divBdr>
            <w:top w:space="0" w:sz="0" w:color="auto" w:val="none"/>
            <w:left w:space="0" w:sz="0" w:color="auto" w:val="none"/>
            <w:bottom w:space="0" w:sz="0" w:color="auto" w:val="none"/>
            <w:right w:space="0" w:sz="0" w:color="auto" w:val="none"/>
          </w:divBdr>
          <w:divsChild>
            <w:div w:id="17701134">
              <w:marLeft w:val="0"/>
              <w:marRight w:val="0"/>
              <w:marTop w:val="0"/>
              <w:marBottom w:val="0"/>
              <w:divBdr>
                <w:top w:space="0" w:sz="0" w:color="auto" w:val="none"/>
                <w:left w:space="0" w:sz="0" w:color="auto" w:val="none"/>
                <w:bottom w:space="0" w:sz="0" w:color="auto" w:val="none"/>
                <w:right w:space="0" w:sz="0" w:color="auto" w:val="none"/>
              </w:divBdr>
              <w:divsChild>
                <w:div w:id="452331297">
                  <w:marLeft w:val="3750"/>
                  <w:marRight w:val="0"/>
                  <w:marTop w:val="0"/>
                  <w:marBottom w:val="300"/>
                  <w:divBdr>
                    <w:top w:space="0" w:sz="0" w:color="auto" w:val="none"/>
                    <w:left w:space="0" w:sz="0" w:color="auto" w:val="none"/>
                    <w:bottom w:space="0" w:sz="0" w:color="auto" w:val="none"/>
                    <w:right w:space="0" w:sz="0" w:color="auto" w:val="none"/>
                  </w:divBdr>
                  <w:divsChild>
                    <w:div w:id="2111388023">
                      <w:marLeft w:val="0"/>
                      <w:marRight w:val="0"/>
                      <w:marTop w:val="0"/>
                      <w:marBottom w:val="0"/>
                      <w:divBdr>
                        <w:top w:space="0" w:sz="0" w:color="auto" w:val="none"/>
                        <w:left w:space="0" w:sz="0" w:color="auto" w:val="none"/>
                        <w:bottom w:space="0" w:sz="0" w:color="auto" w:val="none"/>
                        <w:right w:space="0" w:sz="0" w:color="auto" w:val="none"/>
                      </w:divBdr>
                      <w:divsChild>
                        <w:div w:id="78913912">
                          <w:marLeft w:val="0"/>
                          <w:marRight w:val="0"/>
                          <w:marTop w:val="0"/>
                          <w:marBottom w:val="0"/>
                          <w:divBdr>
                            <w:top w:space="0" w:sz="0" w:color="auto" w:val="none"/>
                            <w:left w:space="0" w:sz="0" w:color="auto" w:val="none"/>
                            <w:bottom w:space="0" w:sz="0" w:color="auto" w:val="none"/>
                            <w:right w:space="0" w:sz="0" w:color="auto" w:val="none"/>
                          </w:divBdr>
                          <w:divsChild>
                            <w:div w:id="2041856752">
                              <w:marLeft w:val="0"/>
                              <w:marRight w:val="0"/>
                              <w:marTop w:val="0"/>
                              <w:marBottom w:val="0"/>
                              <w:divBdr>
                                <w:top w:space="0" w:sz="0" w:color="auto" w:val="none"/>
                                <w:left w:space="0" w:sz="0" w:color="auto" w:val="none"/>
                                <w:bottom w:space="0" w:sz="0" w:color="auto" w:val="none"/>
                                <w:right w:space="0" w:sz="0" w:color="auto" w:val="none"/>
                              </w:divBdr>
                              <w:divsChild>
                                <w:div w:id="338890342">
                                  <w:marLeft w:val="0"/>
                                  <w:marRight w:val="0"/>
                                  <w:marTop w:val="0"/>
                                  <w:marBottom w:val="0"/>
                                  <w:divBdr>
                                    <w:top w:space="0" w:sz="0" w:color="auto" w:val="none"/>
                                    <w:left w:space="0" w:sz="0" w:color="auto" w:val="none"/>
                                    <w:bottom w:space="0" w:sz="0" w:color="auto" w:val="none"/>
                                    <w:right w:space="0" w:sz="0" w:color="auto" w:val="none"/>
                                  </w:divBdr>
                                  <w:divsChild>
                                    <w:div w:id="984048634">
                                      <w:marLeft w:val="0"/>
                                      <w:marRight w:val="0"/>
                                      <w:marTop w:val="0"/>
                                      <w:marBottom w:val="0"/>
                                      <w:divBdr>
                                        <w:top w:space="0" w:sz="0" w:color="auto" w:val="none"/>
                                        <w:left w:space="0" w:sz="0" w:color="auto" w:val="none"/>
                                        <w:bottom w:space="0" w:sz="0" w:color="auto" w:val="none"/>
                                        <w:right w:space="0" w:sz="0" w:color="auto" w:val="none"/>
                                      </w:divBdr>
                                      <w:divsChild>
                                        <w:div w:id="2141066026">
                                          <w:marLeft w:val="0"/>
                                          <w:marRight w:val="0"/>
                                          <w:marTop w:val="0"/>
                                          <w:marBottom w:val="0"/>
                                          <w:divBdr>
                                            <w:top w:space="0" w:sz="0" w:color="auto" w:val="none"/>
                                            <w:left w:space="0" w:sz="0" w:color="auto" w:val="none"/>
                                            <w:bottom w:space="0" w:sz="0" w:color="auto" w:val="none"/>
                                            <w:right w:space="0" w:sz="0" w:color="auto" w:val="none"/>
                                          </w:divBdr>
                                          <w:divsChild>
                                            <w:div w:id="1463423149">
                                              <w:marLeft w:val="0"/>
                                              <w:marRight w:val="0"/>
                                              <w:marTop w:val="0"/>
                                              <w:marBottom w:val="0"/>
                                              <w:divBdr>
                                                <w:top w:space="0" w:sz="0" w:color="auto" w:val="none"/>
                                                <w:left w:space="0" w:sz="0" w:color="auto" w:val="none"/>
                                                <w:bottom w:space="0" w:sz="0" w:color="auto" w:val="none"/>
                                                <w:right w:space="0" w:sz="0" w:color="auto" w:val="none"/>
                                              </w:divBdr>
                                            </w:div>
                                            <w:div w:id="760543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600109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0494327">
          <w:marLeft w:val="0"/>
          <w:marRight w:val="0"/>
          <w:marTop w:val="60"/>
          <w:marBottom w:val="0"/>
          <w:divBdr>
            <w:top w:space="0" w:sz="0" w:color="auto" w:val="none"/>
            <w:left w:space="0" w:sz="0" w:color="auto" w:val="none"/>
            <w:bottom w:space="0" w:sz="0" w:color="auto" w:val="none"/>
            <w:right w:space="0" w:sz="0" w:color="auto" w:val="none"/>
          </w:divBdr>
          <w:divsChild>
            <w:div w:id="1135561662">
              <w:marLeft w:val="0"/>
              <w:marRight w:val="0"/>
              <w:marTop w:val="0"/>
              <w:marBottom w:val="0"/>
              <w:divBdr>
                <w:top w:space="0" w:sz="0" w:color="auto" w:val="none"/>
                <w:left w:space="0" w:sz="0" w:color="auto" w:val="none"/>
                <w:bottom w:space="0" w:sz="0" w:color="auto" w:val="none"/>
                <w:right w:space="0" w:sz="0" w:color="auto" w:val="none"/>
              </w:divBdr>
              <w:divsChild>
                <w:div w:id="2002854899">
                  <w:marLeft w:val="3750"/>
                  <w:marRight w:val="0"/>
                  <w:marTop w:val="0"/>
                  <w:marBottom w:val="300"/>
                  <w:divBdr>
                    <w:top w:space="0" w:sz="0" w:color="auto" w:val="none"/>
                    <w:left w:space="0" w:sz="0" w:color="auto" w:val="none"/>
                    <w:bottom w:space="0" w:sz="0" w:color="auto" w:val="none"/>
                    <w:right w:space="0" w:sz="0" w:color="auto" w:val="none"/>
                  </w:divBdr>
                  <w:divsChild>
                    <w:div w:id="719475778">
                      <w:marLeft w:val="0"/>
                      <w:marRight w:val="0"/>
                      <w:marTop w:val="0"/>
                      <w:marBottom w:val="0"/>
                      <w:divBdr>
                        <w:top w:space="0" w:sz="0" w:color="auto" w:val="none"/>
                        <w:left w:space="0" w:sz="0" w:color="auto" w:val="none"/>
                        <w:bottom w:space="0" w:sz="0" w:color="auto" w:val="none"/>
                        <w:right w:space="0" w:sz="0" w:color="auto" w:val="none"/>
                      </w:divBdr>
                      <w:divsChild>
                        <w:div w:id="1075129875">
                          <w:marLeft w:val="0"/>
                          <w:marRight w:val="0"/>
                          <w:marTop w:val="0"/>
                          <w:marBottom w:val="0"/>
                          <w:divBdr>
                            <w:top w:space="0" w:sz="0" w:color="auto" w:val="none"/>
                            <w:left w:space="0" w:sz="0" w:color="auto" w:val="none"/>
                            <w:bottom w:space="0" w:sz="0" w:color="auto" w:val="none"/>
                            <w:right w:space="0" w:sz="0" w:color="auto" w:val="none"/>
                          </w:divBdr>
                          <w:divsChild>
                            <w:div w:id="534200473">
                              <w:marLeft w:val="0"/>
                              <w:marRight w:val="0"/>
                              <w:marTop w:val="0"/>
                              <w:marBottom w:val="0"/>
                              <w:divBdr>
                                <w:top w:space="0" w:sz="0" w:color="auto" w:val="none"/>
                                <w:left w:space="0" w:sz="0" w:color="auto" w:val="none"/>
                                <w:bottom w:space="0" w:sz="0" w:color="auto" w:val="none"/>
                                <w:right w:space="0" w:sz="0" w:color="auto" w:val="none"/>
                              </w:divBdr>
                              <w:divsChild>
                                <w:div w:id="2089958288">
                                  <w:marLeft w:val="0"/>
                                  <w:marRight w:val="0"/>
                                  <w:marTop w:val="0"/>
                                  <w:marBottom w:val="0"/>
                                  <w:divBdr>
                                    <w:top w:space="0" w:sz="0" w:color="auto" w:val="none"/>
                                    <w:left w:space="0" w:sz="0" w:color="auto" w:val="none"/>
                                    <w:bottom w:space="0" w:sz="0" w:color="auto" w:val="none"/>
                                    <w:right w:space="0" w:sz="0" w:color="auto" w:val="none"/>
                                  </w:divBdr>
                                  <w:divsChild>
                                    <w:div w:id="1326667278">
                                      <w:marLeft w:val="0"/>
                                      <w:marRight w:val="0"/>
                                      <w:marTop w:val="0"/>
                                      <w:marBottom w:val="0"/>
                                      <w:divBdr>
                                        <w:top w:space="0" w:sz="0" w:color="auto" w:val="none"/>
                                        <w:left w:space="0" w:sz="0" w:color="auto" w:val="none"/>
                                        <w:bottom w:space="0" w:sz="0" w:color="auto" w:val="none"/>
                                        <w:right w:space="0" w:sz="0" w:color="auto" w:val="none"/>
                                      </w:divBdr>
                                      <w:divsChild>
                                        <w:div w:id="1712338016">
                                          <w:marLeft w:val="0"/>
                                          <w:marRight w:val="0"/>
                                          <w:marTop w:val="0"/>
                                          <w:marBottom w:val="0"/>
                                          <w:divBdr>
                                            <w:top w:space="0" w:sz="0" w:color="auto" w:val="none"/>
                                            <w:left w:space="0" w:sz="0" w:color="auto" w:val="none"/>
                                            <w:bottom w:space="0" w:sz="0" w:color="auto" w:val="none"/>
                                            <w:right w:space="0" w:sz="0" w:color="auto" w:val="none"/>
                                          </w:divBdr>
                                          <w:divsChild>
                                            <w:div w:id="7119976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31679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19236871">
          <w:marLeft w:val="0"/>
          <w:marRight w:val="0"/>
          <w:marTop w:val="60"/>
          <w:marBottom w:val="0"/>
          <w:divBdr>
            <w:top w:space="0" w:sz="0" w:color="auto" w:val="none"/>
            <w:left w:space="0" w:sz="0" w:color="auto" w:val="none"/>
            <w:bottom w:space="0" w:sz="0" w:color="auto" w:val="none"/>
            <w:right w:space="0" w:sz="0" w:color="auto" w:val="none"/>
          </w:divBdr>
          <w:divsChild>
            <w:div w:id="1584412986">
              <w:marLeft w:val="0"/>
              <w:marRight w:val="0"/>
              <w:marTop w:val="0"/>
              <w:marBottom w:val="0"/>
              <w:divBdr>
                <w:top w:space="0" w:sz="0" w:color="auto" w:val="none"/>
                <w:left w:space="0" w:sz="0" w:color="auto" w:val="none"/>
                <w:bottom w:space="0" w:sz="0" w:color="auto" w:val="none"/>
                <w:right w:space="0" w:sz="0" w:color="auto" w:val="none"/>
              </w:divBdr>
              <w:divsChild>
                <w:div w:id="408044858">
                  <w:marLeft w:val="3750"/>
                  <w:marRight w:val="0"/>
                  <w:marTop w:val="0"/>
                  <w:marBottom w:val="300"/>
                  <w:divBdr>
                    <w:top w:space="0" w:sz="0" w:color="auto" w:val="none"/>
                    <w:left w:space="0" w:sz="0" w:color="auto" w:val="none"/>
                    <w:bottom w:space="0" w:sz="0" w:color="auto" w:val="none"/>
                    <w:right w:space="0" w:sz="0" w:color="auto" w:val="none"/>
                  </w:divBdr>
                  <w:divsChild>
                    <w:div w:id="601961593">
                      <w:marLeft w:val="0"/>
                      <w:marRight w:val="0"/>
                      <w:marTop w:val="0"/>
                      <w:marBottom w:val="0"/>
                      <w:divBdr>
                        <w:top w:space="0" w:sz="0" w:color="auto" w:val="none"/>
                        <w:left w:space="0" w:sz="0" w:color="auto" w:val="none"/>
                        <w:bottom w:space="0" w:sz="0" w:color="auto" w:val="none"/>
                        <w:right w:space="0" w:sz="0" w:color="auto" w:val="none"/>
                      </w:divBdr>
                      <w:divsChild>
                        <w:div w:id="1531454634">
                          <w:marLeft w:val="0"/>
                          <w:marRight w:val="0"/>
                          <w:marTop w:val="0"/>
                          <w:marBottom w:val="0"/>
                          <w:divBdr>
                            <w:top w:space="0" w:sz="0" w:color="auto" w:val="none"/>
                            <w:left w:space="0" w:sz="0" w:color="auto" w:val="none"/>
                            <w:bottom w:space="0" w:sz="0" w:color="auto" w:val="none"/>
                            <w:right w:space="0" w:sz="0" w:color="auto" w:val="none"/>
                          </w:divBdr>
                          <w:divsChild>
                            <w:div w:id="1618754907">
                              <w:marLeft w:val="0"/>
                              <w:marRight w:val="0"/>
                              <w:marTop w:val="0"/>
                              <w:marBottom w:val="0"/>
                              <w:divBdr>
                                <w:top w:space="0" w:sz="0" w:color="auto" w:val="none"/>
                                <w:left w:space="0" w:sz="0" w:color="auto" w:val="none"/>
                                <w:bottom w:space="0" w:sz="0" w:color="auto" w:val="none"/>
                                <w:right w:space="0" w:sz="0" w:color="auto" w:val="none"/>
                              </w:divBdr>
                              <w:divsChild>
                                <w:div w:id="1282221515">
                                  <w:marLeft w:val="0"/>
                                  <w:marRight w:val="0"/>
                                  <w:marTop w:val="0"/>
                                  <w:marBottom w:val="0"/>
                                  <w:divBdr>
                                    <w:top w:space="0" w:sz="0" w:color="auto" w:val="none"/>
                                    <w:left w:space="0" w:sz="0" w:color="auto" w:val="none"/>
                                    <w:bottom w:space="0" w:sz="0" w:color="auto" w:val="none"/>
                                    <w:right w:space="0" w:sz="0" w:color="auto" w:val="none"/>
                                  </w:divBdr>
                                  <w:divsChild>
                                    <w:div w:id="958336867">
                                      <w:marLeft w:val="0"/>
                                      <w:marRight w:val="0"/>
                                      <w:marTop w:val="0"/>
                                      <w:marBottom w:val="0"/>
                                      <w:divBdr>
                                        <w:top w:space="0" w:sz="0" w:color="auto" w:val="none"/>
                                        <w:left w:space="0" w:sz="0" w:color="auto" w:val="none"/>
                                        <w:bottom w:space="0" w:sz="0" w:color="auto" w:val="none"/>
                                        <w:right w:space="0" w:sz="0" w:color="auto" w:val="none"/>
                                      </w:divBdr>
                                      <w:divsChild>
                                        <w:div w:id="10520770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 w:id="17969416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1109176">
          <w:marLeft w:val="0"/>
          <w:marRight w:val="0"/>
          <w:marTop w:val="60"/>
          <w:marBottom w:val="0"/>
          <w:divBdr>
            <w:top w:space="0" w:sz="0" w:color="auto" w:val="none"/>
            <w:left w:space="0" w:sz="0" w:color="auto" w:val="none"/>
            <w:bottom w:space="0" w:sz="0" w:color="auto" w:val="none"/>
            <w:right w:space="0" w:sz="0" w:color="auto" w:val="none"/>
          </w:divBdr>
          <w:divsChild>
            <w:div w:id="687950786">
              <w:marLeft w:val="0"/>
              <w:marRight w:val="0"/>
              <w:marTop w:val="0"/>
              <w:marBottom w:val="0"/>
              <w:divBdr>
                <w:top w:space="0" w:sz="0" w:color="auto" w:val="none"/>
                <w:left w:space="0" w:sz="0" w:color="auto" w:val="none"/>
                <w:bottom w:space="0" w:sz="0" w:color="auto" w:val="none"/>
                <w:right w:space="0" w:sz="0" w:color="auto" w:val="none"/>
              </w:divBdr>
              <w:divsChild>
                <w:div w:id="1012495176">
                  <w:marLeft w:val="3750"/>
                  <w:marRight w:val="0"/>
                  <w:marTop w:val="0"/>
                  <w:marBottom w:val="300"/>
                  <w:divBdr>
                    <w:top w:space="0" w:sz="0" w:color="auto" w:val="none"/>
                    <w:left w:space="0" w:sz="0" w:color="auto" w:val="none"/>
                    <w:bottom w:space="0" w:sz="0" w:color="auto" w:val="none"/>
                    <w:right w:space="0" w:sz="0" w:color="auto" w:val="none"/>
                  </w:divBdr>
                  <w:divsChild>
                    <w:div w:id="1651056460">
                      <w:marLeft w:val="0"/>
                      <w:marRight w:val="0"/>
                      <w:marTop w:val="0"/>
                      <w:marBottom w:val="0"/>
                      <w:divBdr>
                        <w:top w:space="0" w:sz="0" w:color="auto" w:val="none"/>
                        <w:left w:space="0" w:sz="0" w:color="auto" w:val="none"/>
                        <w:bottom w:space="0" w:sz="0" w:color="auto" w:val="none"/>
                        <w:right w:space="0" w:sz="0" w:color="auto" w:val="none"/>
                      </w:divBdr>
                      <w:divsChild>
                        <w:div w:id="754782669">
                          <w:marLeft w:val="0"/>
                          <w:marRight w:val="0"/>
                          <w:marTop w:val="0"/>
                          <w:marBottom w:val="0"/>
                          <w:divBdr>
                            <w:top w:space="0" w:sz="0" w:color="auto" w:val="none"/>
                            <w:left w:space="0" w:sz="0" w:color="auto" w:val="none"/>
                            <w:bottom w:space="0" w:sz="0" w:color="auto" w:val="none"/>
                            <w:right w:space="0" w:sz="0" w:color="auto" w:val="none"/>
                          </w:divBdr>
                          <w:divsChild>
                            <w:div w:id="1979217709">
                              <w:marLeft w:val="0"/>
                              <w:marRight w:val="0"/>
                              <w:marTop w:val="0"/>
                              <w:marBottom w:val="0"/>
                              <w:divBdr>
                                <w:top w:space="0" w:sz="0" w:color="auto" w:val="none"/>
                                <w:left w:space="0" w:sz="0" w:color="auto" w:val="none"/>
                                <w:bottom w:space="0" w:sz="0" w:color="auto" w:val="none"/>
                                <w:right w:space="0" w:sz="0" w:color="auto" w:val="none"/>
                              </w:divBdr>
                              <w:divsChild>
                                <w:div w:id="566452427">
                                  <w:marLeft w:val="0"/>
                                  <w:marRight w:val="0"/>
                                  <w:marTop w:val="0"/>
                                  <w:marBottom w:val="0"/>
                                  <w:divBdr>
                                    <w:top w:space="0" w:sz="0" w:color="auto" w:val="none"/>
                                    <w:left w:space="0" w:sz="0" w:color="auto" w:val="none"/>
                                    <w:bottom w:space="0" w:sz="0" w:color="auto" w:val="none"/>
                                    <w:right w:space="0" w:sz="0" w:color="auto" w:val="none"/>
                                  </w:divBdr>
                                  <w:divsChild>
                                    <w:div w:id="762727797">
                                      <w:marLeft w:val="0"/>
                                      <w:marRight w:val="0"/>
                                      <w:marTop w:val="0"/>
                                      <w:marBottom w:val="0"/>
                                      <w:divBdr>
                                        <w:top w:space="0" w:sz="0" w:color="auto" w:val="none"/>
                                        <w:left w:space="0" w:sz="0" w:color="auto" w:val="none"/>
                                        <w:bottom w:space="0" w:sz="0" w:color="auto" w:val="none"/>
                                        <w:right w:space="0" w:sz="0" w:color="auto" w:val="none"/>
                                      </w:divBdr>
                                      <w:divsChild>
                                        <w:div w:id="2044938800">
                                          <w:marLeft w:val="0"/>
                                          <w:marRight w:val="0"/>
                                          <w:marTop w:val="0"/>
                                          <w:marBottom w:val="0"/>
                                          <w:divBdr>
                                            <w:top w:space="0" w:sz="0" w:color="auto" w:val="none"/>
                                            <w:left w:space="0" w:sz="0" w:color="auto" w:val="none"/>
                                            <w:bottom w:space="0" w:sz="0" w:color="auto" w:val="none"/>
                                            <w:right w:space="0" w:sz="0" w:color="auto" w:val="none"/>
                                          </w:divBdr>
                                          <w:divsChild>
                                            <w:div w:id="817578556">
                                              <w:marLeft w:val="0"/>
                                              <w:marRight w:val="0"/>
                                              <w:marTop w:val="0"/>
                                              <w:marBottom w:val="0"/>
                                              <w:divBdr>
                                                <w:top w:space="0" w:sz="0" w:color="auto" w:val="none"/>
                                                <w:left w:space="0" w:sz="0" w:color="auto" w:val="none"/>
                                                <w:bottom w:space="0" w:sz="0" w:color="auto" w:val="none"/>
                                                <w:right w:space="0" w:sz="0" w:color="auto" w:val="none"/>
                                              </w:divBdr>
                                            </w:div>
                                            <w:div w:id="15936638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St-642/2018-14</izvorni_sadrzaj>
    <derivirana_varijabla naziv="DomainObject.Oznaka_1">St-642/2018-14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St-642/2018</izvorni_sadrzaj>
    <derivirana_varijabla naziv="DomainObject.Predmet.OznakaBroj_1">St-642/2018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ČELIK d.o.o.</izvorni_sadrzaj>
    <derivirana_varijabla naziv="DomainObject.Predmet.ProtustrankaFormated_1">  ČELIK d.o.o.</derivirana_varijabla>
  </DomainObject.Predmet.ProtustrankaFormated>
  <DomainObject.Predmet.ProtustrankaFormatedOIB>
    <izvorni_sadrzaj>  ČELIK d.o.o., OIB 75960795915</izvorni_sadrzaj>
    <derivirana_varijabla naziv="DomainObject.Predmet.ProtustrankaFormatedOIB_1">  ČELIK d.o.o., OIB 75960795915</derivirana_varijabla>
  </DomainObject.Predmet.ProtustrankaFormatedOIB>
  <DomainObject.Predmet.ProtustrankaFormatedWithAdress>
    <izvorni_sadrzaj> ČELIK d.o.o., Kolodvorska ulica 53, 44330 Novska</izvorni_sadrzaj>
    <derivirana_varijabla naziv="DomainObject.Predmet.ProtustrankaFormatedWithAdress_1"> ČELIK d.o.o., Kolodvorska ulica 53, 44330 Novska</derivirana_varijabla>
  </DomainObject.Predmet.ProtustrankaFormatedWithAdress>
  <DomainObject.Predmet.ProtustrankaFormatedWithAdressOIB>
    <izvorni_sadrzaj> ČELIK d.o.o., OIB 75960795915, Kolodvorska ulica 53, 44330 Novska</izvorni_sadrzaj>
    <derivirana_varijabla naziv="DomainObject.Predmet.ProtustrankaFormatedWithAdressOIB_1"> ČELIK d.o.o., OIB 75960795915, Kolodvorska ulica 53, 44330 Novska</derivirana_varijabla>
  </DomainObject.Predmet.ProtustrankaFormatedWithAdressOIB>
  <DomainObject.Predmet.ProtustrankaWithAdress>
    <izvorni_sadrzaj>ČELIK d.o.o. Kolodvorska ulica 53, 44330 Novska</izvorni_sadrzaj>
    <derivirana_varijabla naziv="DomainObject.Predmet.ProtustrankaWithAdress_1">ČELIK d.o.o. Kolodvorska ulica 53, 44330 Novska</derivirana_varijabla>
  </DomainObject.Predmet.ProtustrankaWithAdress>
  <DomainObject.Predmet.ProtustrankaWithAdressOIB>
    <izvorni_sadrzaj>ČELIK d.o.o., OIB 75960795915, Kolodvorska ulica 53, 44330 Novska</izvorni_sadrzaj>
    <derivirana_varijabla naziv="DomainObject.Predmet.ProtustrankaWithAdressOIB_1">ČELIK d.o.o., OIB 75960795915, Kolodvorska ulica 53, 44330 Novska</derivirana_varijabla>
  </DomainObject.Predmet.ProtustrankaWithAdressOIB>
  <DomainObject.Predmet.ProtustrankaNazivFormated>
    <izvorni_sadrzaj>ČELIK d.o.o.</izvorni_sadrzaj>
    <derivirana_varijabla naziv="DomainObject.Predmet.ProtustrankaNazivFormated_1">ČELIK d.o.o.</derivirana_varijabla>
  </DomainObject.Predmet.ProtustrankaNazivFormated>
  <DomainObject.Predmet.ProtustrankaNazivFormatedOIB>
    <izvorni_sadrzaj>ČELIK d.o.o., OIB 75960795915</izvorni_sadrzaj>
    <derivirana_varijabla naziv="DomainObject.Predmet.ProtustrankaNazivFormatedOIB_1">ČELIK d.o.o., OIB 75960795915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ČELIK d.o.o.</item>
    </izvorni_sadrzaj>
    <derivirana_varijabla naziv="DomainObject.Predmet.ProtuStrankaListFormated_1">
      <item>ČELIK d.o.o.</item>
    </derivirana_varijabla>
  </DomainObject.Predmet.ProtuStrankaListFormated>
  <DomainObject.Predmet.ProtuStrankaListFormatedOIB>
    <izvorni_sadrzaj>
      <item>ČELIK d.o.o., OIB 75960795915</item>
    </izvorni_sadrzaj>
    <derivirana_varijabla naziv="DomainObject.Predmet.ProtuStrankaListFormatedOIB_1">
      <item>ČELIK d.o.o., OIB 75960795915</item>
    </derivirana_varijabla>
  </DomainObject.Predmet.ProtuStrankaListFormatedOIB>
  <DomainObject.Predmet.ProtuStrankaListFormatedWithAdress>
    <izvorni_sadrzaj>
      <item>ČELIK d.o.o., Kolodvorska ulica 53, 44330 Novska</item>
    </izvorni_sadrzaj>
    <derivirana_varijabla naziv="DomainObject.Predmet.ProtuStrankaListFormatedWithAdress_1">
      <item>ČELIK d.o.o., Kolodvorska ulica 53, 44330 Novska</item>
    </derivirana_varijabla>
  </DomainObject.Predmet.ProtuStrankaListFormatedWithAdress>
  <DomainObject.Predmet.ProtuStrankaListFormatedWithAdressOIB>
    <izvorni_sadrzaj>
      <item>ČELIK d.o.o., OIB 75960795915, Kolodvorska ulica 53, 44330 Novska</item>
    </izvorni_sadrzaj>
    <derivirana_varijabla naziv="DomainObject.Predmet.ProtuStrankaListFormatedWithAdressOIB_1">
      <item>ČELIK d.o.o., OIB 75960795915, Kolodvorska ulica 53, 44330 Novska</item>
    </derivirana_varijabla>
  </DomainObject.Predmet.ProtuStrankaListFormatedWithAdressOIB>
  <DomainObject.Predmet.ProtuStrankaListNazivFormated>
    <izvorni_sadrzaj>
      <item>ČELIK d.o.o.</item>
    </izvorni_sadrzaj>
    <derivirana_varijabla naziv="DomainObject.Predmet.ProtuStrankaListNazivFormated_1">
      <item>ČELIK d.o.o.</item>
    </derivirana_varijabla>
  </DomainObject.Predmet.ProtuStrankaListNazivFormated>
  <DomainObject.Predmet.ProtuStrankaListNazivFormatedOIB>
    <izvorni_sadrzaj>
      <item>ČELIK d.o.o., OIB 75960795915</item>
    </izvorni_sadrzaj>
    <derivirana_varijabla naziv="DomainObject.Predmet.ProtuStrankaListNazivFormatedOIB_1">
      <item>ČELIK d.o.o., OIB 75960795915</item>
    </derivirana_varijabla>
  </DomainObject.Predmet.ProtuStrankaListNazivFormatedOIB>
  <DomainObject.Predmet.OstaliListFormated>
    <izvorni_sadrzaj>
      <item>Zvonko Majhen</item>
    </izvorni_sadrzaj>
    <derivirana_varijabla naziv="DomainObject.Predmet.OstaliListFormated_1">
      <item>Zvonko Majhen</item>
    </derivirana_varijabla>
  </DomainObject.Predmet.OstaliListFormated>
  <DomainObject.Predmet.OstaliListFormatedOIB>
    <izvorni_sadrzaj>
      <item>Zvonko Majhen, OIB 63882273351</item>
    </izvorni_sadrzaj>
    <derivirana_varijabla naziv="DomainObject.Predmet.OstaliListFormatedOIB_1">
      <item>Zvonko Majhen, OIB 63882273351</item>
    </derivirana_varijabla>
  </DomainObject.Predmet.OstaliListFormatedOIB>
  <DomainObject.Predmet.OstaliListFormatedWithAdress>
    <izvorni_sadrzaj>
      <item>Zvonko Majhen, Medveščina 7, 10000 Zagreb</item>
    </izvorni_sadrzaj>
    <derivirana_varijabla naziv="DomainObject.Predmet.OstaliListFormatedWithAdress_1">
      <item>Zvonko Majhen, Medveščina 7, 10000 Zagreb</item>
    </derivirana_varijabla>
  </DomainObject.Predmet.OstaliListFormatedWithAdress>
  <DomainObject.Predmet.OstaliListFormatedWithAdressOIB>
    <izvorni_sadrzaj>
      <item>Zvonko Majhen, OIB 63882273351, Medveščina 7, 10000 Zagreb</item>
    </izvorni_sadrzaj>
    <derivirana_varijabla naziv="DomainObject.Predmet.OstaliListFormatedWithAdressOIB_1">
      <item>Zvonko Majhen, OIB 63882273351, Medveščina 7, 10000 Zagreb</item>
    </derivirana_varijabla>
  </DomainObject.Predmet.OstaliListFormatedWithAdressOIB>
  <DomainObject.Predmet.OstaliListNazivFormated>
    <izvorni_sadrzaj>
      <item>Zvonko Majhen</item>
    </izvorni_sadrzaj>
    <derivirana_varijabla naziv="DomainObject.Predmet.OstaliListNazivFormated_1">
      <item>Zvonko Majhen</item>
    </derivirana_varijabla>
  </DomainObject.Predmet.OstaliListNazivFormated>
  <DomainObject.Predmet.OstaliListNazivFormatedOIB>
    <izvorni_sadrzaj>
      <item>Zvonko Majhen, OIB 63882273351</item>
    </izvorni_sadrzaj>
    <derivirana_varijabla naziv="DomainObject.Predmet.OstaliListNazivFormatedOIB_1">
      <item>Zvonko Majhen, OIB 63882273351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St-642/2018-14</izvorni_sadrzaj>
    <derivirana_varijabla naziv="DomainObject.PoslovniBrojDokumenta_1">St-642/2018-14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ČELIK d.o.o.</izvorni_sadrzaj>
    <derivirana_varijabla naziv="DomainObject.Predmet.ProtustrankaIDrugi_1">ČELIK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ČELIK d.o.o., OIB 75960795915, Kolodvorska ulica 53, 44330 Novska</izvorni_sadrzaj>
    <derivirana_varijabla naziv="DomainObject.Predmet.ProtustrankaIDrugiAdressOIB_1">ČELIK d.o.o., OIB 75960795915, Kolodvorska ulica 53,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ČELIK d.o.o.</item>
      <item>FINA Regionalni centar Zagreb</item>
      <item>Zvonko Majhen</item>
    </izvorni_sadrzaj>
    <derivirana_varijabla naziv="DomainObject.Predmet.SudioniciListNaziv_1">
      <item>ČELIK d.o.o.</item>
      <item>FINA Regionalni centar Zagreb</item>
      <item>Zvonko Majhen</item>
    </derivirana_varijabla>
  </DomainObject.Predmet.SudioniciListNaziv>
  <DomainObject.Predmet.SudioniciListAdressOIB>
    <izvorni_sadrzaj>
      <item>ČELIK d.o.o., OIB 75960795915, Kolodvorska ulica 53,44330 Novska</item>
      <item>FINA Regionalni centar Zagreb, OIB 85821130368, Trg svibanjskih žrtava 1995. 1,10000 Zagreb</item>
      <item>Zvonko Majhen, OIB 63882273351, Medveščina 7,10000 Zagreb</item>
    </izvorni_sadrzaj>
    <derivirana_varijabla naziv="DomainObject.Predmet.SudioniciListAdressOIB_1">
      <item>ČELIK d.o.o., OIB 75960795915, Kolodvorska ulica 53,44330 Novska</item>
      <item>FINA Regionalni centar Zagreb, OIB 85821130368, Trg svibanjskih žrtava 1995. 1,10000 Zagreb</item>
      <item>Zvonko Majhen, OIB 63882273351, Medveščina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75960795915</item>
      <item>, OIB 85821130368</item>
      <item>, OIB 63882273351</item>
    </izvorni_sadrzaj>
    <derivirana_varijabla naziv="DomainObject.Predmet.SudioniciListNazivOIB_1">
      <item>, OIB 75960795915</item>
      <item>, OIB 85821130368</item>
      <item>, OIB 63882273351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846</properties:Words>
  <properties:Characters>4673</properties:Characters>
  <properties:Lines>121</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2018-10-17T12:29:00Z</dcterms:created>
  <dc:creator>Monika Grbac</dc:creator>
  <cp:lastModifiedBy>Monika Grbac</cp:lastModifiedBy>
  <cp:lastPrinted>2018-10-17T12:32:00Z</cp:lastPrinted>
  <dcterms:modified xmlns:xsi="http://www.w3.org/2001/XMLSchema-instance" xsi:type="dcterms:W3CDTF">2018-10-17T12:35:00Z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St-642/2018-14 / Odluka - Rješenje o pokretanju prethodnog postupka nakon obustave skraćenog stečajnog postupka (st-642-18,.docx)</vt:lpwstr>
  </prop:property>
  <prop:property name="CC_coloring" pid="4" fmtid="{D5CDD505-2E9C-101B-9397-08002B2CF9AE}">
    <vt:bool>false</vt:bool>
  </prop:property>
  <prop:property name="BrojStranica" pid="5" fmtid="{D5CDD505-2E9C-101B-9397-08002B2CF9AE}">
    <vt:i4>3</vt:i4>
  </prop:property>
</prop:Properties>
</file>