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2398" w14:paraId="25c2398" w:rsidRDefault="00AE649C" w:rsidP="00FA5B5E" w:rsidR="00AE649C" w:rsidRPr="00B76F3C">
      <w:pPr>
        <w:pStyle w:val="Naslov3"/>
        <w15:collapsed w:val="false"/>
      </w:pPr>
    </w:p>
    <w:p w:rsidRDefault="003519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1958" w:rsidP="00351958" w:rsidR="0035195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St-147/2015-2.</w:t>
      </w:r>
    </w:p>
    <w:p w:rsidRDefault="00351958" w:rsidP="00351958" w:rsidR="00351958">
      <w:pPr>
        <w:rPr>
          <w:rFonts w:hAnsi="Arial" w:ascii="Arial"/>
          <w:b/>
        </w:rPr>
      </w:pPr>
    </w:p>
    <w:p w:rsidRDefault="00351958" w:rsidP="00351958" w:rsidR="00351958">
      <w:pPr>
        <w:jc w:val="center"/>
        <w:rPr>
          <w:rFonts w:hAnsi="Arial" w:ascii="Arial"/>
          <w:b/>
        </w:rPr>
      </w:pPr>
    </w:p>
    <w:p w:rsidRDefault="00351958" w:rsidP="00351958" w:rsidR="003519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351958" w:rsidP="00351958" w:rsidR="00351958">
      <w:pPr>
        <w:jc w:val="center"/>
        <w:rPr>
          <w:rFonts w:hAnsi="Arial" w:ascii="Arial"/>
          <w:b/>
        </w:rPr>
      </w:pPr>
    </w:p>
    <w:p w:rsidRDefault="00351958" w:rsidP="00351958" w:rsidR="003519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51958" w:rsidP="00351958" w:rsidR="00351958">
      <w:pPr>
        <w:jc w:val="both"/>
        <w:rPr>
          <w:rFonts w:hAnsi="Arial" w:ascii="Arial"/>
        </w:rPr>
      </w:pP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skraćenom stečajnom postupku nad dužnikom AGRA-INVEST d.o.o. za proizvodnju i trgovinu na veliko i malo iz Bjelovara, </w:t>
      </w:r>
      <w:proofErr w:type="spellStart"/>
      <w:r>
        <w:rPr>
          <w:rFonts w:hAnsi="Arial" w:ascii="Arial"/>
        </w:rPr>
        <w:t>J.Haulika</w:t>
      </w:r>
      <w:proofErr w:type="spellEnd"/>
      <w:r>
        <w:rPr>
          <w:rFonts w:hAnsi="Arial" w:ascii="Arial"/>
        </w:rPr>
        <w:t xml:space="preserve"> 25, MBS 010030038, OIB 89898008345, dana 16. rujna 2016. godine</w:t>
      </w:r>
    </w:p>
    <w:p w:rsidRDefault="00351958" w:rsidP="00351958" w:rsidR="00351958">
      <w:pPr>
        <w:jc w:val="both"/>
        <w:rPr>
          <w:rFonts w:hAnsi="Arial" w:ascii="Arial"/>
        </w:rPr>
      </w:pPr>
    </w:p>
    <w:p w:rsidRDefault="00351958" w:rsidP="00351958" w:rsidR="003519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Odbacuje se zahtjev FINE za provedbu skraćenog stečajnog postupka od 30. listopada 2015. godine nad dužnikom  AGRA-INVEST d.o.o. za proizvodnju i trgovinu na veliko i malo iz Bjelovara, </w:t>
      </w:r>
      <w:proofErr w:type="spellStart"/>
      <w:r>
        <w:rPr>
          <w:rFonts w:hAnsi="Arial" w:ascii="Arial"/>
        </w:rPr>
        <w:t>J.Haulika</w:t>
      </w:r>
      <w:proofErr w:type="spellEnd"/>
      <w:r>
        <w:rPr>
          <w:rFonts w:hAnsi="Arial" w:ascii="Arial"/>
        </w:rPr>
        <w:t xml:space="preserve"> 25, kao nedopušten.</w:t>
      </w:r>
      <w:r>
        <w:rPr>
          <w:rFonts w:hAnsi="Arial" w:ascii="Arial"/>
          <w:b/>
        </w:rPr>
        <w:tab/>
      </w:r>
    </w:p>
    <w:p w:rsidRDefault="00351958" w:rsidP="00351958" w:rsidR="00351958">
      <w:pPr>
        <w:jc w:val="both"/>
        <w:rPr>
          <w:rFonts w:hAnsi="Arial" w:ascii="Arial"/>
        </w:rPr>
      </w:pPr>
    </w:p>
    <w:p w:rsidRDefault="00351958" w:rsidP="00351958" w:rsidR="003519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351958" w:rsidP="00351958" w:rsidR="00351958">
      <w:pPr>
        <w:jc w:val="center"/>
        <w:rPr>
          <w:rFonts w:hAnsi="Arial" w:ascii="Arial"/>
          <w:b/>
        </w:rPr>
      </w:pPr>
      <w:bookmarkStart w:name="_GoBack" w:id="0"/>
      <w:bookmarkEnd w:id="0"/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FINA, RC ZAGREB, Podružnica Bjelovar, podnijela je ovom sudu 30. listopada 2015. godine zahtjev za provedbu skraćenog stečajnog postupka nad dužnikom AGRA-INVEST d.o.o. iz Bjelovara, </w:t>
      </w:r>
      <w:proofErr w:type="spellStart"/>
      <w:r>
        <w:rPr>
          <w:rFonts w:hAnsi="Arial" w:ascii="Arial"/>
        </w:rPr>
        <w:t>J.Haulika</w:t>
      </w:r>
      <w:proofErr w:type="spellEnd"/>
      <w:r>
        <w:rPr>
          <w:rFonts w:hAnsi="Arial" w:ascii="Arial"/>
        </w:rPr>
        <w:t xml:space="preserve"> 25.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ab/>
        <w:t>Uvidom u izvadak iz sudskog registra Trgovačkog suda u Bjelovaru isti sud je utvrdio da je već rješenjem ovog suda broj 7 St-205/2013-7 od 04. ožujka 2014. godine pokrenut prethodni postupak radi utvrđivanja uvjeta za otvaranje stečajnog postupka nad dužnikom AGRA-INVEST d.o.o. iz Bjelovara, a povodom prijedloga za pokretanje stečajnog postupka istog predlagatelja FINE, Regionalni centar Zagreb od 02. travnja 2013. godine.</w:t>
      </w:r>
    </w:p>
    <w:p w:rsidRDefault="00351958" w:rsidP="00351958" w:rsidR="003519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Uvidom u spis ovog suda pod poslovnim brojem 7 St-205/2013 ovaj sud je utvrdio da je isti sud dana 07. travnja 2014. godine donio rješenje pod poslovnim </w:t>
      </w:r>
      <w:r>
        <w:rPr>
          <w:rFonts w:hAnsi="Arial" w:ascii="Arial"/>
        </w:rPr>
        <w:lastRenderedPageBreak/>
        <w:t xml:space="preserve">brojem 7 St-205/2013-16 kojim je prekinut taj postupak, do donošenja pravomoćne odluke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istim dužnikom, obzirom da je isti dužnik dana 03. ožujka 2014. godine pokrenuo pored svega i postupak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podnošenjem zahtjeva za otvaranje postupka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upravo predlagatelju skraćenog stečajnog postupka i predlagatelju stečajnog postupka upravo Financijskoj agenciji, Regionalni centar Zagreb.</w:t>
      </w:r>
    </w:p>
    <w:p w:rsidRDefault="00351958" w:rsidP="00351958" w:rsidR="003519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se istovremeno ne mogu voditi skraćeni stečajni postupak, zatim stečajni postupak i postupak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protiv istog dužnika, to je temeljem čl.194.st.3.Zakona o parničnom postupku odbačen zahtjev FINE za provođenjem skraćenog stečajnog postupka, slijedom čega je riješeno kao u izreci ovog rješenja.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351958" w:rsidP="00351958" w:rsidR="0035195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rujna 2016. godine</w:t>
      </w:r>
    </w:p>
    <w:p w:rsidRDefault="00351958" w:rsidP="00351958" w:rsidR="00351958">
      <w:pPr>
        <w:ind w:firstLine="720"/>
        <w:jc w:val="both"/>
        <w:rPr>
          <w:rFonts w:hAnsi="Arial" w:ascii="Arial"/>
        </w:rPr>
      </w:pPr>
    </w:p>
    <w:p w:rsidRDefault="00351958" w:rsidP="00351958" w:rsidR="003519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351958" w:rsidP="00351958" w:rsidR="003519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51958" w:rsidP="00351958" w:rsidR="003519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351958" w:rsidP="00351958" w:rsidR="00351958">
      <w:pPr>
        <w:jc w:val="both"/>
        <w:rPr>
          <w:rFonts w:hAnsi="Arial" w:ascii="Arial"/>
        </w:rPr>
      </w:pPr>
    </w:p>
    <w:p w:rsidRDefault="00351958" w:rsidP="00351958" w:rsidR="00351958">
      <w:pPr>
        <w:jc w:val="both"/>
        <w:rPr>
          <w:rFonts w:hAnsi="Arial" w:ascii="Arial"/>
        </w:rPr>
      </w:pPr>
    </w:p>
    <w:p w:rsidRDefault="00351958" w:rsidP="00351958" w:rsidR="0035195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ovog suda</w:t>
      </w:r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e-oglasne ploče suda</w:t>
      </w:r>
    </w:p>
    <w:p w:rsidRDefault="00351958" w:rsidP="00351958" w:rsidR="0035195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351958" w:rsidP="00351958" w:rsidR="00351958">
      <w:pPr>
        <w:jc w:val="both"/>
        <w:rPr>
          <w:rFonts w:hAnsi="Arial" w:ascii="Arial"/>
        </w:rPr>
      </w:pPr>
      <w:r>
        <w:rPr>
          <w:rFonts w:hAnsi="Arial" w:ascii="Arial"/>
        </w:rPr>
        <w:t>Bj.16.09.2016.g.</w:t>
      </w:r>
    </w:p>
    <w:p w:rsidRDefault="00351958" w:rsidP="00351958" w:rsidR="00351958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958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St-147/2015-3</izvorni_sadrzaj>
    <derivirana_varijabla naziv="DomainObject.Oznaka_1">St-147/2015-3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AGRA-INVEST društvo s ograničenom odgovornošću za proizvodnju i trgovinu na veliko i malo, Bjelovar</izvorni_sadrzaj>
    <derivirana_varijabla naziv="DomainObject.Predmet.ProtustrankaFormated_1">  AGRA-INVEST društvo s ograničenom odgovornošću za proizvodnju i trgovinu na veliko i malo, Bjelovar</derivirana_varijabla>
  </DomainObject.Predmet.ProtustrankaFormated>
  <DomainObject.Predmet.ProtustrankaFormatedOIB>
    <izvorni_sadrzaj>  AGRA-INVEST društvo s ograničenom odgovornošću za proizvodnju i trgovinu na veliko i malo, Bjelovar, OIB 89898008345</izvorni_sadrzaj>
    <derivirana_varijabla naziv="DomainObject.Predmet.ProtustrankaFormatedOIB_1">  AGRA-INVEST društvo s ograničenom odgovornošću za proizvodnju i trgovinu na veliko i malo, Bjelovar, OIB 89898008345</derivirana_varijabla>
  </DomainObject.Predmet.ProtustrankaFormatedOIB>
  <DomainObject.Predmet.ProtustrankaFormatedWithAdress>
    <izvorni_sadrzaj> AGRA-INVEST društvo s ograničenom odgovornošću za proizvodnju i trgovinu na veliko i malo, Bjelovar, J.Haulika 25, 43000 Bjelovar</izvorni_sadrzaj>
    <derivirana_varijabla naziv="DomainObject.Predmet.ProtustrankaFormatedWithAdress_1"> AGRA-INVEST društvo s ograničenom odgovornošću za proizvodnju i trgovinu na veliko i malo, Bjelovar, J.Haulika 25, 43000 Bjelovar</derivirana_varijabla>
  </DomainObject.Predmet.ProtustrankaFormatedWithAdress>
  <DomainObject.Predmet.ProtustrankaFormatedWithAdressOIB>
    <izvorni_sadrzaj> AGRA-INVEST društvo s ograničenom odgovornošću za proizvodnju i trgovinu na veliko i malo, Bjelovar, OIB 89898008345, J.Haulika 25, 43000 Bjelovar</izvorni_sadrzaj>
    <derivirana_varijabla naziv="DomainObject.Predmet.ProtustrankaFormatedWithAdressOIB_1"> AGRA-INVEST društvo s ograničenom odgovornošću za proizvodnju i trgovinu na veliko i malo, Bjelovar, OIB 89898008345, J.Haulika 25, 43000 Bjelovar</derivirana_varijabla>
  </DomainObject.Predmet.ProtustrankaFormatedWithAdressOIB>
  <DomainObject.Predmet.ProtustrankaWithAdress>
    <izvorni_sadrzaj>AGRA-INVEST društvo s ograničenom odgovornošću za proizvodnju i trgovinu na veliko i malo, Bjelovar J.Haulika 25, 43000 Bjelovar</izvorni_sadrzaj>
    <derivirana_varijabla naziv="DomainObject.Predmet.ProtustrankaWithAdress_1">AGRA-INVEST društvo s ograničenom odgovornošću za proizvodnju i trgovinu na veliko i malo, Bjelovar J.Haulika 25, 43000 Bjelovar</derivirana_varijabla>
  </DomainObject.Predmet.ProtustrankaWithAdress>
  <DomainObject.Predmet.ProtustrankaWithAdressOIB>
    <izvorni_sadrzaj>AGRA-INVEST društvo s ograničenom odgovornošću za proizvodnju i trgovinu na veliko i malo, Bjelovar, OIB 89898008345, J.Haulika 25, 43000 Bjelovar</izvorni_sadrzaj>
    <derivirana_varijabla naziv="DomainObject.Predmet.ProtustrankaWithAdressOIB_1">AGRA-INVEST društvo s ograničenom odgovornošću za proizvodnju i trgovinu na veliko i malo, Bjelovar, OIB 89898008345, J.Haulika 25, 43000 Bjelovar</derivirana_varijabla>
  </DomainObject.Predmet.ProtustrankaWithAdressOIB>
  <DomainObject.Predmet.ProtustrankaNazivFormated>
    <izvorni_sadrzaj>AGRA-INVEST društvo s ograničenom odgovornošću za proizvodnju i trgovinu na veliko i malo, Bjelovar</izvorni_sadrzaj>
    <derivirana_varijabla naziv="DomainObject.Predmet.ProtustrankaNazivFormated_1">AGRA-INVEST društvo s ograničenom odgovornošću za proizvodnju i trgovinu na veliko i malo, Bjelovar</derivirana_varijabla>
  </DomainObject.Predmet.ProtustrankaNazivFormated>
  <DomainObject.Predmet.ProtustrankaNazivFormatedOIB>
    <izvorni_sadrzaj>AGRA-INVEST društvo s ograničenom odgovornošću za proizvodnju i trgovinu na veliko i malo, Bjelovar, OIB 89898008345</izvorni_sadrzaj>
    <derivirana_varijabla naziv="DomainObject.Predmet.ProtustrankaNazivFormatedOIB_1">AGRA-INVEST društvo s ograničenom odgovornošću za proizvodnju i trgovinu na veliko i malo, Bjelovar, OIB 89898008345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AGRA-INVEST društvo s ograničenom odgovornošću za proizvodnju i trgovinu na veliko i malo, Bjelovar</item>
    </izvorni_sadrzaj>
    <derivirana_varijabla naziv="DomainObject.Predmet.ProtuStrankaListFormated_1">
      <item>AGRA-INVEST društvo s ograničenom odgovornošću za proizvodnju i trgovinu na veliko i malo, Bjelovar</item>
    </derivirana_varijabla>
  </DomainObject.Predmet.ProtuStrankaListFormated>
  <DomainObject.Predmet.ProtuStrankaListFormatedOIB>
    <izvorni_sadrzaj>
      <item>AGRA-INVEST društvo s ograničenom odgovornošću za proizvodnju i trgovinu na veliko i malo, Bjelovar, OIB 89898008345</item>
    </izvorni_sadrzaj>
    <derivirana_varijabla naziv="DomainObject.Predmet.ProtuStrankaListFormatedOIB_1">
      <item>AGRA-INVEST društvo s ograničenom odgovornošću za proizvodnju i trgovinu na veliko i malo, Bjelovar, OIB 89898008345</item>
    </derivirana_varijabla>
  </DomainObject.Predmet.ProtuStrankaListFormatedOIB>
  <DomainObject.Predmet.ProtuStrankaListFormatedWithAdress>
    <izvorni_sadrzaj>
      <item>AGRA-INVEST društvo s ograničenom odgovornošću za proizvodnju i trgovinu na veliko i malo, Bjelovar, J.Haulika 25, 43000 Bjelovar</item>
    </izvorni_sadrzaj>
    <derivirana_varijabla naziv="DomainObject.Predmet.ProtuStrankaListFormatedWithAdress_1">
      <item>AGRA-INVEST društvo s ograničenom odgovornošću za proizvodnju i trgovinu na veliko i malo, Bjelovar, J.Haulika 25, 43000 Bjelovar</item>
    </derivirana_varijabla>
  </DomainObject.Predmet.ProtuStrankaListFormatedWithAdress>
  <DomainObject.Predmet.ProtuStrankaListFormatedWithAdressOIB>
    <izvorni_sadrzaj>
      <item>AGRA-INVEST društvo s ograničenom odgovornošću za proizvodnju i trgovinu na veliko i malo, Bjelovar, OIB 89898008345, J.Haulika 25, 43000 Bjelovar</item>
    </izvorni_sadrzaj>
    <derivirana_varijabla naziv="DomainObject.Predmet.ProtuStrankaListFormatedWithAdressOIB_1">
      <item>AGRA-INVEST društvo s ograničenom odgovornošću za proizvodnju i trgovinu na veliko i malo, Bjelovar, OIB 89898008345, J.Haulika 25, 43000 Bjelovar</item>
    </derivirana_varijabla>
  </DomainObject.Predmet.ProtuStrankaListFormatedWithAdressOIB>
  <DomainObject.Predmet.ProtuStrankaListNazivFormated>
    <izvorni_sadrzaj>
      <item>AGRA-INVEST društvo s ograničenom odgovornošću za proizvodnju i trgovinu na veliko i malo, Bjelovar</item>
    </izvorni_sadrzaj>
    <derivirana_varijabla naziv="DomainObject.Predmet.ProtuStrankaListNazivFormated_1">
      <item>AGRA-INVEST društvo s ograničenom odgovornošću za proizvodnju i trgovinu na veliko i malo, Bjelovar</item>
    </derivirana_varijabla>
  </DomainObject.Predmet.ProtuStrankaListNazivFormated>
  <DomainObject.Predmet.ProtuStrankaListNazivFormatedOIB>
    <izvorni_sadrzaj>
      <item>AGRA-INVEST društvo s ograničenom odgovornošću za proizvodnju i trgovinu na veliko i malo, Bjelovar, OIB 89898008345</item>
    </izvorni_sadrzaj>
    <derivirana_varijabla naziv="DomainObject.Predmet.ProtuStrankaListNazivFormatedOIB_1">
      <item>AGRA-INVEST društvo s ograničenom odgovornošću za proizvodnju i trgovinu na veliko i malo, Bjelovar, OIB 89898008345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St-147/2015-3</izvorni_sadrzaj>
    <derivirana_varijabla naziv="DomainObject.PoslovniBrojDokumenta_1">St-147/2015-3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AGRA-INVEST društvo s ograničenom odgovornošću za proizvodnju i trgovinu na veliko i malo, Bjelovar</izvorni_sadrzaj>
    <derivirana_varijabla naziv="DomainObject.Predmet.ProtustrankaIDrugi_1">AGRA-INVEST društvo s ograničenom odgovornošću za proizvodnju i trgovinu na veliko i malo,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AGRA-INVEST društvo s ograničenom odgovornošću za proizvodnju i trgovinu na veliko i malo, Bjelovar, OIB 89898008345, J.Haulika 25, 43000 Bjelovar</izvorni_sadrzaj>
    <derivirana_varijabla naziv="DomainObject.Predmet.ProtustrankaIDrugiAdressOIB_1">AGRA-INVEST društvo s ograničenom odgovornošću za proizvodnju i trgovinu na veliko i malo, Bjelovar, OIB 89898008345, J.Haulika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AGRA-INVEST društvo s ograničenom odgovornošću za proizvodnju i trgovinu na veliko i malo, Bjelovar</item>
    </izvorni_sadrzaj>
    <derivirana_varijabla naziv="DomainObject.Predmet.SudioniciListNaziv_1">
      <item>FINA, RC ZAGREB, Podružnica Bjelovar</item>
      <item>AGRA-INVEST društvo s ograničenom odgovornošću za proizvodnju i trgovinu na veliko i malo, Bjelovar</item>
    </derivirana_varijabla>
  </DomainObject.Predmet.SudioniciListNaziv>
  <DomainObject.Predmet.SudioniciListAdressOIB>
    <izvorni_sadrzaj>
      <item>FINA, RC ZAGREB, Podružnica Bjelovar, OIB 85821130368, F. Supila 4,43000 Bjelovar</item>
      <item>AGRA-INVEST društvo s ograničenom odgovornošću za proizvodnju i trgovinu na veliko i malo, Bjelovar, OIB 89898008345, J.Haulika 25,43000 Bjelovar</item>
    </izvorni_sadrzaj>
    <derivirana_varijabla naziv="DomainObject.Predmet.SudioniciListAdressOIB_1">
      <item>FINA, RC ZAGREB, Podružnica Bjelovar, OIB 85821130368, F. Supila 4,43000 Bjelovar</item>
      <item>AGRA-INVEST društvo s ograničenom odgovornošću za proizvodnju i trgovinu na veliko i malo, Bjelovar, OIB 89898008345, J.Haulika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68125-773B-47EB-AC3C-35DC0C4E4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2334</properties:Characters>
  <properties:Lines>66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2016-09-16T11:59:00Z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