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e026" w14:paraId="2fde026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8F5835">
        <w:rPr>
          <w:rFonts w:hAnsi="Times New Roman" w:ascii="Times New Roman"/>
          <w:noProof w:val="false"/>
          <w:szCs w:val="24"/>
        </w:rPr>
        <w:t>4340</w:t>
      </w:r>
      <w:r>
        <w:rPr>
          <w:rFonts w:hAnsi="Times New Roman" w:ascii="Times New Roman"/>
          <w:noProof w:val="false"/>
          <w:szCs w:val="24"/>
        </w:rPr>
        <w:t>/</w:t>
      </w:r>
      <w:r w:rsidR="008F5835">
        <w:rPr>
          <w:rFonts w:hAnsi="Times New Roman" w:ascii="Times New Roman"/>
          <w:noProof w:val="false"/>
          <w:szCs w:val="24"/>
        </w:rPr>
        <w:t>20</w:t>
      </w:r>
      <w:r>
        <w:rPr>
          <w:rFonts w:hAnsi="Times New Roman" w:ascii="Times New Roman"/>
          <w:noProof w:val="false"/>
          <w:szCs w:val="24"/>
        </w:rPr>
        <w:t>16</w:t>
      </w:r>
      <w:r w:rsidR="008F5835">
        <w:rPr>
          <w:rFonts w:hAnsi="Times New Roman" w:ascii="Times New Roman"/>
          <w:noProof w:val="false"/>
          <w:szCs w:val="24"/>
        </w:rPr>
        <w:t>-90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8F5835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>
        <w:rPr>
          <w:rFonts w:hAnsi="Times New Roman" w:ascii="Times New Roman"/>
          <w:szCs w:val="24"/>
        </w:rPr>
        <w:t xml:space="preserve">, dana </w:t>
      </w:r>
      <w:r w:rsidR="008F5835">
        <w:rPr>
          <w:rFonts w:hAnsi="Times New Roman" w:ascii="Times New Roman"/>
          <w:szCs w:val="24"/>
        </w:rPr>
        <w:t>22. veljače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052D6B">
        <w:rPr>
          <w:rFonts w:hAnsi="Times New Roman" w:ascii="Times New Roman"/>
          <w:szCs w:val="24"/>
        </w:rPr>
        <w:t>12267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052D6B">
        <w:rPr>
          <w:rFonts w:hAnsi="Times New Roman" w:ascii="Times New Roman"/>
          <w:szCs w:val="24"/>
        </w:rPr>
        <w:t>Lorem Ipsum d.o.o., Zagreb, Jablanska ulica 28, OIB 41505738676,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052D6B">
        <w:rPr>
          <w:rFonts w:hAnsi="Times New Roman" w:ascii="Times New Roman"/>
        </w:rPr>
        <w:t>26.400,00</w:t>
      </w:r>
      <w:r>
        <w:rPr>
          <w:rFonts w:hAnsi="Times New Roman" w:ascii="Times New Roman"/>
        </w:rPr>
        <w:t xml:space="preserve"> kn na račun IBAN: HR</w:t>
      </w:r>
      <w:r w:rsidR="00052D6B">
        <w:rPr>
          <w:rFonts w:hAnsi="Times New Roman" w:ascii="Times New Roman"/>
        </w:rPr>
        <w:t>7124020061100547073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052D6B">
        <w:rPr>
          <w:rFonts w:hAnsi="Times New Roman" w:ascii="Times New Roman"/>
          <w:szCs w:val="24"/>
        </w:rPr>
        <w:t>Ante Puljić, Runović, Runovići 297, OIB 94519134460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 xml:space="preserve">u iznosu od </w:t>
      </w:r>
      <w:r w:rsidR="00052D6B">
        <w:rPr>
          <w:rFonts w:hAnsi="Times New Roman" w:ascii="Times New Roman"/>
        </w:rPr>
        <w:t>26.400,00</w:t>
      </w:r>
      <w:r>
        <w:rPr>
          <w:rFonts w:hAnsi="Times New Roman" w:ascii="Times New Roman"/>
        </w:rPr>
        <w:t xml:space="preserve">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052D6B">
        <w:rPr>
          <w:rFonts w:hAnsi="Times New Roman" w:ascii="Times New Roman"/>
        </w:rPr>
        <w:t>6423400093211218900</w:t>
      </w:r>
      <w:r w:rsidR="00052D6B">
        <w:rPr>
          <w:rFonts w:hAnsi="Times New Roman" w:ascii="Times New Roman"/>
          <w:szCs w:val="24"/>
        </w:rPr>
        <w:t>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052D6B" w:rsidRPr="00DA76AA">
        <w:rPr>
          <w:rFonts w:hAnsi="Times New Roman" w:ascii="Times New Roman"/>
          <w:szCs w:val="24"/>
        </w:rPr>
        <w:t>kat. čestica 784, oznaka zemljišta kuća u Anićevoj br. 3 i dvorište, površine 363 m2, upisana u zk.ul. 210. k.o. Klara, kod Općinskog suda u Novom Zagrebu, Zemljišnoknjižni odjel Novi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052D6B">
        <w:rPr>
          <w:rFonts w:hAnsi="Times New Roman" w:ascii="Times New Roman"/>
          <w:szCs w:val="24"/>
        </w:rPr>
        <w:t>13.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795C36">
        <w:rPr>
          <w:rFonts w:hAnsi="Times New Roman" w:ascii="Times New Roman"/>
          <w:szCs w:val="24"/>
        </w:rPr>
        <w:t>608 do 619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52D6B" w:rsidR="00052D6B" w:rsidRPr="00DA76A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</w:t>
      </w:r>
      <w:r w:rsidR="00052D6B">
        <w:rPr>
          <w:rFonts w:hAnsi="Times New Roman" w:ascii="Times New Roman"/>
          <w:szCs w:val="24"/>
        </w:rPr>
        <w:t>12. veljače 2019</w:t>
      </w:r>
      <w:r w:rsidR="00800F23">
        <w:rPr>
          <w:rFonts w:hAnsi="Times New Roman" w:ascii="Times New Roman"/>
          <w:szCs w:val="24"/>
        </w:rPr>
        <w:t xml:space="preserve">. u 23:59:59 sati, kada je </w:t>
      </w:r>
      <w:r w:rsidR="00800F23">
        <w:rPr>
          <w:rFonts w:hAnsi="Times New Roman" w:ascii="Times New Roman"/>
          <w:szCs w:val="24"/>
        </w:rPr>
        <w:lastRenderedPageBreak/>
        <w:t xml:space="preserve">završeno i nadmetanje, te je utvrđeno </w:t>
      </w:r>
      <w:r w:rsidR="00052D6B" w:rsidRPr="00DA76AA">
        <w:rPr>
          <w:rFonts w:hAnsi="Times New Roman" w:ascii="Times New Roman"/>
          <w:szCs w:val="24"/>
        </w:rPr>
        <w:t xml:space="preserve">da su jamčevinu u iznosu od </w:t>
      </w:r>
      <w:r w:rsidR="00052D6B">
        <w:rPr>
          <w:rFonts w:hAnsi="Times New Roman" w:ascii="Times New Roman"/>
          <w:szCs w:val="24"/>
        </w:rPr>
        <w:t>26.400,00</w:t>
      </w:r>
      <w:r w:rsidR="00052D6B" w:rsidRPr="00DA76AA">
        <w:rPr>
          <w:rFonts w:hAnsi="Times New Roman" w:ascii="Times New Roman"/>
          <w:szCs w:val="24"/>
        </w:rPr>
        <w:t xml:space="preserve"> kn uplatili </w:t>
      </w:r>
      <w:r w:rsidR="00052D6B">
        <w:rPr>
          <w:rFonts w:hAnsi="Times New Roman" w:ascii="Times New Roman"/>
          <w:szCs w:val="24"/>
        </w:rPr>
        <w:t xml:space="preserve">Lorem Ipsum d.o.o., Zagreb, Jablanska ulica 28, OIB 41505738676; Ante Puljić, Runović, Runovići 297, OIB 94519134460; </w:t>
      </w:r>
      <w:r w:rsidR="00052D6B" w:rsidRPr="00DA76AA">
        <w:rPr>
          <w:rFonts w:hAnsi="Times New Roman" w:ascii="Times New Roman"/>
          <w:szCs w:val="24"/>
        </w:rPr>
        <w:t>DOM-PLAN d.o.o., Zagreb, Laščinska 66, OIB 31593770711.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052D6B">
        <w:rPr>
          <w:rFonts w:hAnsi="Times New Roman" w:ascii="Times New Roman"/>
          <w:szCs w:val="24"/>
        </w:rPr>
        <w:t>4340/2016-89</w:t>
      </w:r>
      <w:r>
        <w:rPr>
          <w:rFonts w:hAnsi="Times New Roman" w:ascii="Times New Roman"/>
          <w:szCs w:val="24"/>
        </w:rPr>
        <w:t xml:space="preserve"> od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052D6B" w:rsidRPr="00DA76AA">
        <w:rPr>
          <w:rFonts w:hAnsi="Times New Roman" w:ascii="Times New Roman"/>
          <w:szCs w:val="24"/>
        </w:rPr>
        <w:t>DOM-PLAN d.o.o., Zagreb, Laščinska 66, OIB 31593770711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sectPr w:rsidSect="00F25376" w:rsidR="00D7611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2D55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8F5835">
      <w:rPr>
        <w:rFonts w:hAnsi="Times New Roman" w:ascii="Times New Roman"/>
        <w:noProof w:val="false"/>
        <w:szCs w:val="24"/>
      </w:rPr>
      <w:t>4 St-4340/2016-90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266192"/>
    <w:rsid w:val="003342D8"/>
    <w:rsid w:val="003A7E60"/>
    <w:rsid w:val="003B0FF0"/>
    <w:rsid w:val="00464534"/>
    <w:rsid w:val="005056C6"/>
    <w:rsid w:val="005146E0"/>
    <w:rsid w:val="0053575F"/>
    <w:rsid w:val="006A7466"/>
    <w:rsid w:val="00795C36"/>
    <w:rsid w:val="00800F23"/>
    <w:rsid w:val="008B4CCB"/>
    <w:rsid w:val="008F5835"/>
    <w:rsid w:val="0091621E"/>
    <w:rsid w:val="00966E3B"/>
    <w:rsid w:val="0098793C"/>
    <w:rsid w:val="009A2D55"/>
    <w:rsid w:val="009B4C2E"/>
    <w:rsid w:val="009C5812"/>
    <w:rsid w:val="00A411C6"/>
    <w:rsid w:val="00A674A3"/>
    <w:rsid w:val="00AB3B2D"/>
    <w:rsid w:val="00AD229F"/>
    <w:rsid w:val="00BD0892"/>
    <w:rsid w:val="00BF222B"/>
    <w:rsid w:val="00C32024"/>
    <w:rsid w:val="00C77082"/>
    <w:rsid w:val="00D22ABF"/>
    <w:rsid w:val="00D7611C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D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D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D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D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D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D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D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D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St-4340/2016-90</izvorni_sadrzaj>
    <derivirana_varijabla naziv="DomainObject.Oznaka_1">St-4340/2016-90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St-4340/2016-90</izvorni_sadrzaj>
    <derivirana_varijabla naziv="DomainObject.PoslovniBrojDokumenta_1">St-4340/2016-90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St-4340/2016-92</izvorni_sadrzaj>
    <derivirana_varijabla naziv="DomainObject.PredzadnjaOdlukaIzPredmeta.Oznaka_1">St-4340/2016-92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3183</properties:Characters>
  <properties:Lines>77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2019-02-22T12:10:00Z</dcterms:created>
  <dc:creator>Renata Klokočki</dc:creator>
  <cp:lastModifiedBy>Renata Klokočki</cp:lastModifiedBy>
  <cp:lastPrinted>2019-02-25T11:39:00Z</cp:lastPrinted>
  <dcterms:modified xmlns:xsi="http://www.w3.org/2001/XMLSchema-instance" xsi:type="dcterms:W3CDTF">2019-02-25T12:57:00Z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St-4340/2016-90 / Odluka - Zaključak (ZAKLJUČAK-povrat jamčevine -IMAGO STUDIO--90.docx)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