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a2a6" w14:paraId="8c8a2a6" w:rsidRDefault="00D17329" w:rsidP="00D17329" w:rsidR="00D17329" w:rsidRPr="00834D6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4D6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E36DC" w:rsidP="00D17329" w:rsidR="00D17329" w:rsidRPr="00834D6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DA0A0B">
        <w:rPr>
          <w:rFonts w:hAnsi="Times New Roman" w:ascii="Times New Roman"/>
          <w:szCs w:val="24"/>
          <w:lang w:val="hr-HR"/>
        </w:rPr>
        <w:t xml:space="preserve"> </w:t>
      </w:r>
      <w:r w:rsidR="00D17329" w:rsidRPr="00834D60">
        <w:rPr>
          <w:rFonts w:hAnsi="Times New Roman" w:ascii="Times New Roman"/>
          <w:szCs w:val="24"/>
          <w:lang w:val="hr-HR"/>
        </w:rPr>
        <w:t>Trgovački sud u Zagrebu</w:t>
      </w:r>
    </w:p>
    <w:p w:rsidRDefault="000E36DC" w:rsidP="00D17329" w:rsidR="00D17329" w:rsidRPr="00834D6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DA0A0B">
        <w:rPr>
          <w:rFonts w:hAnsi="Times New Roman" w:ascii="Times New Roman"/>
          <w:szCs w:val="24"/>
          <w:lang w:val="hr-HR"/>
        </w:rPr>
        <w:t xml:space="preserve"> </w:t>
      </w:r>
      <w:r w:rsidR="00F43A24" w:rsidRPr="00834D60">
        <w:rPr>
          <w:rFonts w:hAnsi="Times New Roman" w:ascii="Times New Roman"/>
          <w:szCs w:val="24"/>
          <w:lang w:val="hr-HR"/>
        </w:rPr>
        <w:t>Zagreb, Amruševa 2/II</w:t>
      </w:r>
      <w:r w:rsidR="00D17329" w:rsidRPr="00834D6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834D6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89. St-</w:t>
      </w:r>
      <w:r w:rsidR="002047AC">
        <w:rPr>
          <w:rFonts w:hAnsi="Times New Roman" w:ascii="Times New Roman"/>
          <w:szCs w:val="24"/>
          <w:lang w:val="hr-HR"/>
        </w:rPr>
        <w:t>3367/17</w:t>
      </w:r>
      <w:r w:rsidRPr="00834D60">
        <w:rPr>
          <w:rFonts w:hAnsi="Times New Roman" w:ascii="Times New Roman"/>
          <w:szCs w:val="24"/>
          <w:lang w:val="hr-HR"/>
        </w:rPr>
        <w:t>-</w:t>
      </w:r>
      <w:r w:rsidR="00B6009F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34D60">
      <w:pPr>
        <w:jc w:val="center"/>
        <w:rPr>
          <w:rFonts w:hAnsi="Times New Roman" w:ascii="Times New Roman"/>
          <w:szCs w:val="24"/>
        </w:rPr>
      </w:pPr>
      <w:r w:rsidRPr="00834D60">
        <w:rPr>
          <w:rFonts w:hAnsi="Times New Roman" w:ascii="Times New Roman"/>
          <w:szCs w:val="24"/>
        </w:rPr>
        <w:t xml:space="preserve">U  I M E  </w:t>
      </w:r>
      <w:r w:rsidR="00F43A24" w:rsidRPr="00834D60">
        <w:rPr>
          <w:rFonts w:hAnsi="Times New Roman" w:ascii="Times New Roman"/>
          <w:szCs w:val="24"/>
        </w:rPr>
        <w:t xml:space="preserve"> </w:t>
      </w:r>
      <w:r w:rsidRPr="00834D60">
        <w:rPr>
          <w:rFonts w:hAnsi="Times New Roman" w:ascii="Times New Roman"/>
          <w:szCs w:val="24"/>
        </w:rPr>
        <w:t xml:space="preserve">R E P U B L I K E </w:t>
      </w:r>
      <w:r w:rsidR="00A066C9" w:rsidRPr="00834D60">
        <w:rPr>
          <w:rFonts w:hAnsi="Times New Roman" w:ascii="Times New Roman"/>
          <w:szCs w:val="24"/>
        </w:rPr>
        <w:t xml:space="preserve"> </w:t>
      </w:r>
      <w:r w:rsidRPr="00834D60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34D60">
        <w:rPr>
          <w:rFonts w:hAnsi="Times New Roman" w:ascii="Times New Roman"/>
          <w:szCs w:val="24"/>
          <w:lang w:val="hr-HR"/>
        </w:rPr>
        <w:t>Nikolini Dorić Hadžisejdić</w:t>
      </w:r>
      <w:r w:rsidRPr="00834D60">
        <w:rPr>
          <w:rFonts w:hAnsi="Times New Roman" w:ascii="Times New Roman"/>
          <w:szCs w:val="24"/>
          <w:lang w:val="hr-HR"/>
        </w:rPr>
        <w:t xml:space="preserve"> u skraćenom stečajnom postupku pokrenutim nad dužnik</w:t>
      </w:r>
      <w:r w:rsidRPr="002047AC">
        <w:rPr>
          <w:rFonts w:hAnsi="Times New Roman" w:ascii="Times New Roman"/>
          <w:szCs w:val="24"/>
          <w:lang w:val="hr-HR"/>
        </w:rPr>
        <w:t xml:space="preserve">om </w:t>
      </w:r>
      <w:r w:rsidR="002047AC" w:rsidRPr="002047AC">
        <w:rPr>
          <w:rFonts w:hAnsi="Times New Roman" w:ascii="Times New Roman"/>
        </w:rPr>
        <w:t>PPT VELETRGOVINA d.o.o., OIB: 00015641710, Zagreb, Ulica grada Mainza 11</w:t>
      </w:r>
      <w:r w:rsidRPr="00834D60">
        <w:rPr>
          <w:rFonts w:hAnsi="Times New Roman" w:ascii="Times New Roman"/>
          <w:szCs w:val="24"/>
          <w:lang w:val="hr-HR"/>
        </w:rPr>
        <w:t xml:space="preserve">, </w:t>
      </w:r>
      <w:r w:rsidR="002047AC">
        <w:rPr>
          <w:rFonts w:hAnsi="Times New Roman" w:ascii="Times New Roman"/>
          <w:szCs w:val="24"/>
          <w:lang w:val="hr-HR"/>
        </w:rPr>
        <w:t>21</w:t>
      </w:r>
      <w:r w:rsidR="009F35B4" w:rsidRPr="00834D60">
        <w:rPr>
          <w:rFonts w:hAnsi="Times New Roman" w:ascii="Times New Roman"/>
          <w:szCs w:val="24"/>
          <w:lang w:val="hr-HR"/>
        </w:rPr>
        <w:t xml:space="preserve">. </w:t>
      </w:r>
      <w:r w:rsidR="00C747F7" w:rsidRPr="00834D60">
        <w:rPr>
          <w:rFonts w:hAnsi="Times New Roman" w:ascii="Times New Roman"/>
          <w:szCs w:val="24"/>
          <w:lang w:val="hr-HR"/>
        </w:rPr>
        <w:t>ožujka</w:t>
      </w:r>
      <w:r w:rsidR="002047AC">
        <w:rPr>
          <w:rFonts w:hAnsi="Times New Roman" w:ascii="Times New Roman"/>
          <w:szCs w:val="24"/>
          <w:lang w:val="hr-HR"/>
        </w:rPr>
        <w:t xml:space="preserve"> 2019</w:t>
      </w:r>
      <w:r w:rsidRPr="00834D6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34D6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834D6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4D60">
        <w:rPr>
          <w:rFonts w:hAnsi="Times New Roman" w:ascii="Times New Roman"/>
          <w:szCs w:val="24"/>
        </w:rPr>
        <w:t xml:space="preserve">I. Otvara se stečajni postupak nad dužnikom </w:t>
      </w:r>
      <w:r w:rsidR="002047AC" w:rsidRPr="002047AC">
        <w:rPr>
          <w:rFonts w:hAnsi="Times New Roman" w:ascii="Times New Roman"/>
        </w:rPr>
        <w:t>PPT VELETRGOVINA d.o.o., OIB: 00015641710, Zagreb, Ulica grada Mainza 11</w:t>
      </w:r>
      <w:r w:rsidRPr="00834D60">
        <w:rPr>
          <w:rFonts w:hAnsi="Times New Roman" w:ascii="Times New Roman"/>
          <w:szCs w:val="24"/>
        </w:rPr>
        <w:t xml:space="preserve">. Stečajni postupak otvoren </w:t>
      </w:r>
      <w:r w:rsidRPr="00B6009F">
        <w:rPr>
          <w:rFonts w:hAnsi="Times New Roman" w:ascii="Times New Roman"/>
          <w:szCs w:val="24"/>
        </w:rPr>
        <w:t xml:space="preserve">je </w:t>
      </w:r>
      <w:r w:rsidR="00B6009F" w:rsidRPr="00B6009F">
        <w:rPr>
          <w:rFonts w:hAnsi="Times New Roman" w:ascii="Times New Roman"/>
          <w:szCs w:val="24"/>
        </w:rPr>
        <w:t>21</w:t>
      </w:r>
      <w:r w:rsidR="00C747F7" w:rsidRPr="00B6009F">
        <w:rPr>
          <w:rFonts w:hAnsi="Times New Roman" w:ascii="Times New Roman"/>
          <w:szCs w:val="24"/>
        </w:rPr>
        <w:t>. ožujka</w:t>
      </w:r>
      <w:r w:rsidR="004431B0" w:rsidRPr="00B6009F">
        <w:rPr>
          <w:rFonts w:hAnsi="Times New Roman" w:ascii="Times New Roman"/>
          <w:szCs w:val="24"/>
        </w:rPr>
        <w:t xml:space="preserve"> 201</w:t>
      </w:r>
      <w:r w:rsidR="00B6009F" w:rsidRPr="00B6009F">
        <w:rPr>
          <w:rFonts w:hAnsi="Times New Roman" w:ascii="Times New Roman"/>
          <w:szCs w:val="24"/>
        </w:rPr>
        <w:t>9</w:t>
      </w:r>
      <w:r w:rsidRPr="00B6009F">
        <w:rPr>
          <w:rFonts w:hAnsi="Times New Roman" w:ascii="Times New Roman"/>
          <w:szCs w:val="24"/>
        </w:rPr>
        <w:t xml:space="preserve">., u </w:t>
      </w:r>
      <w:r w:rsidR="00B6009F" w:rsidRPr="00B6009F">
        <w:rPr>
          <w:rFonts w:hAnsi="Times New Roman" w:ascii="Times New Roman"/>
        </w:rPr>
        <w:t>10.</w:t>
      </w:r>
      <w:r w:rsidR="00B6009F">
        <w:rPr>
          <w:rFonts w:hAnsi="Times New Roman" w:ascii="Times New Roman"/>
        </w:rPr>
        <w:t>0</w:t>
      </w:r>
      <w:r w:rsidR="00B6009F" w:rsidRPr="00B6009F">
        <w:rPr>
          <w:rFonts w:hAnsi="Times New Roman" w:ascii="Times New Roman"/>
        </w:rPr>
        <w:t>0 sati</w:t>
      </w:r>
      <w:r w:rsidRPr="00B6009F">
        <w:rPr>
          <w:rFonts w:hAnsi="Times New Roman" w:ascii="Times New Roman"/>
          <w:szCs w:val="24"/>
        </w:rPr>
        <w:t>, kada</w:t>
      </w:r>
      <w:r w:rsidRPr="00834D60">
        <w:rPr>
          <w:rFonts w:hAnsi="Times New Roman" w:ascii="Times New Roman"/>
          <w:szCs w:val="24"/>
        </w:rPr>
        <w:t xml:space="preserve"> je ovo rješenje objavljeno na mrežnoj stranici e-Oglasna ploča ovog suda.</w:t>
      </w:r>
    </w:p>
    <w:p w:rsidRDefault="00D17329" w:rsidP="00F43A24" w:rsidR="00D17329" w:rsidRPr="00F11A9C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834D60">
        <w:rPr>
          <w:rFonts w:hAnsi="Times New Roman" w:ascii="Times New Roman"/>
          <w:szCs w:val="24"/>
        </w:rPr>
        <w:t xml:space="preserve">II. Za stečajnog upravitelja imenuje </w:t>
      </w:r>
      <w:r w:rsidRPr="00F11A9C">
        <w:rPr>
          <w:rFonts w:hAnsi="Times New Roman" w:ascii="Times New Roman"/>
          <w:szCs w:val="24"/>
        </w:rPr>
        <w:t xml:space="preserve">se </w:t>
      </w:r>
      <w:r w:rsidR="00B6009F" w:rsidRPr="00F11A9C">
        <w:rPr>
          <w:rFonts w:hAnsi="Times New Roman" w:ascii="Times New Roman"/>
          <w:szCs w:val="24"/>
        </w:rPr>
        <w:t>Vladimir Vučković</w:t>
      </w:r>
      <w:r w:rsidR="00C07F62" w:rsidRPr="00F11A9C">
        <w:rPr>
          <w:rFonts w:hAnsi="Times New Roman" w:ascii="Times New Roman"/>
          <w:szCs w:val="24"/>
        </w:rPr>
        <w:t>, OIB</w:t>
      </w:r>
      <w:r w:rsidR="00B6009F" w:rsidRPr="00F11A9C">
        <w:rPr>
          <w:rFonts w:hAnsi="Times New Roman" w:ascii="Times New Roman"/>
          <w:szCs w:val="24"/>
        </w:rPr>
        <w:t>:</w:t>
      </w:r>
      <w:r w:rsidR="00C07F62" w:rsidRPr="00F11A9C">
        <w:rPr>
          <w:rFonts w:hAnsi="Times New Roman" w:ascii="Times New Roman"/>
          <w:szCs w:val="24"/>
        </w:rPr>
        <w:t xml:space="preserve"> </w:t>
      </w:r>
      <w:r w:rsidR="00B6009F" w:rsidRPr="00F11A9C">
        <w:rPr>
          <w:rFonts w:hAnsi="Times New Roman" w:ascii="Times New Roman"/>
          <w:szCs w:val="24"/>
        </w:rPr>
        <w:t>20899691025</w:t>
      </w:r>
      <w:r w:rsidR="00C07F62" w:rsidRPr="00F11A9C">
        <w:rPr>
          <w:rFonts w:hAnsi="Times New Roman" w:ascii="Times New Roman"/>
          <w:szCs w:val="24"/>
        </w:rPr>
        <w:t xml:space="preserve">, Zagreb, </w:t>
      </w:r>
      <w:r w:rsidR="00B6009F" w:rsidRPr="00F11A9C">
        <w:rPr>
          <w:rFonts w:hAnsi="Times New Roman" w:ascii="Times New Roman"/>
          <w:szCs w:val="24"/>
        </w:rPr>
        <w:t>Nova ves 62</w:t>
      </w:r>
      <w:r w:rsidRPr="00F11A9C">
        <w:rPr>
          <w:rFonts w:hAnsi="Times New Roman" w:ascii="Times New Roman"/>
          <w:szCs w:val="24"/>
        </w:rPr>
        <w:t>.</w:t>
      </w:r>
    </w:p>
    <w:p w:rsidRDefault="00D17329" w:rsidP="00F43A24" w:rsidR="00D17329" w:rsidRPr="00834D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34D60">
        <w:rPr>
          <w:rFonts w:hAnsi="Times New Roman" w:ascii="Times New Roman"/>
          <w:szCs w:val="24"/>
        </w:rPr>
        <w:t xml:space="preserve"> </w:t>
      </w:r>
      <w:r w:rsidR="002047AC" w:rsidRPr="002047AC">
        <w:rPr>
          <w:rFonts w:hAnsi="Times New Roman" w:ascii="Times New Roman"/>
        </w:rPr>
        <w:t>PPT VELETRGOVINA d.o.o., OIB: 00015641710, Zagreb, Ulica grada Mainza 11</w:t>
      </w:r>
      <w:r w:rsidRPr="00834D60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834D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DE6D68">
        <w:rPr>
          <w:rFonts w:hAnsi="Times New Roman" w:ascii="Times New Roman"/>
          <w:szCs w:val="24"/>
          <w:lang w:val="hr-HR"/>
        </w:rPr>
        <w:t>29</w:t>
      </w:r>
      <w:r w:rsidRPr="00834D60">
        <w:rPr>
          <w:rFonts w:hAnsi="Times New Roman" w:ascii="Times New Roman"/>
          <w:szCs w:val="24"/>
          <w:lang w:val="hr-HR"/>
        </w:rPr>
        <w:t xml:space="preserve">. </w:t>
      </w:r>
      <w:r w:rsidR="004431B0" w:rsidRPr="00834D60">
        <w:rPr>
          <w:rFonts w:hAnsi="Times New Roman" w:ascii="Times New Roman"/>
          <w:szCs w:val="24"/>
          <w:lang w:val="hr-HR"/>
        </w:rPr>
        <w:t xml:space="preserve">st. 1 </w:t>
      </w:r>
      <w:r w:rsidRPr="00834D60">
        <w:rPr>
          <w:rFonts w:hAnsi="Times New Roman" w:ascii="Times New Roman"/>
          <w:szCs w:val="24"/>
          <w:lang w:val="hr-HR"/>
        </w:rPr>
        <w:t>Stečajnog zakona (</w:t>
      </w:r>
      <w:r w:rsidR="009F35B4" w:rsidRPr="00834D60">
        <w:rPr>
          <w:rFonts w:hAnsi="Times New Roman" w:ascii="Times New Roman"/>
          <w:szCs w:val="24"/>
          <w:lang w:val="hr-HR"/>
        </w:rPr>
        <w:t>"Narodne novine" broj</w:t>
      </w:r>
      <w:r w:rsidRPr="00834D6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34D60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color w:val="FF0000"/>
          <w:szCs w:val="24"/>
          <w:lang w:val="hr-HR"/>
        </w:rPr>
        <w:tab/>
      </w:r>
      <w:r w:rsidRPr="00834D60">
        <w:rPr>
          <w:rFonts w:hAnsi="Times New Roman" w:ascii="Times New Roman"/>
          <w:szCs w:val="24"/>
          <w:lang w:val="hr-HR"/>
        </w:rPr>
        <w:t xml:space="preserve">Oglasom od </w:t>
      </w:r>
      <w:r w:rsidR="002047AC">
        <w:rPr>
          <w:rFonts w:hAnsi="Times New Roman" w:ascii="Times New Roman"/>
          <w:szCs w:val="24"/>
          <w:lang w:val="hr-HR"/>
        </w:rPr>
        <w:t>18. siječnja 2019</w:t>
      </w:r>
      <w:r w:rsidRPr="00834D6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34D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834D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U Zagrebu, </w:t>
      </w:r>
      <w:r w:rsidR="002047AC">
        <w:rPr>
          <w:rFonts w:hAnsi="Times New Roman" w:ascii="Times New Roman"/>
          <w:szCs w:val="24"/>
          <w:lang w:val="hr-HR"/>
        </w:rPr>
        <w:t>21</w:t>
      </w:r>
      <w:r w:rsidR="00C747F7" w:rsidRPr="00834D60">
        <w:rPr>
          <w:rFonts w:hAnsi="Times New Roman" w:ascii="Times New Roman"/>
          <w:szCs w:val="24"/>
          <w:lang w:val="hr-HR"/>
        </w:rPr>
        <w:t>. ožujka</w:t>
      </w:r>
      <w:r w:rsidR="002047AC">
        <w:rPr>
          <w:rFonts w:hAnsi="Times New Roman" w:ascii="Times New Roman"/>
          <w:szCs w:val="24"/>
          <w:lang w:val="hr-HR"/>
        </w:rPr>
        <w:t xml:space="preserve"> 2019</w:t>
      </w:r>
      <w:r w:rsidR="00021BBC" w:rsidRPr="00834D6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34D60">
      <w:pPr>
        <w:jc w:val="right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Nikolina Dorić Hadžisejdić</w:t>
      </w:r>
      <w:r w:rsidR="00F9496D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34D60">
        <w:rPr>
          <w:rFonts w:hAnsi="Times New Roman" w:ascii="Times New Roman"/>
          <w:szCs w:val="24"/>
          <w:lang w:val="hr-HR"/>
        </w:rPr>
        <w:t xml:space="preserve"> po primitku rješenja</w:t>
      </w:r>
      <w:r w:rsidRPr="00834D6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834D6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20396" w:rsidP="00D17329" w:rsidR="00B20396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F9496D" w:rsidP="007B64C7" w:rsidR="00F9496D" w:rsidRPr="00F9496D">
      <w:pPr>
        <w:ind w:firstLine="708" w:left="3540"/>
        <w:jc w:val="right"/>
        <w:rPr>
          <w:rFonts w:hAnsi="Times New Roman" w:ascii="Times New Roman"/>
        </w:rPr>
      </w:pPr>
      <w:r w:rsidRPr="00F9496D">
        <w:rPr>
          <w:rFonts w:hAnsi="Times New Roman" w:ascii="Times New Roman"/>
        </w:rPr>
        <w:t>Za točnost otpravka-ovlašteni službenik:</w:t>
      </w:r>
    </w:p>
    <w:p w:rsidRDefault="00F9496D" w:rsidP="007B64C7" w:rsidR="00F9496D" w:rsidRPr="00F9496D">
      <w:pPr>
        <w:ind w:firstLine="708" w:left="3540"/>
        <w:jc w:val="right"/>
        <w:rPr>
          <w:rFonts w:hAnsi="Times New Roman" w:ascii="Times New Roman"/>
        </w:rPr>
      </w:pPr>
      <w:r w:rsidRPr="00F9496D">
        <w:rPr>
          <w:rFonts w:hAnsi="Times New Roman" w:ascii="Times New Roman"/>
        </w:rPr>
        <w:t xml:space="preserve">                                       Valentina Gabud</w:t>
      </w:r>
    </w:p>
    <w:p w:rsidRDefault="00D17329" w:rsidP="00D17329" w:rsidR="00D17329" w:rsidRPr="00F9496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F9496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34D60">
      <w:pPr>
        <w:rPr>
          <w:rFonts w:hAnsi="Times New Roman" w:ascii="Times New Roman"/>
          <w:szCs w:val="24"/>
        </w:rPr>
      </w:pPr>
    </w:p>
    <w:p w:rsidRDefault="001B745C" w:rsidR="001B745C" w:rsidRPr="00834D60">
      <w:pPr>
        <w:rPr>
          <w:rFonts w:hAnsi="Times New Roman" w:ascii="Times New Roman"/>
          <w:szCs w:val="24"/>
        </w:rPr>
      </w:pPr>
    </w:p>
    <w:p w:rsidRDefault="006604F8" w:rsidR="006604F8" w:rsidRPr="00834D60">
      <w:pPr>
        <w:rPr>
          <w:rFonts w:hAnsi="Times New Roman" w:ascii="Times New Roman"/>
          <w:szCs w:val="24"/>
        </w:rPr>
      </w:pPr>
    </w:p>
    <w:p w:rsidRDefault="003B71A4" w:rsidR="003B71A4" w:rsidRPr="00834D60">
      <w:pPr>
        <w:rPr>
          <w:rFonts w:hAnsi="Times New Roman" w:ascii="Times New Roman"/>
          <w:szCs w:val="24"/>
        </w:rPr>
      </w:pPr>
    </w:p>
    <w:p w:rsidRDefault="00595035" w:rsidR="00595035" w:rsidRPr="00834D60">
      <w:pPr>
        <w:rPr>
          <w:rFonts w:hAnsi="Times New Roman" w:ascii="Times New Roman"/>
          <w:szCs w:val="24"/>
        </w:rPr>
      </w:pPr>
    </w:p>
    <w:p w:rsidRDefault="00516D79" w:rsidR="00516D79" w:rsidRPr="00834D60">
      <w:pPr>
        <w:rPr>
          <w:rFonts w:hAnsi="Times New Roman" w:ascii="Times New Roman"/>
          <w:szCs w:val="24"/>
        </w:rPr>
      </w:pPr>
    </w:p>
    <w:p w:rsidRDefault="00324EC6" w:rsidR="00324EC6" w:rsidRPr="00834D60">
      <w:pPr>
        <w:rPr>
          <w:rFonts w:hAnsi="Times New Roman" w:ascii="Times New Roman"/>
          <w:szCs w:val="24"/>
        </w:rPr>
      </w:pPr>
    </w:p>
    <w:p w:rsidRDefault="00061305" w:rsidR="00061305" w:rsidRPr="00834D60">
      <w:pPr>
        <w:rPr>
          <w:rFonts w:hAnsi="Times New Roman" w:ascii="Times New Roman"/>
          <w:szCs w:val="24"/>
        </w:rPr>
      </w:pPr>
    </w:p>
    <w:p w:rsidRDefault="00834D60" w:rsidR="00834D60" w:rsidRPr="00834D60">
      <w:pPr>
        <w:rPr>
          <w:rFonts w:hAnsi="Times New Roman" w:ascii="Times New Roman"/>
          <w:szCs w:val="24"/>
        </w:rPr>
      </w:pPr>
    </w:p>
    <w:sectPr w:rsidSect="00B6009F" w:rsidR="00834D60" w:rsidRPr="00834D6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96D" w:rsidR="00280A5F">
    <w:pPr>
      <w:pStyle w:val="Podnoje"/>
      <w:jc w:val="right"/>
    </w:pPr>
  </w:p>
  <w:p w:rsidRDefault="00F9496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9496D" w:rsidRPr="00F9496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34D60">
      <w:rPr>
        <w:rFonts w:hAnsi="Times New Roman" w:ascii="Times New Roman"/>
      </w:rPr>
      <w:t>3</w:t>
    </w:r>
    <w:r w:rsidR="002047AC">
      <w:rPr>
        <w:rFonts w:hAnsi="Times New Roman" w:ascii="Times New Roman"/>
      </w:rPr>
      <w:t>367/17</w:t>
    </w:r>
    <w:r w:rsidRPr="00021BBC">
      <w:rPr>
        <w:rFonts w:hAnsi="Times New Roman" w:ascii="Times New Roman"/>
      </w:rPr>
      <w:t>-</w:t>
    </w:r>
    <w:r w:rsidR="00B6009F">
      <w:rPr>
        <w:rFonts w:hAnsi="Times New Roman" w:ascii="Times New Roman"/>
      </w:rPr>
      <w:t>10</w:t>
    </w:r>
  </w:p>
  <w:p w:rsidRDefault="00F9496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6DC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E36DC"/>
    <w:rsid w:val="00101281"/>
    <w:rsid w:val="001021C8"/>
    <w:rsid w:val="00110027"/>
    <w:rsid w:val="001676D9"/>
    <w:rsid w:val="00194DE9"/>
    <w:rsid w:val="001B745C"/>
    <w:rsid w:val="001E4224"/>
    <w:rsid w:val="002047AC"/>
    <w:rsid w:val="00215918"/>
    <w:rsid w:val="00223D41"/>
    <w:rsid w:val="00272C20"/>
    <w:rsid w:val="00272F3F"/>
    <w:rsid w:val="002D4B4D"/>
    <w:rsid w:val="00323874"/>
    <w:rsid w:val="00324EC6"/>
    <w:rsid w:val="0035767D"/>
    <w:rsid w:val="003B71A4"/>
    <w:rsid w:val="003D5E31"/>
    <w:rsid w:val="004431B0"/>
    <w:rsid w:val="004B0EC6"/>
    <w:rsid w:val="004B4B7E"/>
    <w:rsid w:val="004E0B3D"/>
    <w:rsid w:val="004E4D02"/>
    <w:rsid w:val="00516D79"/>
    <w:rsid w:val="00524D3D"/>
    <w:rsid w:val="0055597E"/>
    <w:rsid w:val="0057065D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00BD5"/>
    <w:rsid w:val="00834D60"/>
    <w:rsid w:val="00856731"/>
    <w:rsid w:val="00880C32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20396"/>
    <w:rsid w:val="00B6009F"/>
    <w:rsid w:val="00BC1743"/>
    <w:rsid w:val="00BC43E8"/>
    <w:rsid w:val="00BD2220"/>
    <w:rsid w:val="00C07F62"/>
    <w:rsid w:val="00C445F4"/>
    <w:rsid w:val="00C575B6"/>
    <w:rsid w:val="00C747F7"/>
    <w:rsid w:val="00C94D0E"/>
    <w:rsid w:val="00CA4729"/>
    <w:rsid w:val="00D17329"/>
    <w:rsid w:val="00D660C0"/>
    <w:rsid w:val="00DA0A0B"/>
    <w:rsid w:val="00DE6D68"/>
    <w:rsid w:val="00EB2BFF"/>
    <w:rsid w:val="00EB4D4E"/>
    <w:rsid w:val="00EB6112"/>
    <w:rsid w:val="00EF1841"/>
    <w:rsid w:val="00F11A9C"/>
    <w:rsid w:val="00F43A24"/>
    <w:rsid w:val="00F9496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4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9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4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9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St-3367/2017</izvorni_sadrzaj>
    <derivirana_varijabla naziv="DomainObject.Predmet.OznakaBroj_1">St-3367/2017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Ulica grada Mainza 11, 10000 Zagreb</izvorni_sadrzaj>
    <derivirana_varijabla naziv="DomainObject.Predmet.ProtustrankaFormatedWithAdress_1"> PPT VELETRGOVINA d.o.o., Ulica grada Mainza 11, 10000 Zagreb</derivirana_varijabla>
  </DomainObject.Predmet.ProtustrankaFormatedWithAdress>
  <DomainObject.Predmet.ProtustrankaFormatedWithAdressOIB>
    <izvorni_sadrzaj> PPT VELETRGOVINA d.o.o., OIB 00015641710, Ulica grada Mainza 11, 10000 Zagreb</izvorni_sadrzaj>
    <derivirana_varijabla naziv="DomainObject.Predmet.ProtustrankaFormatedWithAdressOIB_1"> PPT VELETRGOVINA d.o.o., OIB 00015641710, Ulica grada Mainza 11, 10000 Zagreb</derivirana_varijabla>
  </DomainObject.Predmet.ProtustrankaFormatedWithAdressOIB>
  <DomainObject.Predmet.ProtustrankaWithAdress>
    <izvorni_sadrzaj>PPT VELETRGOVINA d.o.o. Ulica grada Mainza 11, 10000 Zagreb</izvorni_sadrzaj>
    <derivirana_varijabla naziv="DomainObject.Predmet.ProtustrankaWithAdress_1">PPT VELETRGOVINA d.o.o. Ulica grada Mainza 11, 10000 Zagreb</derivirana_varijabla>
  </DomainObject.Predmet.ProtustrankaWithAdress>
  <DomainObject.Predmet.ProtustrankaWithAdressOIB>
    <izvorni_sadrzaj>PPT VELETRGOVINA d.o.o., OIB 00015641710, Ulica grada Mainza 11, 10000 Zagreb</izvorni_sadrzaj>
    <derivirana_varijabla naziv="DomainObject.Predmet.ProtustrankaWithAdressOIB_1">PPT VELETRGOVINA d.o.o., OIB 00015641710, Ulica grada Mainza 11,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Ulica grada Mainza 11, 10000 Zagreb</item>
    </izvorni_sadrzaj>
    <derivirana_varijabla naziv="DomainObject.Predmet.ProtuStrankaListFormatedWithAdress_1">
      <item>PPT VELETRGOVINA d.o.o., Ulica grada Mainza 11, 10000 Zagreb</item>
    </derivirana_varijabla>
  </DomainObject.Predmet.ProtuStrankaListFormatedWithAdress>
  <DomainObject.Predmet.ProtuStrankaListFormatedWithAdressOIB>
    <izvorni_sadrzaj>
      <item>PPT VELETRGOVINA d.o.o., OIB 00015641710, Ulica grada Mainza 11, 10000 Zagreb</item>
    </izvorni_sadrzaj>
    <derivirana_varijabla naziv="DomainObject.Predmet.ProtuStrankaListFormatedWithAdressOIB_1">
      <item>PPT VELETRGOVINA d.o.o., OIB 00015641710, Ulica grada Mainza 11,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PPT VELETRGOVINA d.o.o., OIB 00015641710, Ulica grada Mainza 11, 10000 Zagreb</izvorni_sadrzaj>
    <derivirana_varijabla naziv="DomainObject.Predmet.ProtustrankaIDrugiAdressOIB_1">PPT VELETRGOVINA d.o.o., OIB 00015641710, Ulica grada Mainza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FINA Regionalni centar Zagreb</item>
    </izvorni_sadrzaj>
    <derivirana_varijabla naziv="DomainObject.Predmet.SudioniciListNaziv_1">
      <item>PPT VELETRGOVINA d.o.o.</item>
      <item>FINA Regionalni centar Zagreb</item>
    </derivirana_varijabla>
  </DomainObject.Predmet.SudioniciListNaziv>
  <DomainObject.Predmet.SudioniciListAdressOIB>
    <izvorni_sadrzaj>
      <item>PPT VELETRGOVINA d.o.o., OIB 00015641710, Ulica grada Mainza 11,10000 Zagreb</item>
      <item>FINA Regionalni centar Zagreb, OIB 85821130368, Trg svibanjskih žrtava 1995. 1,10000 Zagreb</item>
    </izvorni_sadrzaj>
    <derivirana_varijabla naziv="DomainObject.Predmet.SudioniciListAdressOIB_1">
      <item>PPT VELETRGOVINA d.o.o., OIB 00015641710, Ulica grada Mainza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85821130368</item>
    </izvorni_sadrzaj>
    <derivirana_varijabla naziv="DomainObject.Predmet.SudioniciListNazivOIB_1">
      <item>, OIB 00015641710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Nova ves 62, 10000 Zagreb</item>
    </izvorni_sadrzaj>
    <derivirana_varijabla naziv="DomainObject.Predmet.StecajniUpraviteljiListAddressOIB_1">
      <item>Vladimir Vučković, OIB 20899691025, Nova ves 62,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St-3367/2017-6</izvorni_sadrzaj>
    <derivirana_varijabla naziv="DomainObject.PredzadnjaOdlukaIzPredmeta.Oznaka_1">St-3367/2017-6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2438</properties:Characters>
  <properties:Lines>76</properties:Lines>
  <properties:Paragraphs>27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Valentina Gabud</cp:lastModifiedBy>
  <cp:lastPrinted>2019-03-21T08:54:00Z</cp:lastPrinted>
  <dcterms:modified xmlns:xsi="http://www.w3.org/2001/XMLSchema-instance" xsi:type="dcterms:W3CDTF">2019-03-21T08:54:00Z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(3.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