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bdf3" w14:paraId="669bdf3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2B0EBD" w:rsidP="00460CCA" w:rsidR="00507C77" w:rsidRPr="00507C77">
      <w:pPr>
        <w:jc w:val="both"/>
        <w:rPr>
          <w:lang w:val="pt-BR"/>
        </w:rPr>
      </w:pPr>
      <w:r w:rsidRPr="00DF5214">
        <w:t xml:space="preserve">Trgovački sud u Zagrebu, po sucu Nikoli Ribariću, u stečajnom predmetu nad dužnikom </w:t>
      </w:r>
      <w:r w:rsidRPr="00EE5685">
        <w:t>KOLPROMET d.o.o. – u stečaju,  Zagreb, Pazinska 31 MBS: 080312995 OIB: 69722991358</w:t>
      </w:r>
      <w:r w:rsidRPr="00DF5214">
        <w:t xml:space="preserve">, dana </w:t>
      </w:r>
      <w:r w:rsidR="00AB5205">
        <w:t>2</w:t>
      </w:r>
      <w:r w:rsidR="009E4BCD">
        <w:t>6</w:t>
      </w:r>
      <w:r w:rsidRPr="00DF5214">
        <w:t>.</w:t>
      </w:r>
      <w:r w:rsidR="009E4BCD">
        <w:t xml:space="preserve"> veljače</w:t>
      </w:r>
      <w:r w:rsidRPr="00DF5214">
        <w:t xml:space="preserve"> 201</w:t>
      </w:r>
      <w:r w:rsidR="009E4BCD">
        <w:t>8</w:t>
      </w:r>
      <w:r w:rsidRPr="00DF5214">
        <w:t>.,</w:t>
      </w: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B74C63" w:rsidR="00B74C63">
      <w:pPr>
        <w:autoSpaceDE w:val="false"/>
        <w:autoSpaceDN w:val="false"/>
        <w:adjustRightInd w:val="false"/>
      </w:pPr>
      <w:r w:rsidRPr="00507C77">
        <w:tab/>
      </w:r>
      <w:r w:rsidR="009E4BCD">
        <w:t xml:space="preserve">Nalaže se stečajnom upravitelju </w:t>
      </w:r>
      <w:r w:rsidR="00B74C63">
        <w:t xml:space="preserve">Marinko Paić, IV. </w:t>
      </w:r>
      <w:proofErr w:type="spellStart"/>
      <w:r w:rsidR="00B74C63">
        <w:t>Požarinje</w:t>
      </w:r>
      <w:proofErr w:type="spellEnd"/>
      <w:r w:rsidR="00B74C63">
        <w:t xml:space="preserve"> 6, Zagreb, OIB: 55654806007</w:t>
      </w:r>
      <w:r w:rsidR="00B74C63">
        <w:rPr>
          <w:bCs/>
        </w:rPr>
        <w:t xml:space="preserve"> ,</w:t>
      </w:r>
    </w:p>
    <w:p w:rsidRDefault="009E4BCD" w:rsidP="00507C77" w:rsidR="00AB5205">
      <w:pPr>
        <w:jc w:val="both"/>
      </w:pPr>
      <w:r>
        <w:t>u roku od 8 dana dostaviti sudu</w:t>
      </w:r>
      <w:r w:rsidR="006710E2">
        <w:t xml:space="preserve"> izvadak </w:t>
      </w:r>
      <w:r w:rsidR="00AB5205">
        <w:t>promet</w:t>
      </w:r>
      <w:r w:rsidR="006710E2">
        <w:t>a</w:t>
      </w:r>
      <w:r w:rsidR="00AB5205">
        <w:t xml:space="preserve"> </w:t>
      </w:r>
      <w:r w:rsidR="006710E2">
        <w:t xml:space="preserve">(uplate - isplate) </w:t>
      </w:r>
      <w:r w:rsidR="00AB5205">
        <w:t>po žiro računu stečajnog dužnika od dana 28.2.2017. do dana 26.2.2018. godine</w:t>
      </w:r>
    </w:p>
    <w:p w:rsidRDefault="00AB5205" w:rsidP="00507C77" w:rsidR="00AB5205">
      <w:pPr>
        <w:jc w:val="both"/>
      </w:pPr>
    </w:p>
    <w:p w:rsidRDefault="009E4BCD" w:rsidP="00507C77" w:rsidR="009E4BCD">
      <w:pPr>
        <w:jc w:val="both"/>
      </w:pPr>
    </w:p>
    <w:p w:rsidRDefault="00AB5205" w:rsidP="002B0EBD" w:rsidR="00314C0B" w:rsidRPr="00507C77">
      <w:pPr>
        <w:ind w:firstLine="708" w:left="2124"/>
      </w:pPr>
      <w:r>
        <w:t>U Zagrebu, 2</w:t>
      </w:r>
      <w:r w:rsidR="00460CCA">
        <w:t>6</w:t>
      </w:r>
      <w:r w:rsidR="009A6899" w:rsidRPr="00507C77">
        <w:t>.</w:t>
      </w:r>
      <w:r w:rsidR="00460CCA">
        <w:t xml:space="preserve"> veljače</w:t>
      </w:r>
      <w:r w:rsidR="00314C0B" w:rsidRPr="00507C77">
        <w:t xml:space="preserve"> 20</w:t>
      </w:r>
      <w:r w:rsidR="00084318" w:rsidRPr="00507C77">
        <w:t>1</w:t>
      </w:r>
      <w:r w:rsidR="00460CCA">
        <w:t>8</w:t>
      </w:r>
      <w:r w:rsidR="00314C0B"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="00314C0B" w:rsidRPr="00507C77">
        <w:t xml:space="preserve"> </w:t>
      </w:r>
    </w:p>
    <w:p w:rsidRDefault="00314C0B" w:rsidP="00E91121" w:rsidR="006859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68599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5999" w:rsidP="00E91121" w:rsidR="006859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85999" w:rsidP="00E91121" w:rsidR="006859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85999" w:rsidP="00E91121" w:rsidR="0068599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85999" w:rsidP="00E91121" w:rsidR="006859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0EBD" w:rsidP="00685999" w:rsidR="002B0E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D1917" w:rsidP="007C549E" w:rsidR="003D19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7C70" w:rsidP="003D1917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7C549E" w:rsidP="00507C77" w:rsidR="007C549E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p w:rsidRDefault="00685999" w:rsidP="00507C77" w:rsidR="00685999">
      <w:pPr>
        <w:jc w:val="both"/>
      </w:pPr>
    </w:p>
    <w:sectPr w:rsidSect="00D95DAD" w:rsidR="00685999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CCA" w:rsidP="00460CCA" w:rsidR="00460CCA">
      <w:r>
        <w:separator/>
      </w:r>
    </w:p>
  </w:endnote>
  <w:endnote w:id="0" w:type="continuationSeparator">
    <w:p w:rsidRDefault="00460CCA" w:rsidP="00460CCA" w:rsidR="00460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CCA" w:rsidP="00460CCA" w:rsidR="00460CCA">
      <w:r>
        <w:separator/>
      </w:r>
    </w:p>
  </w:footnote>
  <w:footnote w:id="0" w:type="continuationSeparator">
    <w:p w:rsidRDefault="00460CCA" w:rsidP="00460CCA" w:rsidR="00460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CCA" w:rsidR="00460CCA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507C77">
        <w:t>72. St</w:t>
      </w:r>
    </w:smartTag>
    <w:r w:rsidRPr="00507C77">
      <w:t xml:space="preserve"> </w:t>
    </w:r>
    <w:r>
      <w:t>– 3408/2016</w:t>
    </w:r>
    <w:r w:rsidR="00685999"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F711D0"/>
    <w:multiLevelType w:val="hybridMultilevel"/>
    <w:tmpl w:val="83E8FB46"/>
    <w:lvl w:tplc="6494F8F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B34944"/>
    <w:multiLevelType w:val="hybridMultilevel"/>
    <w:tmpl w:val="0A84C4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0984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0956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0F7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0EBD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7BD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0CCA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10E2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99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576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47CC0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4BCD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205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4C63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5862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0DC1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9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  <item>Ljiljana Maravić Pirš</item>
      <item>Agencija za osiguranje radničkih tražbina</item>
      <item>Jasmina Ajlec</item>
    </izvorni_sadrzaj>
    <derivirana_varijabla naziv="DomainObject.Predmet.OstaliListFormated_1">
      <item>Željko Novoselac</item>
      <item>Zoran Puljiz</item>
      <item>Ljiljana Maravić Pirš</item>
      <item>Agencija za osiguranje radničkih tražbina</item>
      <item>Jasmina Ajlec</item>
    </derivirana_varijabla>
  </DomainObject.Predmet.OstaliListFormated>
  <DomainObject.Predmet.OstaliListFormatedOIB>
    <izvorni_sadrzaj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</izvorni_sadrzaj>
    <derivirana_varijabla naziv="DomainObject.Predmet.OstaliListFormatedOIB_1"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  <item>Ljiljana Maravić Pirš, Kneza Branimira 5, 10000 Zagreb</item>
      <item>Agencija za osiguranje radničkih tražbina, Frankopanska 11, 10000 Zagreb</item>
      <item>Jasmina Ajlec, DUBRANEC 315 (ranije: VUKOMERIĆ, VUKOMERIĆ, 315), 10418 Dubranec</item>
    </izvorni_sadrzaj>
    <derivirana_varijabla naziv="DomainObject.Predmet.OstaliListFormatedWithAdress_1">
      <item>Željko Novoselac, Janka Jurkovića 9, 34000 Požega</item>
      <item>Zoran Puljiz, Grahorova 24, 10000 Zagreb</item>
      <item>Ljiljana Maravić Pirš, Kneza Branimira 5, 10000 Zagreb</item>
      <item>Agencija za osiguranje radničkih tražbina, Frankopanska 11, 10000 Zagreb</item>
      <item>Jasmina Ajlec, DUBRANEC 315 (ranije: VUKOMERIĆ, VUKOMERIĆ, 315), 10418 Dubranec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  <item>Ljiljana Maravić Pirš, OIB 53820173260, Kneza Branimira 5, 10000 Zagreb</item>
      <item>Agencija za osiguranje radničkih tražbina, OIB 04323472109, Frankopanska 11, 10000 Zagreb</item>
      <item>Jasmina Ajlec, OIB 90300224901, DUBRANEC 315 (ranije: VUKOMERIĆ, VUKOMERIĆ, 315), 10418 Dubranec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  <item>Ljiljana Maravić Pirš, OIB 53820173260, Kneza Branimira 5, 10000 Zagreb</item>
      <item>Agencija za osiguranje radničkih tražbina, OIB 04323472109, Frankopanska 11, 10000 Zagreb</item>
      <item>Jasmina Ajlec, OIB 90300224901, DUBRANEC 315 (ranije: VUKOMERIĆ, VUKOMERIĆ, 315), 10418 Dubranec</item>
    </derivirana_varijabla>
  </DomainObject.Predmet.OstaliListFormatedWithAdressOIB>
  <DomainObject.Predmet.OstaliListNazivFormated>
    <izvorni_sadrzaj>
      <item>Željko Novoselac</item>
      <item>Zoran Puljiz</item>
      <item>Ljiljana Maravić Pirš</item>
      <item>Agencija za osiguranje radničkih tražbina</item>
      <item>Jasmina Ajlec</item>
    </izvorni_sadrzaj>
    <derivirana_varijabla naziv="DomainObject.Predmet.OstaliListNazivFormated_1">
      <item>Željko Novoselac</item>
      <item>Zoran Puljiz</item>
      <item>Ljiljana Maravić Pirš</item>
      <item>Agencija za osiguranje radničkih tražbina</item>
      <item>Jasmina Ajlec</item>
    </derivirana_varijabla>
  </DomainObject.Predmet.OstaliListNazivFormated>
  <DomainObject.Predmet.OstaliListNazivFormatedOIB>
    <izvorni_sadrzaj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</izvorni_sadrzaj>
    <derivirana_varijabla naziv="DomainObject.Predmet.OstaliListNazivFormatedOIB_1"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  <item>Ljiljana Maravić Pirš</item>
      <item>Agencija za osiguranje radničkih tražbina</item>
      <item>Jasmina Ajlec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  <item>Ljiljana Maravić Pirš</item>
      <item>Agencija za osiguranje radničkih tražbina</item>
      <item>Jasmina Ajlec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  <item>Agencija za osiguranje radničkih tražbina, OIB 04323472109, Frankopanska 11,10000 Zagreb</item>
      <item>Jasmina Ajlec, OIB 90300224901, DUBRANEC 315 (ranije: VUKOMERIĆ, VUKOMERIĆ, 315),10418 Dubranec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  <item>Agencija za osiguranje radničkih tražbina, OIB 04323472109, Frankopanska 11,10000 Zagreb</item>
      <item>Jasmina Ajlec, OIB 90300224901, DUBRANEC 315 (ranije: VUKOMERIĆ, VUKOMERIĆ, 315),10418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  <item>, OIB 53820173260</item>
      <item>, OIB 04323472109</item>
      <item>, OIB 90300224901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  <item>, OIB 53820173260</item>
      <item>, OIB 04323472109</item>
      <item>, OIB 90300224901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126</properties:Words>
  <properties:Characters>630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2018-02-26T13:42:00Z</dcterms:created>
  <dc:creator>kraljicn</dc:creator>
  <cp:lastModifiedBy>Jadranka Zelić</cp:lastModifiedBy>
  <cp:lastPrinted>2018-02-26T13:39:00Z</cp:lastPrinted>
  <dcterms:modified xmlns:xsi="http://www.w3.org/2001/XMLSchema-instance" xsi:type="dcterms:W3CDTF">2018-02-26T13:42:00Z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26.2.2018.poziv stečajnom upravitelju na obrazloženje troškova marinko paić 26.2.2018.docx)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