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f0e2" w14:paraId="340f0e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CD7245">
        <w:rPr>
          <w:rFonts w:cs="Times New Roman" w:eastAsia="Times New Roman" w:hAnsi="Times New Roman" w:ascii="Times New Roman"/>
          <w:sz w:val="24"/>
          <w:szCs w:val="24"/>
          <w:lang w:eastAsia="hr-HR"/>
        </w:rPr>
        <w:t>163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CD724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CD7245">
        <w:rPr>
          <w:szCs w:val="24"/>
        </w:rPr>
        <w:t>LAURA HOTELI d.o.o., Šibenik, Petra Preradovića 7, OIB: 99267433214,</w:t>
      </w:r>
      <w:r>
        <w:rPr>
          <w:szCs w:val="24"/>
        </w:rPr>
        <w:t xml:space="preserve"> </w:t>
      </w:r>
      <w:r w:rsidR="00CD7245">
        <w:rPr>
          <w:szCs w:val="24"/>
        </w:rPr>
        <w:t>14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D724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5412" w:rsidP="00735412" w:rsidR="0073541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735412" w:rsidP="00735412" w:rsidR="0073541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412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35412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CD724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4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54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54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54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5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5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5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8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 HOTELI  d.o.o. za turizam i ugostiteljstvo</izvorni_sadrzaj>
    <derivirana_varijabla naziv="DomainObject.Predmet.ProtustrankaFormated_1">  LAURA HOTELI  d.o.o. za turizam i ugostiteljstvo</derivirana_varijabla>
  </DomainObject.Predmet.ProtustrankaFormated>
  <DomainObject.Predmet.ProtustrankaFormatedOIB>
    <izvorni_sadrzaj>  LAURA HOTELI  d.o.o. za turizam i ugostiteljstvo, OIB 99267433214</izvorni_sadrzaj>
    <derivirana_varijabla naziv="DomainObject.Predmet.ProtustrankaFormatedOIB_1">  LAURA HOTELI  d.o.o. za turizam i ugostiteljstvo, OIB 99267433214</derivirana_varijabla>
  </DomainObject.Predmet.ProtustrankaFormatedOIB>
  <DomainObject.Predmet.ProtustrankaFormatedWithAdress>
    <izvorni_sadrzaj> LAURA HOTELI  d.o.o. za turizam i ugostiteljstvo, Petra Preradovića 7, 22000 Šibenik</izvorni_sadrzaj>
    <derivirana_varijabla naziv="DomainObject.Predmet.ProtustrankaFormatedWithAdress_1"> LAURA HOTELI  d.o.o. za turizam i ugostiteljstvo, Petra Preradovića 7, 22000 Šibenik</derivirana_varijabla>
  </DomainObject.Predmet.ProtustrankaFormatedWithAdress>
  <DomainObject.Predmet.ProtustrankaFormatedWithAdressOIB>
    <izvorni_sadrzaj> LAURA HOTELI  d.o.o. za turizam i ugostiteljstvo, OIB 99267433214, Petra Preradovića 7, 22000 Šibenik</izvorni_sadrzaj>
    <derivirana_varijabla naziv="DomainObject.Predmet.ProtustrankaFormatedWithAdressOIB_1"> LAURA HOTELI  d.o.o. za turizam i ugostiteljstvo, OIB 99267433214, Petra Preradovića 7, 22000 Šibenik</derivirana_varijabla>
  </DomainObject.Predmet.ProtustrankaFormatedWithAdressOIB>
  <DomainObject.Predmet.ProtustrankaWithAdress>
    <izvorni_sadrzaj>LAURA HOTELI  d.o.o. za turizam i ugostiteljstvo Petra Preradovića 7, 22000 Šibenik</izvorni_sadrzaj>
    <derivirana_varijabla naziv="DomainObject.Predmet.ProtustrankaWithAdress_1">LAURA HOTELI  d.o.o. za turizam i ugostiteljstvo Petra Preradovića 7, 22000 Šibenik</derivirana_varijabla>
  </DomainObject.Predmet.ProtustrankaWithAdress>
  <DomainObject.Predmet.ProtustrankaWithAdressOIB>
    <izvorni_sadrzaj>LAURA HOTELI  d.o.o. za turizam i ugostiteljstvo, OIB 99267433214, Petra Preradovića 7, 22000 Šibenik</izvorni_sadrzaj>
    <derivirana_varijabla naziv="DomainObject.Predmet.ProtustrankaWithAdressOIB_1">LAURA HOTELI  d.o.o. za turizam i ugostiteljstvo, OIB 99267433214, Petra Preradovića 7, 22000 Šibenik</derivirana_varijabla>
  </DomainObject.Predmet.ProtustrankaWithAdressOIB>
  <DomainObject.Predmet.ProtustrankaNazivFormated>
    <izvorni_sadrzaj>LAURA HOTELI  d.o.o. za turizam i ugostiteljstvo</izvorni_sadrzaj>
    <derivirana_varijabla naziv="DomainObject.Predmet.ProtustrankaNazivFormated_1">LAURA HOTELI  d.o.o. za turizam i ugostiteljstvo</derivirana_varijabla>
  </DomainObject.Predmet.ProtustrankaNazivFormated>
  <DomainObject.Predmet.ProtustrankaNazivFormatedOIB>
    <izvorni_sadrzaj>LAURA HOTELI  d.o.o. za turizam i ugostiteljstvo, OIB 99267433214</izvorni_sadrzaj>
    <derivirana_varijabla naziv="DomainObject.Predmet.ProtustrankaNazivFormatedOIB_1">LAURA HOTELI  d.o.o. za turizam i ugostiteljstvo, OIB 99267433214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LAURA HOTELI  d.o.o. za turizam i ugostiteljstvo</item>
    </izvorni_sadrzaj>
    <derivirana_varijabla naziv="DomainObject.Predmet.ProtuStrankaListFormated_1">
      <item>LAURA HOTELI  d.o.o. za turizam i ugostiteljstvo</item>
    </derivirana_varijabla>
  </DomainObject.Predmet.ProtuStrankaListFormated>
  <DomainObject.Predmet.ProtuStrankaListFormatedOIB>
    <izvorni_sadrzaj>
      <item>LAURA HOTELI  d.o.o. za turizam i ugostiteljstvo, OIB 99267433214</item>
    </izvorni_sadrzaj>
    <derivirana_varijabla naziv="DomainObject.Predmet.ProtuStrankaListFormatedOIB_1">
      <item>LAURA HOTELI  d.o.o. za turizam i ugostiteljstvo, OIB 99267433214</item>
    </derivirana_varijabla>
  </DomainObject.Predmet.ProtuStrankaListFormatedOIB>
  <DomainObject.Predmet.ProtuStrankaListFormatedWithAdress>
    <izvorni_sadrzaj>
      <item>LAURA HOTELI  d.o.o. za turizam i ugostiteljstvo, Petra Preradovića 7, 22000 Šibenik</item>
    </izvorni_sadrzaj>
    <derivirana_varijabla naziv="DomainObject.Predmet.ProtuStrankaListFormatedWithAdress_1">
      <item>LAURA HOTELI  d.o.o. za turizam i ugostiteljstvo, Petra Preradovića 7, 22000 Šibenik</item>
    </derivirana_varijabla>
  </DomainObject.Predmet.ProtuStrankaListFormatedWithAdress>
  <DomainObject.Predmet.ProtuStrankaListFormatedWithAdressOIB>
    <izvorni_sadrzaj>
      <item>LAURA HOTELI  d.o.o. za turizam i ugostiteljstvo, OIB 99267433214, Petra Preradovića 7, 22000 Šibenik</item>
    </izvorni_sadrzaj>
    <derivirana_varijabla naziv="DomainObject.Predmet.ProtuStrankaListFormatedWithAdressOIB_1">
      <item>LAURA HOTELI  d.o.o. za turizam i ugostiteljstvo, OIB 99267433214, Petra Preradovića 7, 22000 Šibenik</item>
    </derivirana_varijabla>
  </DomainObject.Predmet.ProtuStrankaListFormatedWithAdressOIB>
  <DomainObject.Predmet.ProtuStrankaListNazivFormated>
    <izvorni_sadrzaj>
      <item>LAURA HOTELI  d.o.o. za turizam i ugostiteljstvo</item>
    </izvorni_sadrzaj>
    <derivirana_varijabla naziv="DomainObject.Predmet.ProtuStrankaListNazivFormated_1">
      <item>LAURA HOTELI  d.o.o. za turizam i ugostiteljstvo</item>
    </derivirana_varijabla>
  </DomainObject.Predmet.ProtuStrankaListNazivFormated>
  <DomainObject.Predmet.ProtuStrankaListNazivFormatedOIB>
    <izvorni_sadrzaj>
      <item>LAURA HOTELI  d.o.o. za turizam i ugostiteljstvo, OIB 99267433214</item>
    </izvorni_sadrzaj>
    <derivirana_varijabla naziv="DomainObject.Predmet.ProtuStrankaListNazivFormatedOIB_1">
      <item>LAURA HOTELI  d.o.o. za turizam i ugostiteljstvo, OIB 99267433214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LAURA HOTELI  d.o.o. za turizam i ugostiteljstvo</izvorni_sadrzaj>
    <derivirana_varijabla naziv="DomainObject.Predmet.ProtustrankaIDrugi_1">LAURA HOTELI  d.o.o. za turizam i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LAURA HOTELI  d.o.o. za turizam i ugostiteljstvo, OIB 99267433214, Petra Preradovića 7, 22000 Šibenik</izvorni_sadrzaj>
    <derivirana_varijabla naziv="DomainObject.Predmet.ProtustrankaIDrugiAdressOIB_1">LAURA HOTELI  d.o.o. za turizam i ugostiteljstvo, OIB 99267433214,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LAURA HOTELI  d.o.o. za turizam i ugostiteljstvo</item>
    </izvorni_sadrzaj>
    <derivirana_varijabla naziv="DomainObject.Predmet.SudioniciListNaziv_1">
      <item>Financijska agencija</item>
      <item>LAURA HOTELI  d.o.o. za turizam i ugostiteljstvo</item>
    </derivirana_varijabla>
  </DomainObject.Predmet.SudioniciListNaziv>
  <DomainObject.Predmet.SudioniciListAdressOIB>
    <izvorni_sadrzaj>
      <item>Financijska agencija, OIB 85821130368, Perivoj L.Marune 1,22000 Šibenik</item>
      <item>LAURA HOTELI  d.o.o. za turizam i ugostiteljstvo, OIB 99267433214, Petra Preradovića 7,22000 Šibenik</item>
    </izvorni_sadrzaj>
    <derivirana_varijabla naziv="DomainObject.Predmet.SudioniciListAdressOIB_1">
      <item>Financijska agencija, OIB 85821130368, Perivoj L.Marune 1,22000 Šibenik</item>
      <item>LAURA HOTELI  d.o.o. za turizam i ugostiteljstvo, OIB 99267433214,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99267433214</item>
    </izvorni_sadrzaj>
    <derivirana_varijabla naziv="DomainObject.Predmet.SudioniciListNazivOIB_1">
      <item>, OIB 85821130368</item>
      <item>, OIB 99267433214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1199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2017-11-14T13:57:00Z</dcterms:created>
  <dc:creator>Tina Grgas</dc:creator>
  <cp:lastModifiedBy>Martina Kalmeta</cp:lastModifiedBy>
  <cp:lastPrinted>2017-11-09T09:34:00Z</cp:lastPrinted>
  <dcterms:modified xmlns:xsi="http://www.w3.org/2001/XMLSchema-instance" xsi:type="dcterms:W3CDTF">2017-11-14T13:58:00Z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