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fa57" w14:paraId="cb1fa5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F1753">
        <w:rPr>
          <w:rFonts w:hAnsi="Times New Roman" w:ascii="Times New Roman"/>
          <w:szCs w:val="24"/>
          <w:lang w:val="hr-HR"/>
        </w:rPr>
        <w:t>514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51FEF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B60E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4B6C33" w:rsidRPr="004B6C33">
        <w:rPr>
          <w:rFonts w:hAnsi="Times New Roman" w:ascii="Times New Roman"/>
          <w:szCs w:val="24"/>
        </w:rPr>
        <w:t>POSLOVNI INTERES d.o.o., Zagreb, Josipa Andrića 18, OIB: 52374489766</w:t>
      </w:r>
      <w:r w:rsidR="00D4254F" w:rsidRPr="004B6C33">
        <w:rPr>
          <w:rFonts w:hAnsi="Times New Roman" w:ascii="Times New Roman"/>
        </w:rPr>
        <w:t>,</w:t>
      </w:r>
      <w:r w:rsidR="00464CAD" w:rsidRPr="000B60E6">
        <w:rPr>
          <w:rFonts w:hAnsi="Times New Roman" w:ascii="Times New Roman"/>
          <w:szCs w:val="24"/>
        </w:rPr>
        <w:t xml:space="preserve"> </w:t>
      </w:r>
      <w:r w:rsidR="000B60E6">
        <w:rPr>
          <w:rFonts w:hAnsi="Times New Roman" w:ascii="Times New Roman"/>
          <w:szCs w:val="24"/>
        </w:rPr>
        <w:t>15</w:t>
      </w:r>
      <w:r w:rsidR="00464CAD" w:rsidRPr="000B60E6">
        <w:rPr>
          <w:rFonts w:hAnsi="Times New Roman" w:ascii="Times New Roman"/>
          <w:szCs w:val="24"/>
        </w:rPr>
        <w:t xml:space="preserve">. </w:t>
      </w:r>
      <w:r w:rsidR="000B60E6">
        <w:rPr>
          <w:rFonts w:hAnsi="Times New Roman" w:ascii="Times New Roman"/>
          <w:szCs w:val="24"/>
        </w:rPr>
        <w:t>ožujka</w:t>
      </w:r>
      <w:r w:rsidR="00464CAD" w:rsidRPr="000B60E6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E29DE" w:rsidRPr="004B6C33">
        <w:rPr>
          <w:rFonts w:hAnsi="Times New Roman" w:ascii="Times New Roman"/>
          <w:szCs w:val="24"/>
        </w:rPr>
        <w:t>POSLOVNI INTERES d.o.o., Zagreb, Josipa Andrića 18, OIB: 52374489766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490466">
        <w:rPr>
          <w:rFonts w:hAnsi="Times New Roman" w:ascii="Times New Roman"/>
          <w:szCs w:val="24"/>
        </w:rPr>
        <w:t>15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490466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490466">
        <w:rPr>
          <w:rFonts w:hAnsi="Times New Roman" w:ascii="Times New Roman"/>
          <w:szCs w:val="24"/>
        </w:rPr>
        <w:t>10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D691F">
        <w:rPr>
          <w:rFonts w:hAnsi="Times New Roman" w:ascii="Times New Roman"/>
          <w:szCs w:val="24"/>
        </w:rPr>
        <w:t xml:space="preserve"> Vedran Grčić</w:t>
      </w:r>
      <w:r w:rsidR="00575D08">
        <w:rPr>
          <w:rFonts w:hAnsi="Times New Roman" w:ascii="Times New Roman"/>
          <w:szCs w:val="24"/>
        </w:rPr>
        <w:t>, K</w:t>
      </w:r>
      <w:r w:rsidR="00F360FE">
        <w:rPr>
          <w:rFonts w:hAnsi="Times New Roman" w:ascii="Times New Roman"/>
          <w:szCs w:val="24"/>
        </w:rPr>
        <w:t xml:space="preserve">arlovac, Dr. Ante Starčevića </w:t>
      </w:r>
      <w:r w:rsidR="002A530D">
        <w:rPr>
          <w:rFonts w:hAnsi="Times New Roman" w:ascii="Times New Roman"/>
          <w:szCs w:val="24"/>
        </w:rPr>
        <w:t xml:space="preserve">15, OIB: </w:t>
      </w:r>
      <w:r w:rsidR="00A15412">
        <w:rPr>
          <w:rFonts w:hAnsi="Times New Roman" w:ascii="Times New Roman"/>
          <w:szCs w:val="24"/>
        </w:rPr>
        <w:t>28045499425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61624" w:rsidRPr="004B6C33">
        <w:rPr>
          <w:rFonts w:hAnsi="Times New Roman" w:ascii="Times New Roman"/>
          <w:szCs w:val="24"/>
        </w:rPr>
        <w:t>POSLOVNI INTERES d.o.o., Zagreb, Josipa Andrića 18, OIB: 52374489766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61624" w:rsidRPr="004B6C33">
        <w:rPr>
          <w:rFonts w:hAnsi="Times New Roman" w:ascii="Times New Roman"/>
          <w:szCs w:val="24"/>
        </w:rPr>
        <w:t>POSLOVNI INTERES d.o.o., Zagreb, Josipa Andrića 18, OIB: 52374489766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7C2B5D">
        <w:rPr>
          <w:rFonts w:hAnsi="Times New Roman" w:ascii="Times New Roman"/>
          <w:szCs w:val="24"/>
          <w:lang w:val="hr-HR"/>
        </w:rPr>
        <w:t>18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736542">
        <w:rPr>
          <w:rFonts w:hAnsi="Times New Roman" w:ascii="Times New Roman"/>
          <w:szCs w:val="24"/>
          <w:lang w:val="hr-HR"/>
        </w:rPr>
        <w:t xml:space="preserve">siječnja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736542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8B30D1" w:rsidRPr="004B6C33">
        <w:rPr>
          <w:rFonts w:hAnsi="Times New Roman" w:ascii="Times New Roman"/>
          <w:szCs w:val="24"/>
        </w:rPr>
        <w:t>POSLOVNI INTERES d.o.o., Zagreb, Josipa Andrića 18, OIB: 52374489766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B358E7">
        <w:rPr>
          <w:rFonts w:hAnsi="Times New Roman" w:ascii="Times New Roman"/>
          <w:szCs w:val="24"/>
          <w:lang w:val="hr-HR"/>
        </w:rPr>
        <w:t>4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B358E7">
        <w:rPr>
          <w:rFonts w:hAnsi="Times New Roman" w:ascii="Times New Roman"/>
          <w:szCs w:val="24"/>
          <w:lang w:val="hr-HR"/>
        </w:rPr>
        <w:t>siječnja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B358E7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358E7">
        <w:rPr>
          <w:rFonts w:hAnsi="Times New Roman" w:ascii="Times New Roman"/>
          <w:szCs w:val="24"/>
          <w:lang w:val="hr-HR"/>
        </w:rPr>
        <w:t>16.590,93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147562">
        <w:rPr>
          <w:rFonts w:hAnsi="Times New Roman" w:ascii="Times New Roman"/>
          <w:szCs w:val="24"/>
          <w:lang w:val="hr-HR"/>
        </w:rPr>
        <w:t>2</w:t>
      </w:r>
      <w:r w:rsidR="00B358E7">
        <w:rPr>
          <w:rFonts w:hAnsi="Times New Roman" w:ascii="Times New Roman"/>
          <w:szCs w:val="24"/>
          <w:lang w:val="hr-HR"/>
        </w:rPr>
        <w:t>0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B358E7">
        <w:rPr>
          <w:rFonts w:hAnsi="Times New Roman" w:ascii="Times New Roman"/>
          <w:szCs w:val="24"/>
          <w:lang w:val="hr-HR"/>
        </w:rPr>
        <w:t xml:space="preserve">Financijske agencije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B358E7">
        <w:rPr>
          <w:rFonts w:hAnsi="Times New Roman" w:ascii="Times New Roman"/>
          <w:szCs w:val="24"/>
          <w:lang w:val="hr-HR"/>
        </w:rPr>
        <w:t>19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>proizlazi da u 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</w:t>
      </w:r>
      <w:r w:rsidRPr="00B576D2">
        <w:rPr>
          <w:rFonts w:hAnsi="Times New Roman" w:ascii="Times New Roman"/>
          <w:szCs w:val="24"/>
          <w:lang w:val="hr-HR"/>
        </w:rPr>
        <w:lastRenderedPageBreak/>
        <w:t>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B358E7">
        <w:rPr>
          <w:rFonts w:hAnsi="Times New Roman" w:ascii="Times New Roman"/>
          <w:szCs w:val="24"/>
          <w:lang w:val="hr-HR"/>
        </w:rPr>
        <w:t>48.483,12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FE0A25" w:rsidR="006B13D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433292" w:rsidP="006B13DB" w:rsidR="00B246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DF16F2">
        <w:rPr>
          <w:rFonts w:hAnsi="Times New Roman" w:ascii="Times New Roman"/>
          <w:szCs w:val="24"/>
          <w:lang w:val="hr-HR"/>
        </w:rPr>
        <w:t>oglas</w:t>
      </w:r>
      <w:r w:rsidR="00FE0A25">
        <w:rPr>
          <w:rFonts w:hAnsi="Times New Roman" w:ascii="Times New Roman"/>
          <w:szCs w:val="24"/>
          <w:lang w:val="hr-HR"/>
        </w:rPr>
        <w:t>om od 29. travnja 2016. (list 11</w:t>
      </w:r>
      <w:r w:rsidR="00DF16F2">
        <w:rPr>
          <w:rFonts w:hAnsi="Times New Roman" w:ascii="Times New Roman"/>
          <w:szCs w:val="24"/>
          <w:lang w:val="hr-HR"/>
        </w:rPr>
        <w:t xml:space="preserve">. spisa),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="00EE69E5"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="00EE69E5"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="00EE69E5"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="00EE69E5"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DF16F2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DF16F2">
        <w:rPr>
          <w:rFonts w:hAnsi="Times New Roman" w:ascii="Times New Roman"/>
          <w:szCs w:val="24"/>
          <w:lang w:val="hr-HR"/>
        </w:rPr>
        <w:t>travnja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F23A19">
        <w:rPr>
          <w:rFonts w:hAnsi="Times New Roman" w:ascii="Times New Roman"/>
          <w:szCs w:val="24"/>
          <w:lang w:val="hr-HR"/>
        </w:rPr>
        <w:t>2</w:t>
      </w:r>
      <w:r w:rsidR="00FE0A25">
        <w:rPr>
          <w:rFonts w:hAnsi="Times New Roman" w:ascii="Times New Roman"/>
          <w:szCs w:val="24"/>
          <w:lang w:val="hr-HR"/>
        </w:rPr>
        <w:t>9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>travnja</w:t>
      </w:r>
      <w:r w:rsidR="006F2512">
        <w:rPr>
          <w:rFonts w:hAnsi="Times New Roman" w:ascii="Times New Roman"/>
          <w:szCs w:val="24"/>
          <w:lang w:val="hr-HR"/>
        </w:rPr>
        <w:t xml:space="preserve"> 2016.</w:t>
      </w:r>
      <w:r w:rsidR="006D1D1A">
        <w:rPr>
          <w:rFonts w:hAnsi="Times New Roman" w:ascii="Times New Roman"/>
          <w:szCs w:val="24"/>
          <w:lang w:val="hr-HR"/>
        </w:rPr>
        <w:t xml:space="preserve">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FE0A25">
        <w:rPr>
          <w:rFonts w:hAnsi="Times New Roman" w:ascii="Times New Roman"/>
          <w:szCs w:val="24"/>
          <w:lang w:val="hr-HR"/>
        </w:rPr>
        <w:t>13:30:59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6140A">
        <w:rPr>
          <w:rFonts w:hAnsi="Times New Roman" w:ascii="Times New Roman"/>
          <w:szCs w:val="24"/>
          <w:lang w:val="hr-HR"/>
        </w:rPr>
        <w:t>15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6140A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51FE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05364E" w:rsidP="00451FEF" w:rsidR="0005364E">
      <w:pPr>
        <w:jc w:val="both"/>
        <w:rPr>
          <w:rFonts w:hAnsi="Times New Roman" w:ascii="Times New Roman"/>
          <w:szCs w:val="24"/>
          <w:lang w:val="hr-HR"/>
        </w:rPr>
      </w:pPr>
    </w:p>
    <w:p w:rsidRDefault="00451FEF" w:rsidP="00451FEF" w:rsidR="00451FE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51FEF" w:rsidP="00451FEF" w:rsidR="00451FEF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451FEF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51FEF" w:rsidRPr="00451FE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F1753">
          <w:rPr>
            <w:rFonts w:hAnsi="Times New Roman" w:ascii="Times New Roman"/>
          </w:rPr>
          <w:t>514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B60E6"/>
    <w:rsid w:val="000B70BA"/>
    <w:rsid w:val="000B784F"/>
    <w:rsid w:val="000C47B3"/>
    <w:rsid w:val="000D11F2"/>
    <w:rsid w:val="000D7F28"/>
    <w:rsid w:val="000E29DE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A74B0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80A5F"/>
    <w:rsid w:val="002A2C23"/>
    <w:rsid w:val="002A530D"/>
    <w:rsid w:val="002E1310"/>
    <w:rsid w:val="002F2EAA"/>
    <w:rsid w:val="00314802"/>
    <w:rsid w:val="00325193"/>
    <w:rsid w:val="00325C1E"/>
    <w:rsid w:val="003340DB"/>
    <w:rsid w:val="0034238D"/>
    <w:rsid w:val="00361624"/>
    <w:rsid w:val="0036343F"/>
    <w:rsid w:val="00366203"/>
    <w:rsid w:val="00390896"/>
    <w:rsid w:val="003B2493"/>
    <w:rsid w:val="003C6061"/>
    <w:rsid w:val="003D7189"/>
    <w:rsid w:val="003E29B0"/>
    <w:rsid w:val="00411055"/>
    <w:rsid w:val="0042162E"/>
    <w:rsid w:val="004310D4"/>
    <w:rsid w:val="00433292"/>
    <w:rsid w:val="00451FEF"/>
    <w:rsid w:val="004567D4"/>
    <w:rsid w:val="00464CAD"/>
    <w:rsid w:val="00465511"/>
    <w:rsid w:val="00480E62"/>
    <w:rsid w:val="00490466"/>
    <w:rsid w:val="00490F29"/>
    <w:rsid w:val="004B6C33"/>
    <w:rsid w:val="004C4AD3"/>
    <w:rsid w:val="004F0ED3"/>
    <w:rsid w:val="004F1753"/>
    <w:rsid w:val="004F50FD"/>
    <w:rsid w:val="00503CF1"/>
    <w:rsid w:val="00532B71"/>
    <w:rsid w:val="00537BDA"/>
    <w:rsid w:val="00560B25"/>
    <w:rsid w:val="00575D08"/>
    <w:rsid w:val="00591C1A"/>
    <w:rsid w:val="005940E9"/>
    <w:rsid w:val="005B1B7B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B30D1"/>
    <w:rsid w:val="008D5425"/>
    <w:rsid w:val="008F4C87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6140A"/>
    <w:rsid w:val="00A61FDD"/>
    <w:rsid w:val="00A7532D"/>
    <w:rsid w:val="00A77A6F"/>
    <w:rsid w:val="00A92B4F"/>
    <w:rsid w:val="00A95334"/>
    <w:rsid w:val="00A97DF9"/>
    <w:rsid w:val="00AA1645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D691F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62A72"/>
    <w:rsid w:val="00F667BC"/>
    <w:rsid w:val="00F7711F"/>
    <w:rsid w:val="00F8030D"/>
    <w:rsid w:val="00F829E2"/>
    <w:rsid w:val="00F86E6E"/>
    <w:rsid w:val="00F91491"/>
    <w:rsid w:val="00F93A8C"/>
    <w:rsid w:val="00F95B23"/>
    <w:rsid w:val="00F97FC5"/>
    <w:rsid w:val="00FC7393"/>
    <w:rsid w:val="00FD5A31"/>
    <w:rsid w:val="00FE0A25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St-514/2016-16</izvorni_sadrzaj>
    <derivirana_varijabla naziv="DomainObject.Oznaka_1">St-514/2016-16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  <item>Financijska agencija</item>
      <item>Jelena Bojanić</item>
    </izvorni_sadrzaj>
    <derivirana_varijabla naziv="DomainObject.Predmet.OstaliListFormated_1">
      <item>HRVATSKI ZAVOD ZA MIROVINSKO OSIGURANJE</item>
      <item>Financijska agencija</item>
      <item>Jelena Bojanić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FormatedOIB_1">
      <item>HRVATSKI ZAVOD ZA MIROVINSKO OSIGURANJE, OIB 84397956623</item>
      <item>Financijska agencija, OIB 85821130368</item>
      <item>Jelena Bojanić, OIB 30401123885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Jelena Bojanić, Ulica Josipa Andrića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Jelena Bojanić, Ulica Josipa Andrića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Jelena Bojanić</item>
    </izvorni_sadrzaj>
    <derivirana_varijabla naziv="DomainObject.Predmet.OstaliListNazivFormated_1">
      <item>HRVATSKI ZAVOD ZA MIROVINSKO OSIGURANJE</item>
      <item>Financijska agencija</item>
      <item>Jelena Bojanić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NazivFormatedOIB_1">
      <item>HRVATSKI ZAVOD ZA MIROVINSKO OSIGURANJE, OIB 84397956623</item>
      <item>Financijska agencija, OIB 85821130368</item>
      <item>Jelena Bojanić, OIB 30401123885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St-514/2016-16</izvorni_sadrzaj>
    <derivirana_varijabla naziv="DomainObject.PoslovniBrojDokumenta_1">St-514/2016-16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St-514/2016-16</izvorni_sadrzaj>
    <derivirana_varijabla naziv="DomainObject.Predmet.OdlukaRjesenje.Oznaka_1">St-514/2016-16</derivirana_varijabla>
  </DomainObject.Predmet.OdlukaRjesenje.Oznaka>
  <DomainObject.Predmet.SudioniciListNaziv>
    <izvorni_sadrzaj>
      <item>FINA Regionalni centar Zagreb</item>
      <item>POSLOVNI INTERES d.o.o.</item>
      <item>HRVATSKI ZAVOD ZA MIROVINSKO OSIGURANJE</item>
      <item>Financijska agencija</item>
      <item>Jelena Bojanić</item>
    </izvorni_sadrzaj>
    <derivirana_varijabla naziv="DomainObject.Predmet.SudioniciListNaziv_1">
      <item>FINA Regionalni centar Zagreb</item>
      <item>POSLOVNI INTERES d.o.o.</item>
      <item>HRVATSKI ZAVOD ZA MIROVINSKO OSIGURANJE</item>
      <item>Financijska agencija</item>
      <item>Jelena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  <item>, OIB 85821130368</item>
      <item>, OIB 30401123885</item>
    </izvorni_sadrzaj>
    <derivirana_varijabla naziv="DomainObject.Predmet.SudioniciListNazivOIB_1">
      <item>, OIB 85821130368</item>
      <item>, OIB 52374489766</item>
      <item>, OIB 84397956623</item>
      <item>, OIB 85821130368</item>
      <item>, OIB 30401123885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04CF9-A275-4853-A6B2-9FD4A6E14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700</properties:Words>
  <properties:Characters>3691</properties:Characters>
  <properties:Lines>91</properties:Lines>
  <properties:Paragraphs>27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2017-03-15T09:18:00Z</cp:lastPrinted>
  <dcterms:modified xmlns:xsi="http://www.w3.org/2001/XMLSchema-instance" xsi:type="dcterms:W3CDTF">2017-03-15T09:18:00Z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St-514/2016-16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