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f724" w14:paraId="6fdf72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E62F1">
        <w:t>814</w:t>
      </w:r>
      <w:r w:rsidR="008F50F0">
        <w:t>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BE62F1" w:rsidR="00BE62F1">
      <w:pPr>
        <w:spacing w:lineRule="auto" w:line="240" w:after="0"/>
        <w:jc w:val="both"/>
      </w:pPr>
      <w:r>
        <w:tab/>
      </w:r>
      <w:r w:rsidR="00BE62F1">
        <w:t xml:space="preserve">Trgovački sud u Varaždinu po sucu toga suda Meliti Poljanec Bubaš, u stečajnom  predmetu, povodom prijedloga predlagatelja </w:t>
      </w:r>
      <w:r w:rsidR="00BE62F1">
        <w:tab/>
        <w:t>Republika Hrvatska, Ministarstvo financija – Porezna uprava, Područni ured sjeverna Hrvatska, OIB: 18683136487, koju zastupa Županijsko državno odvjetništvo u Varaždinu,  za otvaranje stečajnog postupka nad dužnikom VITA d.o.o., OIB 57852138408, Koprivnica, Križevačka cesta 31/D, dana 20. rujna 2016. godine</w:t>
      </w:r>
    </w:p>
    <w:p w:rsidRDefault="00804BB0" w:rsidP="00BE62F1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E62F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09</w:t>
      </w:r>
      <w:r w:rsidR="001D4C37">
        <w:rPr>
          <w:b/>
          <w:u w:val="single"/>
        </w:rPr>
        <w:t>,</w:t>
      </w:r>
      <w:r>
        <w:rPr>
          <w:b/>
          <w:u w:val="single"/>
        </w:rPr>
        <w:t>4</w:t>
      </w:r>
      <w:r w:rsidR="008F50F0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</w:p>
    <w:p w:rsidRDefault="008F50F0" w:rsidP="00BE62F1" w:rsidR="00BE62F1">
      <w:pPr>
        <w:spacing w:lineRule="auto" w:line="240" w:after="0"/>
        <w:jc w:val="both"/>
      </w:pPr>
      <w:r>
        <w:t xml:space="preserve">- </w:t>
      </w:r>
      <w:r w:rsidR="00BE62F1">
        <w:t>član uprave Pero Vitanović, OIB: 97679544835, Koprivnica, Križevačka cesta 31D</w:t>
      </w:r>
    </w:p>
    <w:p w:rsidRDefault="008F50F0" w:rsidP="008F50F0" w:rsidR="008F50F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BE62F1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BE62F1">
        <w:rPr>
          <w:rFonts w:eastAsia="Times New Roman"/>
          <w:lang w:eastAsia="hr-HR"/>
        </w:rPr>
        <w:t xml:space="preserve">zakonski zastupnik </w:t>
      </w:r>
      <w:r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F50F0" w:rsidP="00804BB0" w:rsidR="008F50F0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625FB1">
        <w:t>7</w:t>
      </w:r>
      <w:r w:rsidR="00DC0A4C" w:rsidRPr="00DC0A4C">
        <w:t xml:space="preserve">. </w:t>
      </w:r>
      <w:r w:rsidR="00600CE7">
        <w:t>rujna</w:t>
      </w:r>
      <w:r w:rsidR="00DC0A4C" w:rsidRPr="00DC0A4C">
        <w:t xml:space="preserve"> 2016. godine </w:t>
      </w:r>
      <w:r w:rsidR="00625FB1">
        <w:t>zakonski zastupnik</w:t>
      </w:r>
      <w:r w:rsidR="00DC0A4C" w:rsidRPr="00DC0A4C">
        <w:t xml:space="preserve"> dužnika nije pristupio, valjalo je odrediti novi termin ročišta i ponovno pozvati osobe iz točke I izreke, pri čemu se </w:t>
      </w:r>
      <w:r w:rsidR="00625FB1">
        <w:t>zakonskom zastupniku</w:t>
      </w:r>
      <w:r w:rsidR="00DC0A4C" w:rsidRPr="00DC0A4C">
        <w:t xml:space="preserve">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5B3D">
        <w:t>20</w:t>
      </w:r>
      <w:r w:rsidR="00066C4E" w:rsidRPr="005207B1">
        <w:t xml:space="preserve">. </w:t>
      </w:r>
      <w:r w:rsidR="00600CE7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071BC" w:rsidR="004071B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CD5B3D" w:rsidP="00CD5B3D" w:rsidR="00CD5B3D">
      <w:pPr>
        <w:spacing w:lineRule="auto" w:line="240" w:after="0"/>
        <w:ind w:firstLine="708" w:left="4248"/>
        <w:jc w:val="both"/>
      </w:pPr>
    </w:p>
    <w:p w:rsidRDefault="00CD5B3D" w:rsidP="00A23F44" w:rsidR="00CD5B3D">
      <w:pPr>
        <w:spacing w:lineRule="auto" w:line="240" w:after="0"/>
        <w:jc w:val="both"/>
      </w:pPr>
    </w:p>
    <w:p w:rsidRDefault="00600CE7" w:rsidP="00A23F44" w:rsidR="00600CE7">
      <w:pPr>
        <w:spacing w:lineRule="auto" w:line="240" w:after="0"/>
        <w:jc w:val="both"/>
      </w:pP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5FB1" w:rsidP="00625FB1" w:rsidR="00625FB1">
      <w:pPr>
        <w:spacing w:lineRule="auto" w:line="240" w:after="0"/>
        <w:jc w:val="both"/>
      </w:pPr>
      <w:r>
        <w:t>- član uprave Pero Vitanović, OIB: 97679544835, Koprivnica, Križevačka cesta 31D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612" w:rsidP="00CD4711" w:rsidR="00A83612">
      <w:pPr>
        <w:spacing w:lineRule="auto" w:line="240" w:after="0"/>
      </w:pPr>
      <w:r>
        <w:separator/>
      </w:r>
    </w:p>
  </w:endnote>
  <w:endnote w:id="0" w:type="continuationSeparator">
    <w:p w:rsidRDefault="00A83612" w:rsidP="00CD4711" w:rsidR="00A836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612" w:rsidP="00CD4711" w:rsidR="00A83612">
      <w:pPr>
        <w:spacing w:lineRule="auto" w:line="240" w:after="0"/>
      </w:pPr>
      <w:r>
        <w:separator/>
      </w:r>
    </w:p>
  </w:footnote>
  <w:footnote w:id="0" w:type="continuationSeparator">
    <w:p w:rsidRDefault="00A83612" w:rsidP="00CD4711" w:rsidR="00A836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1BC">
          <w:rPr>
            <w:noProof/>
          </w:rPr>
          <w:t>2</w:t>
        </w:r>
        <w:r>
          <w:fldChar w:fldCharType="end"/>
        </w:r>
      </w:p>
    </w:sdtContent>
  </w:sdt>
  <w:p w:rsidRDefault="00BE62F1" w:rsidP="00BE62F1" w:rsidR="00BE62F1" w:rsidRPr="005207B1">
    <w:pPr>
      <w:pStyle w:val="Zaglavlje"/>
      <w:jc w:val="right"/>
    </w:pPr>
    <w:r>
      <w:t>Poslovni broj: 2 St-814/16-6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484B"/>
    <w:rsid w:val="003A35DB"/>
    <w:rsid w:val="003B6C29"/>
    <w:rsid w:val="003C532A"/>
    <w:rsid w:val="003C596F"/>
    <w:rsid w:val="00400455"/>
    <w:rsid w:val="00400A22"/>
    <w:rsid w:val="004071BC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25FB1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83612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BE62F1"/>
    <w:rsid w:val="00C04790"/>
    <w:rsid w:val="00C30BDC"/>
    <w:rsid w:val="00CC2EF9"/>
    <w:rsid w:val="00CD4711"/>
    <w:rsid w:val="00CD5B3D"/>
    <w:rsid w:val="00D113A9"/>
    <w:rsid w:val="00D75765"/>
    <w:rsid w:val="00DC0A4C"/>
    <w:rsid w:val="00E01330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765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64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od 29.2016</izvorni_sadrzaj>
    <derivirana_varijabla naziv="DomainObject.Predmet.Opis_1">Prijedlog za otvaranje st. postupka od 29.2016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76545.76</izvorni_sadrzaj>
    <derivirana_varijabla naziv="DomainObject.Predmet.TrenutnaVrijednost_1">76545.76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Pero Vitanović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Pero Vitanović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Pero Vitanović, OIB 97679544835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Pero Vitanović, OIB 97679544835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Pero Vitanović, Križevačka Cesta 31d,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Pero Vitanović, Križevačka Cesta 31d,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Pero Vitanović, OIB 97679544835, Križevačka Cesta 31d,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Pero Vitanović, OIB 97679544835, Križevačka Cesta 31d, 48000 Koprivnica</item>
    </derivirana_varijabla>
  </DomainObject.Predmet.OstaliListFormatedWithAdressOIB>
  <DomainObject.Predmet.OstaliListNazivFormated>
    <izvorni_sadrzaj>
      <item>Županijsko državno odvjetništvo u Varaždinu</item>
      <item>Pero Vitanović</item>
    </izvorni_sadrzaj>
    <derivirana_varijabla naziv="DomainObject.Predmet.OstaliListNazivFormated_1">
      <item>Županijsko državno odvjetništvo u Varaždinu</item>
      <item>Pero Vitanović</item>
    </derivirana_varijabla>
  </DomainObject.Predmet.OstaliListNazivFormated>
  <DomainObject.Predmet.OstaliListNazivFormatedOIB>
    <izvorni_sadrzaj>
      <item>Županijsko državno odvjetništvo u Varaždinu</item>
      <item>Pero Vitanović, OIB 97679544835</item>
    </izvorni_sadrzaj>
    <derivirana_varijabla naziv="DomainObject.Predmet.OstaliListNazivFormatedOIB_1">
      <item>Županijsko državno odvjetništvo u Varaždinu</item>
      <item>Pero Vitanović, OIB 97679544835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izvorni_sadrzaj>
    <derivirana_varijabla naziv="DomainObject.Predmet.SudioniciListNaziv_1">
      <item>VITA društvo s ograničenom odgovornošću za građenje, trgovinu i usluge</item>
      <item>Županijsko državno odvjetništvo u Varaždinu</item>
      <item>RH Ministarstvo financija - Porezna uprava, Područni ured sjeverna Hrvatska</item>
      <item>Pero Vitanović</item>
    </derivirana_varijabla>
  </DomainObject.Predmet.SudioniciListNaziv>
  <DomainObject.Predmet.SudioniciListAdressOIB>
    <izvorni_sadrzaj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izvorni_sadrzaj>
    <derivirana_varijabla naziv="DomainObject.Predmet.SudioniciListAdressOIB_1">
      <item>VITA društvo s ograničenom odgovornošću za građenje, trgovinu i usluge, OIB 57852138408, Križevačka cesta 31/D,48000 Koprivnica</item>
      <item>Županijsko državno odvjetništvo u Varaždinu</item>
      <item>RH Ministarstvo financija - Porezna uprava, Područni ured sjeverna Hrvatska, OIB 18683136487, Graberje 1,42000 Varaždin</item>
      <item>Pero Vitanović, OIB 97679544835, Križevačka Cesta 31d,48000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57852138408</item>
      <item>, OIB null</item>
      <item>, OIB 18683136487</item>
      <item>, OIB 97679544835</item>
    </izvorni_sadrzaj>
    <derivirana_varijabla naziv="DomainObject.Predmet.SudioniciListNazivOIB_1">
      <item>, OIB 57852138408</item>
      <item>, OIB null</item>
      <item>, OIB 18683136487</item>
      <item>, OIB 97679544835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2F047-3F47-4167-BCE4-7B2BCDF3E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1698</properties:Characters>
  <properties:Lines>75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2016-09-20T08:45:00Z</dcterms:created>
  <dc:creator>Maja Valušnig</dc:creator>
  <cp:lastModifiedBy>Marko Makaj</cp:lastModifiedBy>
  <cp:lastPrinted>2016-09-20T08:49:00Z</cp:lastPrinted>
  <dcterms:modified xmlns:xsi="http://www.w3.org/2001/XMLSchema-instance" xsi:type="dcterms:W3CDTF">2016-09-20T08:53:00Z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