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da1c" w14:paraId="93ada1c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426FBE">
        <w:t>85</w:t>
      </w:r>
      <w:r w:rsidR="00D277E3">
        <w:t>/</w:t>
      </w:r>
      <w:r w:rsidR="00393390">
        <w:t>2018</w:t>
      </w:r>
      <w:r>
        <w:t>-</w:t>
      </w:r>
      <w:r w:rsidR="00426FBE">
        <w:t>14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393390" w:rsidRPr="00D72603">
        <w:t>stečajn</w:t>
      </w:r>
      <w:r w:rsidR="00393390">
        <w:t xml:space="preserve">om masom stečajnog dužnika </w:t>
      </w:r>
      <w:r w:rsidR="00426FBE">
        <w:t>Stečajna masa iza BREST d.o.o. ''</w:t>
      </w:r>
      <w:r w:rsidR="00426FBE" w:rsidRPr="00F4444E">
        <w:t>u stečaju</w:t>
      </w:r>
      <w:r w:rsidR="00426FBE">
        <w:t xml:space="preserve">'', </w:t>
      </w:r>
      <w:r w:rsidR="00426FBE" w:rsidRPr="002D38D5">
        <w:t>Pag,</w:t>
      </w:r>
      <w:r w:rsidR="00426FBE">
        <w:t xml:space="preserve"> </w:t>
      </w:r>
      <w:r w:rsidR="00426FBE" w:rsidRPr="002D38D5">
        <w:t>Šimuni 142,</w:t>
      </w:r>
      <w:r w:rsidR="00426FBE">
        <w:t xml:space="preserve"> OIB: </w:t>
      </w:r>
      <w:r w:rsidR="00426FBE" w:rsidRPr="002D38D5">
        <w:t>48384897422</w:t>
      </w:r>
      <w:r w:rsidR="00E3492E">
        <w:t>,</w:t>
      </w:r>
      <w:r w:rsidR="00036BCB">
        <w:t xml:space="preserve">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667C02">
        <w:t>Milanu Ljubičiću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341385">
        <w:t>24</w:t>
      </w:r>
      <w:r w:rsidR="00A1491C">
        <w:t>.</w:t>
      </w:r>
      <w:r w:rsidR="006D2E4D">
        <w:t xml:space="preserve"> </w:t>
      </w:r>
      <w:r w:rsidR="00E3492E">
        <w:t>rujna</w:t>
      </w:r>
      <w:r w:rsidR="00B402F8">
        <w:t xml:space="preserve">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 xml:space="preserve">di naknadne diobe </w:t>
      </w:r>
      <w:r w:rsidR="00426FBE">
        <w:t>Stečajna masa iza BREST d.o.o. ''</w:t>
      </w:r>
      <w:r w:rsidR="00426FBE" w:rsidRPr="00F4444E">
        <w:t>u stečaju</w:t>
      </w:r>
      <w:r w:rsidR="00426FBE">
        <w:t xml:space="preserve">'', </w:t>
      </w:r>
      <w:r w:rsidR="00426FBE" w:rsidRPr="002D38D5">
        <w:t>Pag,</w:t>
      </w:r>
      <w:r w:rsidR="00426FBE">
        <w:t xml:space="preserve"> </w:t>
      </w:r>
      <w:r w:rsidR="00426FBE" w:rsidRPr="002D38D5">
        <w:t>Šimuni 142,</w:t>
      </w:r>
      <w:r w:rsidR="00426FBE">
        <w:t xml:space="preserve"> OIB: </w:t>
      </w:r>
      <w:r w:rsidR="00426FBE" w:rsidRPr="002D38D5">
        <w:t>48384897422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393390" w:rsidP="00393390" w:rsidR="00393390" w:rsidRPr="00A1491C">
      <w:pPr>
        <w:ind w:firstLine="708"/>
        <w:jc w:val="both"/>
      </w:pPr>
      <w:r>
        <w:t>Stečajni</w:t>
      </w:r>
      <w:r w:rsidRPr="00A1491C">
        <w:t xml:space="preserve"> upravitelj</w:t>
      </w:r>
      <w:r>
        <w:t xml:space="preserve"> podnio</w:t>
      </w:r>
      <w:r w:rsidRPr="00A1491C">
        <w:t xml:space="preserve"> je prijedlog za nastavak postupka radi naknadne diobe, navodeći da su ostvarene pretpostavke da se u međuvremenu unovčena stečajna masa podijeli. </w:t>
      </w:r>
    </w:p>
    <w:p w:rsidRDefault="00393390" w:rsidP="00393390" w:rsidR="00393390" w:rsidRPr="00A1491C">
      <w:pPr>
        <w:ind w:firstLine="708"/>
        <w:jc w:val="both"/>
      </w:pPr>
      <w:r w:rsidRPr="00A1491C">
        <w:t xml:space="preserve">Postupajući po prijedlogu sud je </w:t>
      </w:r>
      <w:r w:rsidR="00426FBE">
        <w:t>7</w:t>
      </w:r>
      <w:r w:rsidRPr="00A1491C">
        <w:t xml:space="preserve">. </w:t>
      </w:r>
      <w:r w:rsidR="00426FBE">
        <w:t>ožujka</w:t>
      </w:r>
      <w:r>
        <w:t xml:space="preserve"> 2018</w:t>
      </w:r>
      <w:r w:rsidRPr="00A1491C">
        <w:t>. donio rješenje o nastavku postupka i dao suglasnost za naknadnu diobu.</w:t>
      </w:r>
    </w:p>
    <w:p w:rsidRDefault="00393390" w:rsidP="00393390" w:rsidR="00393390">
      <w:pPr>
        <w:jc w:val="both"/>
      </w:pPr>
      <w:r w:rsidRPr="00A1491C">
        <w:t xml:space="preserve">            </w:t>
      </w:r>
      <w:r>
        <w:t>Stečajni</w:t>
      </w:r>
      <w:r w:rsidRPr="00A1491C">
        <w:t xml:space="preserve"> upravitelj je potom</w:t>
      </w:r>
      <w:r>
        <w:t xml:space="preserve"> </w:t>
      </w:r>
      <w:r w:rsidR="00426FBE">
        <w:t>27</w:t>
      </w:r>
      <w:r w:rsidRPr="00A1491C">
        <w:t xml:space="preserve">. </w:t>
      </w:r>
      <w:r w:rsidR="00426FBE">
        <w:t>kolovoza</w:t>
      </w:r>
      <w:r>
        <w:t xml:space="preserve"> 2018. izvijestio</w:t>
      </w:r>
      <w:r w:rsidRPr="00A1491C">
        <w:t xml:space="preserve"> sud da je naknadna dioba obavljena prema diobnom popisu</w:t>
      </w:r>
      <w:r>
        <w:t xml:space="preserve">, </w:t>
      </w:r>
      <w:r w:rsidRPr="00A1491C">
        <w:t>pa je sud postupajući temeljem članka 289. stavak 8. Stečajnog zakona (Narodne novine broj 71/15</w:t>
      </w:r>
      <w:r>
        <w:t xml:space="preserve"> i 104/17</w:t>
      </w:r>
      <w:r w:rsidRPr="00A1491C">
        <w:t xml:space="preserve">) zaključio ovaj postupak. </w:t>
      </w:r>
    </w:p>
    <w:p w:rsidRDefault="00393390" w:rsidP="00393390" w:rsidR="00B9355E" w:rsidRPr="00F86201">
      <w:pPr>
        <w:ind w:firstLine="708"/>
        <w:jc w:val="both"/>
      </w:pPr>
      <w:r>
        <w:t xml:space="preserve">Stoga je odlučeno kao i izreci. </w:t>
      </w:r>
      <w:r w:rsidR="00A1491C"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341385">
        <w:t>24</w:t>
      </w:r>
      <w:r w:rsidR="00A1491C">
        <w:t>.</w:t>
      </w:r>
      <w:r w:rsidR="006D2E4D">
        <w:t xml:space="preserve"> </w:t>
      </w:r>
      <w:r w:rsidR="00E3492E">
        <w:t>rujna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02A68" w:rsidP="00B402F8" w:rsidR="00F533AB">
      <w:pPr>
        <w:jc w:val="both"/>
      </w:pPr>
      <w:r>
        <w:t>Za točnost otpravka – ovlašteni službenik</w:t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F02A68" w:rsidP="00060691" w:rsidR="00F533AB">
      <w:r>
        <w:t>Ante Rubelj</w:t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>Ardena Bajlo</w:t>
      </w:r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C0514E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27517"/>
    <w:rsid w:val="00036BCB"/>
    <w:rsid w:val="00052052"/>
    <w:rsid w:val="00060691"/>
    <w:rsid w:val="000C7E57"/>
    <w:rsid w:val="00114265"/>
    <w:rsid w:val="00126603"/>
    <w:rsid w:val="00194973"/>
    <w:rsid w:val="001B25E7"/>
    <w:rsid w:val="00242827"/>
    <w:rsid w:val="002C312D"/>
    <w:rsid w:val="002D547A"/>
    <w:rsid w:val="002D6031"/>
    <w:rsid w:val="003030D8"/>
    <w:rsid w:val="00341385"/>
    <w:rsid w:val="00354B0E"/>
    <w:rsid w:val="00393390"/>
    <w:rsid w:val="0039513A"/>
    <w:rsid w:val="003B391E"/>
    <w:rsid w:val="003E5996"/>
    <w:rsid w:val="003F0D94"/>
    <w:rsid w:val="00426FBE"/>
    <w:rsid w:val="00443952"/>
    <w:rsid w:val="004E3574"/>
    <w:rsid w:val="00584B22"/>
    <w:rsid w:val="005A1684"/>
    <w:rsid w:val="005B52D5"/>
    <w:rsid w:val="005F4FE6"/>
    <w:rsid w:val="00622DF8"/>
    <w:rsid w:val="00646712"/>
    <w:rsid w:val="00667C0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8143D"/>
    <w:rsid w:val="007D5519"/>
    <w:rsid w:val="0087380B"/>
    <w:rsid w:val="008E1367"/>
    <w:rsid w:val="00900794"/>
    <w:rsid w:val="00924FFF"/>
    <w:rsid w:val="009B1942"/>
    <w:rsid w:val="009C0E70"/>
    <w:rsid w:val="009E3F06"/>
    <w:rsid w:val="009E5554"/>
    <w:rsid w:val="00A1491C"/>
    <w:rsid w:val="00A163E1"/>
    <w:rsid w:val="00A32431"/>
    <w:rsid w:val="00A92917"/>
    <w:rsid w:val="00A94666"/>
    <w:rsid w:val="00A94850"/>
    <w:rsid w:val="00AB2FCA"/>
    <w:rsid w:val="00B03DF3"/>
    <w:rsid w:val="00B402F8"/>
    <w:rsid w:val="00B9355E"/>
    <w:rsid w:val="00BE6C59"/>
    <w:rsid w:val="00BE7B43"/>
    <w:rsid w:val="00BF0BE6"/>
    <w:rsid w:val="00C0514E"/>
    <w:rsid w:val="00C21497"/>
    <w:rsid w:val="00D277E3"/>
    <w:rsid w:val="00D67348"/>
    <w:rsid w:val="00D72603"/>
    <w:rsid w:val="00DC1AD3"/>
    <w:rsid w:val="00E06B02"/>
    <w:rsid w:val="00E119C2"/>
    <w:rsid w:val="00E271A7"/>
    <w:rsid w:val="00E3492E"/>
    <w:rsid w:val="00EB1098"/>
    <w:rsid w:val="00EC5339"/>
    <w:rsid w:val="00EC7FA4"/>
    <w:rsid w:val="00F02A68"/>
    <w:rsid w:val="00F21650"/>
    <w:rsid w:val="00F533AB"/>
    <w:rsid w:val="00F826CE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St-85/2018-16</izvorni_sadrzaj>
    <derivirana_varijabla naziv="DomainObject.Oznaka_1">St-85/2018-16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NASTAVAK POSTUPKA</izvorni_sadrzaj>
    <derivirana_varijabla naziv="DomainObject.Predmet.PrimjedbaSuca_1">NASTAVAK POSTUPKA</derivirana_varijabla>
  </DomainObject.Predmet.PrimjedbaSuca>
  <DomainObject.Predmet.ProtustrankaFormated>
    <izvorni_sadrzaj>  BREST d.o.o. za knjigovodstvene usluge i proizvodnju proizvoda od metala "u stečaju"</izvorni_sadrzaj>
    <derivirana_varijabla naziv="DomainObject.Predmet.ProtustrankaFormated_1">  BREST d.o.o. za knjigovodstvene usluge i proizvodnju proizvoda od metala "u stečaju"</derivirana_varijabla>
  </DomainObject.Predmet.ProtustrankaFormated>
  <DomainObject.Predmet.ProtustrankaFormatedOIB>
    <izvorni_sadrzaj>  BREST d.o.o. za knjigovodstvene usluge i proizvodnju proizvoda od metala "u stečaju", OIB 41804463308</izvorni_sadrzaj>
    <derivirana_varijabla naziv="DomainObject.Predmet.ProtustrankaFormatedOIB_1">  BREST d.o.o. za knjigovodstvene usluge i proizvodnju proizvoda od metala "u stečaju", OIB 41804463308</derivirana_varijabla>
  </DomainObject.Predmet.ProtustrankaFormatedOIB>
  <DomainObject.Predmet.ProtustrankaFormatedWithAdress>
    <izvorni_sadrzaj> BREST d.o.o. za knjigovodstvene usluge i proizvodnju proizvoda od metala "u stečaju", Rivanjski prilaz 7, 23000 Zadar</izvorni_sadrzaj>
    <derivirana_varijabla naziv="DomainObject.Predmet.ProtustrankaFormatedWithAdress_1"> BREST d.o.o. za knjigovodstvene usluge i proizvodnju proizvoda od metala "u stečaju", Rivanjski prilaz 7, 23000 Zadar</derivirana_varijabla>
  </DomainObject.Predmet.ProtustrankaFormatedWithAdress>
  <DomainObject.Predmet.ProtustrankaFormatedWithAdressOIB>
    <izvorni_sadrzaj> BREST d.o.o. za knjigovodstvene usluge i proizvodnju proizvoda od metala "u stečaju", OIB 41804463308, Rivanjski prilaz 7, 23000 Zadar</izvorni_sadrzaj>
    <derivirana_varijabla naziv="DomainObject.Predmet.ProtustrankaFormatedWithAdressOIB_1"> BREST d.o.o. za knjigovodstvene usluge i proizvodnju proizvoda od metala "u stečaju", OIB 41804463308, Rivanjski prilaz 7, 23000 Zadar</derivirana_varijabla>
  </DomainObject.Predmet.ProtustrankaFormatedWithAdressOIB>
  <DomainObject.Predmet.ProtustrankaWithAdress>
    <izvorni_sadrzaj>BREST d.o.o. za knjigovodstvene usluge i proizvodnju proizvoda od metala "u stečaju" Rivanjski prilaz 7, 23000 Zadar</izvorni_sadrzaj>
    <derivirana_varijabla naziv="DomainObject.Predmet.ProtustrankaWithAdress_1">BREST d.o.o. za knjigovodstvene usluge i proizvodnju proizvoda od metala "u stečaju" Rivanjski prilaz 7, 23000 Zadar</derivirana_varijabla>
  </DomainObject.Predmet.ProtustrankaWithAdress>
  <DomainObject.Predmet.ProtustrankaWithAdressOIB>
    <izvorni_sadrzaj>BREST d.o.o. za knjigovodstvene usluge i proizvodnju proizvoda od metala "u stečaju", OIB 41804463308, Rivanjski prilaz 7, 23000 Zadar</izvorni_sadrzaj>
    <derivirana_varijabla naziv="DomainObject.Predmet.ProtustrankaWithAdressOIB_1">BREST d.o.o. za knjigovodstvene usluge i proizvodnju proizvoda od metala "u stečaju", OIB 41804463308, Rivanjski prilaz 7, 23000 Zadar</derivirana_varijabla>
  </DomainObject.Predmet.ProtustrankaWithAdressOIB>
  <DomainObject.Predmet.ProtustrankaNazivFormated>
    <izvorni_sadrzaj>BREST d.o.o. za knjigovodstvene usluge i proizvodnju proizvoda od metala "u stečaju"</izvorni_sadrzaj>
    <derivirana_varijabla naziv="DomainObject.Predmet.ProtustrankaNazivFormated_1">BREST d.o.o. za knjigovodstvene usluge i proizvodnju proizvoda od metala "u stečaju"</derivirana_varijabla>
  </DomainObject.Predmet.ProtustrankaNazivFormated>
  <DomainObject.Predmet.ProtustrankaNazivFormatedOIB>
    <izvorni_sadrzaj>BREST d.o.o. za knjigovodstvene usluge i proizvodnju proizvoda od metala "u stečaju", OIB 41804463308</izvorni_sadrzaj>
    <derivirana_varijabla naziv="DomainObject.Predmet.ProtustrankaNazivFormatedOIB_1">BREST d.o.o. za knjigovodstvene usluge i proizvodnju proizvoda od metala "u stečaju", OIB 41804463308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POR. UPR, PU ZADAR</izvorni_sadrzaj>
    <derivirana_varijabla naziv="DomainObject.Predmet.StrankaFormated_1">  REPUBLIKA HRVATSKA, MINISTARSTVO FINANCIJA, POR. UPR, PU ZADAR</derivirana_varijabla>
  </DomainObject.Predmet.StrankaFormated>
  <DomainObject.Predmet.StrankaFormatedOIB>
    <izvorni_sadrzaj>  REPUBLIKA HRVATSKA, MINISTARSTVO FINANCIJA, POR. UPR, PU ZADAR, OIB 18683136487</izvorni_sadrzaj>
    <derivirana_varijabla naziv="DomainObject.Predmet.StrankaFormatedOIB_1">  REPUBLIKA HRVATSKA, MINISTARSTVO FINANCIJA, POR. UPR, PU ZADAR, OIB 18683136487</derivirana_varijabla>
  </DomainObject.Predmet.StrankaFormatedOIB>
  <DomainObject.Predmet.StrankaFormatedWithAdress>
    <izvorni_sadrzaj> REPUBLIKA HRVATSKA, MINISTARSTVO FINANCIJA, POR. UPR, PU ZADAR, 23000 Zadar</izvorni_sadrzaj>
    <derivirana_varijabla naziv="DomainObject.Predmet.StrankaFormatedWithAdress_1"> REPUBLIKA HRVATSKA, MINISTARSTVO FINANCIJA, POR. UPR, PU ZADAR, 23000 Zadar</derivirana_varijabla>
  </DomainObject.Predmet.StrankaFormatedWithAdress>
  <DomainObject.Predmet.StrankaFormatedWithAdressOIB>
    <izvorni_sadrzaj> REPUBLIKA HRVATSKA, MINISTARSTVO FINANCIJA, POR. UPR, PU ZADAR, OIB 18683136487, 23000 Zadar</izvorni_sadrzaj>
    <derivirana_varijabla naziv="DomainObject.Predmet.StrankaFormatedWithAdressOIB_1"> REPUBLIKA HRVATSKA, MINISTARSTVO FINANCIJA, POR. UPR, PU ZADAR, OIB 18683136487, 23000 Zadar</derivirana_varijabla>
  </DomainObject.Predmet.StrankaFormatedWithAdressOIB>
  <DomainObject.Predmet.StrankaWithAdress>
    <izvorni_sadrzaj>REPUBLIKA HRVATSKA, MINISTARSTVO FINANCIJA, POR. UPR, PU ZADAR 23000 Zadar</izvorni_sadrzaj>
    <derivirana_varijabla naziv="DomainObject.Predmet.StrankaWithAdress_1">REPUBLIKA HRVATSKA, MINISTARSTVO FINANCIJA, POR. UPR, PU ZADAR 23000 Zadar</derivirana_varijabla>
  </DomainObject.Predmet.StrankaWithAdress>
  <DomainObject.Predmet.StrankaWithAdressOIB>
    <izvorni_sadrzaj>REPUBLIKA HRVATSKA, MINISTARSTVO FINANCIJA, POR. UPR, PU ZADAR, OIB 18683136487, 23000 Zadar</izvorni_sadrzaj>
    <derivirana_varijabla naziv="DomainObject.Predmet.StrankaWithAdressOIB_1">REPUBLIKA HRVATSKA, MINISTARSTVO FINANCIJA, POR. UPR, PU ZADAR, OIB 18683136487, 23000 Zadar</derivirana_varijabla>
  </DomainObject.Predmet.StrankaWithAdressOIB>
  <DomainObject.Predmet.StrankaNazivFormated>
    <izvorni_sadrzaj>REPUBLIKA HRVATSKA, MINISTARSTVO FINANCIJA, POR. UPR, PU ZADAR</izvorni_sadrzaj>
    <derivirana_varijabla naziv="DomainObject.Predmet.StrankaNazivFormated_1">REPUBLIKA HRVATSKA, MINISTARSTVO FINANCIJA, POR. UPR, PU ZADAR</derivirana_varijabla>
  </DomainObject.Predmet.StrankaNazivFormated>
  <DomainObject.Predmet.StrankaNazivFormatedOIB>
    <izvorni_sadrzaj>REPUBLIKA HRVATSKA, MINISTARSTVO FINANCIJA, POR. UPR, PU ZADAR, OIB 18683136487</izvorni_sadrzaj>
    <derivirana_varijabla naziv="DomainObject.Predmet.StrankaNazivFormatedOIB_1">REPUBLIKA HRVATSKA, MINISTARSTVO FINANCIJA, POR. UPR,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REPUBLIKA HRVATSKA, MINISTARSTVO FINANCIJA, POR. UPR, PU ZADAR</item>
    </izvorni_sadrzaj>
    <derivirana_varijabla naziv="DomainObject.Predmet.StrankaListFormated_1">
      <item>REPUBLIKA HRVATSKA, MINISTARSTVO FINANCIJA, POR. UPR, PU ZADAR</item>
    </derivirana_varijabla>
  </DomainObject.Predmet.StrankaListFormated>
  <DomainObject.Predmet.StrankaListFormatedOIB>
    <izvorni_sadrzaj>
      <item>REPUBLIKA HRVATSKA, MINISTARSTVO FINANCIJA, POR. UPR, PU ZADAR, OIB 18683136487</item>
    </izvorni_sadrzaj>
    <derivirana_varijabla naziv="DomainObject.Predmet.StrankaListFormatedOIB_1">
      <item>REPUBLIKA HRVATSKA, MINISTARSTVO FINANCIJA, POR. UPR, PU ZADAR, OIB 18683136487</item>
    </derivirana_varijabla>
  </DomainObject.Predmet.StrankaListFormatedOIB>
  <DomainObject.Predmet.StrankaListFormatedWithAdress>
    <izvorni_sadrzaj>
      <item>REPUBLIKA HRVATSKA, MINISTARSTVO FINANCIJA, POR. UPR, PU ZADAR, 23000 Zadar</item>
    </izvorni_sadrzaj>
    <derivirana_varijabla naziv="DomainObject.Predmet.StrankaListFormatedWithAdress_1">
      <item>REPUBLIKA HRVATSKA, MINISTARSTVO FINANCIJA, POR. UPR, PU ZADAR, 23000 Zadar</item>
    </derivirana_varijabla>
  </DomainObject.Predmet.StrankaListFormatedWithAdress>
  <DomainObject.Predmet.StrankaListFormatedWithAdressOIB>
    <izvorni_sadrzaj>
      <item>REPUBLIKA HRVATSKA, MINISTARSTVO FINANCIJA, POR. UPR, PU ZADAR, OIB 18683136487, 23000 Zadar</item>
    </izvorni_sadrzaj>
    <derivirana_varijabla naziv="DomainObject.Predmet.StrankaListFormatedWithAdressOIB_1">
      <item>REPUBLIKA HRVATSKA, MINISTARSTVO FINANCIJA, POR. UPR, PU ZADAR, OIB 18683136487, 23000 Zadar</item>
    </derivirana_varijabla>
  </DomainObject.Predmet.StrankaListFormatedWithAdressOIB>
  <DomainObject.Predmet.StrankaListNazivFormated>
    <izvorni_sadrzaj>
      <item>REPUBLIKA HRVATSKA, MINISTARSTVO FINANCIJA, POR. UPR, PU ZADAR</item>
    </izvorni_sadrzaj>
    <derivirana_varijabla naziv="DomainObject.Predmet.StrankaListNazivFormated_1">
      <item>REPUBLIKA HRVATSKA, MINISTARSTVO FINANCIJA, POR. UPR, PU ZADAR</item>
    </derivirana_varijabla>
  </DomainObject.Predmet.StrankaListNazivFormated>
  <DomainObject.Predmet.StrankaListNazivFormatedOIB>
    <izvorni_sadrzaj>
      <item>REPUBLIKA HRVATSKA, MINISTARSTVO FINANCIJA, POR. UPR, PU ZADAR, OIB 18683136487</item>
    </izvorni_sadrzaj>
    <derivirana_varijabla naziv="DomainObject.Predmet.StrankaListNazivFormatedOIB_1">
      <item>REPUBLIKA HRVATSKA, MINISTARSTVO FINANCIJA, POR. UPR, PU ZADAR, OIB 18683136487</item>
    </derivirana_varijabla>
  </DomainObject.Predmet.StrankaListNazivFormatedOIB>
  <DomainObject.Predmet.ProtuStrankaListFormated>
    <izvorni_sadrzaj>
      <item>BREST d.o.o. za knjigovodstvene usluge i proizvodnju proizvoda od metala "u stečaju"</item>
    </izvorni_sadrzaj>
    <derivirana_varijabla naziv="DomainObject.Predmet.ProtuStrankaListFormated_1">
      <item>BREST d.o.o. za knjigovodstvene usluge i proizvodnju proizvoda od metala "u stečaju"</item>
    </derivirana_varijabla>
  </DomainObject.Predmet.ProtuStrankaListFormated>
  <DomainObject.Predmet.ProtuStrankaListFormatedOIB>
    <izvorni_sadrzaj>
      <item>BREST d.o.o. za knjigovodstvene usluge i proizvodnju proizvoda od metala "u stečaju", OIB 41804463308</item>
    </izvorni_sadrzaj>
    <derivirana_varijabla naziv="DomainObject.Predmet.ProtuStrankaListFormatedOIB_1">
      <item>BREST d.o.o. za knjigovodstvene usluge i proizvodnju proizvoda od metala "u stečaju", OIB 41804463308</item>
    </derivirana_varijabla>
  </DomainObject.Predmet.ProtuStrankaListFormatedOIB>
  <DomainObject.Predmet.ProtuStrankaListFormatedWithAdress>
    <izvorni_sadrzaj>
      <item>BREST d.o.o. za knjigovodstvene usluge i proizvodnju proizvoda od metala "u stečaju", Rivanjski prilaz 7, 23000 Zadar</item>
    </izvorni_sadrzaj>
    <derivirana_varijabla naziv="DomainObject.Predmet.ProtuStrankaListFormatedWithAdress_1">
      <item>BREST d.o.o. za knjigovodstvene usluge i proizvodnju proizvoda od metala "u stečaju", Rivanjski prilaz 7, 23000 Zadar</item>
    </derivirana_varijabla>
  </DomainObject.Predmet.ProtuStrankaListFormatedWithAdress>
  <DomainObject.Predmet.ProtuStrankaListFormatedWithAdressOIB>
    <izvorni_sadrzaj>
      <item>BREST d.o.o. za knjigovodstvene usluge i proizvodnju proizvoda od metala "u stečaju", OIB 41804463308, Rivanjski prilaz 7, 23000 Zadar</item>
    </izvorni_sadrzaj>
    <derivirana_varijabla naziv="DomainObject.Predmet.ProtuStrankaListFormatedWithAdressOIB_1">
      <item>BREST d.o.o. za knjigovodstvene usluge i proizvodnju proizvoda od metala "u stečaju", OIB 41804463308, Rivanjski prilaz 7, 23000 Zadar</item>
    </derivirana_varijabla>
  </DomainObject.Predmet.ProtuStrankaListFormatedWithAdressOIB>
  <DomainObject.Predmet.ProtuStrankaListNazivFormated>
    <izvorni_sadrzaj>
      <item>BREST d.o.o. za knjigovodstvene usluge i proizvodnju proizvoda od metala "u stečaju"</item>
    </izvorni_sadrzaj>
    <derivirana_varijabla naziv="DomainObject.Predmet.ProtuStrankaListNazivFormated_1">
      <item>BREST d.o.o. za knjigovodstvene usluge i proizvodnju proizvoda od metala "u stečaju"</item>
    </derivirana_varijabla>
  </DomainObject.Predmet.ProtuStrankaListNazivFormated>
  <DomainObject.Predmet.ProtuStrankaListNazivFormatedOIB>
    <izvorni_sadrzaj>
      <item>BREST d.o.o. za knjigovodstvene usluge i proizvodnju proizvoda od metala "u stečaju", OIB 41804463308</item>
    </izvorni_sadrzaj>
    <derivirana_varijabla naziv="DomainObject.Predmet.ProtuStrankaListNazivFormatedOIB_1">
      <item>BREST d.o.o. za knjigovodstvene usluge i proizvodnju proizvoda od metala "u stečaju", OIB 41804463308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St-85/2018-16</izvorni_sadrzaj>
    <derivirana_varijabla naziv="DomainObject.PoslovniBrojDokumenta_1">St-85/2018-16</derivirana_varijabla>
  </DomainObject.PoslovniBrojDokumenta>
  <DomainObject.Predmet.StrankaIDrugi>
    <izvorni_sadrzaj>REPUBLIKA HRVATSKA, MINISTARSTVO FINANCIJA, POR. UPR, PU ZADAR</izvorni_sadrzaj>
    <derivirana_varijabla naziv="DomainObject.Predmet.StrankaIDrugi_1">REPUBLIKA HRVATSKA, MINISTARSTVO FINANCIJA, POR. UPR, PU ZADAR</derivirana_varijabla>
  </DomainObject.Predmet.StrankaIDrugi>
  <DomainObject.Predmet.ProtustrankaIDrugi>
    <izvorni_sadrzaj>BREST d.o.o. za knjigovodstvene usluge i proizvodnju proizvoda od metala "u stečaju"</izvorni_sadrzaj>
    <derivirana_varijabla naziv="DomainObject.Predmet.ProtustrankaIDrugi_1">BREST d.o.o. za knjigovodstvene usluge i proizvodnju proizvoda od metala "u stečaju"</derivirana_varijabla>
  </DomainObject.Predmet.ProtustrankaIDrugi>
  <DomainObject.Predmet.StrankaIDrugiAdressOIB>
    <izvorni_sadrzaj>REPUBLIKA HRVATSKA, MINISTARSTVO FINANCIJA, POR. UPR, PU ZADAR, OIB 18683136487, 23000 Zadar</izvorni_sadrzaj>
    <derivirana_varijabla naziv="DomainObject.Predmet.StrankaIDrugiAdressOIB_1">REPUBLIKA HRVATSKA, MINISTARSTVO FINANCIJA, POR. UPR, PU ZADAR, OIB 18683136487, 23000 Zadar</derivirana_varijabla>
  </DomainObject.Predmet.StrankaIDrugiAdressOIB>
  <DomainObject.Predmet.ProtustrankaIDrugiAdressOIB>
    <izvorni_sadrzaj>BREST d.o.o. za knjigovodstvene usluge i proizvodnju proizvoda od metala "u stečaju", OIB 41804463308, Rivanjski prilaz 7, 23000 Zadar</izvorni_sadrzaj>
    <derivirana_varijabla naziv="DomainObject.Predmet.ProtustrankaIDrugiAdressOIB_1">BREST d.o.o. za knjigovodstvene usluge i proizvodnju proizvoda od metala "u stečaju", OIB 41804463308, Rivanjski prilaz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St-85/2018-16</izvorni_sadrzaj>
    <derivirana_varijabla naziv="DomainObject.Predmet.OdlukaRjesenje.Oznaka_1">St-85/2018-16</derivirana_varijabla>
  </DomainObject.Predmet.OdlukaRjesenje.Oznaka>
  <DomainObject.Predmet.SudioniciListNaziv>
    <izvorni_sadrzaj>
      <item>BREST d.o.o. za knjigovodstvene usluge i proizvodnju proizvoda od metala "u stečaju"</item>
      <item>REPUBLIKA HRVATSKA, MINISTARSTVO FINANCIJA, POR. UPR, PU ZADAR</item>
    </izvorni_sadrzaj>
    <derivirana_varijabla naziv="DomainObject.Predmet.SudioniciListNaziv_1">
      <item>BREST d.o.o. za knjigovodstvene usluge i proizvodnju proizvoda od metala "u stečaju"</item>
      <item>REPUBLIKA HRVATSKA, MINISTARSTVO FINANCIJA, POR. UPR, PU ZADAR</item>
    </derivirana_varijabla>
  </DomainObject.Predmet.SudioniciListNaziv>
  <DomainObject.Predmet.SudioniciListAdressOIB>
    <izvorni_sadrzaj>
      <item>BREST d.o.o. za knjigovodstvene usluge i proizvodnju proizvoda od metala "u stečaju", OIB 41804463308, Rivanjski prilaz 7,23000 Zadar</item>
      <item>REPUBLIKA HRVATSKA, MINISTARSTVO FINANCIJA, POR. UPR, PU ZADAR, OIB 18683136487, 23000 Zadar</item>
    </izvorni_sadrzaj>
    <derivirana_varijabla naziv="DomainObject.Predmet.SudioniciListAdressOIB_1">
      <item>BREST d.o.o. za knjigovodstvene usluge i proizvodnju proizvoda od metala "u stečaju", OIB 41804463308, Rivanjski prilaz 7,23000 Zadar</item>
      <item>REPUBLIKA HRVATSKA, MINISTARSTVO FINANCIJA, POR. UPR, PU ZADAR, OIB 18683136487, 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41804463308</item>
      <item>, OIB 18683136487</item>
    </izvorni_sadrzaj>
    <derivirana_varijabla naziv="DomainObject.Predmet.SudioniciListNazivOIB_1">
      <item>, OIB 41804463308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259</properties:Words>
  <properties:Characters>1291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2018-09-24T09:29:00Z</dcterms:created>
  <dc:creator>Ardena Bajlo</dc:creator>
  <cp:lastModifiedBy>Ante Rubelj</cp:lastModifiedBy>
  <cp:lastPrinted>2018-02-09T14:05:00Z</cp:lastPrinted>
  <dcterms:modified xmlns:xsi="http://www.w3.org/2001/XMLSchema-instance" xsi:type="dcterms:W3CDTF">2018-09-26T12:35:00Z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St-85/2018-16 / Odluka - Rješenje - zaključen stečajni postupak (čl. 286 SZ-a) (1_St-85-18_-_stečajna_masa_iza_brest_d.o.o._u_stečaju_-zaključenje_radi_naknadne_diobe._u_stečaju_-zaključenje_radi_naknadne_diobe)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