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c2b6" w14:paraId="795c2b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7467DC">
        <w:rPr>
          <w:rFonts w:hAnsi="Times New Roman" w:ascii="Times New Roman"/>
          <w:b/>
          <w:sz w:val="24"/>
          <w:szCs w:val="24"/>
        </w:rPr>
        <w:t>2808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467DC">
        <w:rPr>
          <w:rFonts w:hAnsi="Times New Roman" w:ascii="Times New Roman"/>
        </w:rPr>
        <w:t>2808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467DC" w:rsidRPr="007467DC">
        <w:rPr>
          <w:rFonts w:hAnsi="Times New Roman" w:ascii="Times New Roman"/>
        </w:rPr>
        <w:t>SUNATEKS poduzeće za unutarnju i vanjsku trgovinu, proizvodnju i usluge d.o.o.</w:t>
      </w:r>
      <w:r w:rsidR="007467DC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7467DC" w:rsidRPr="007467DC">
        <w:rPr>
          <w:rFonts w:hAnsi="Times New Roman" w:ascii="Times New Roman"/>
        </w:rPr>
        <w:t>51605035675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7582"/>
    <w:rsid w:val="001879A5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D6678"/>
    <w:rsid w:val="00CE2988"/>
    <w:rsid w:val="00D97A2A"/>
    <w:rsid w:val="00E90331"/>
    <w:rsid w:val="00ED171D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5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5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St-2808/2015</izvorni_sadrzaj>
    <derivirana_varijabla naziv="DomainObject.Predmet.OznakaBroj_1">St-2808/2015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 
prema OIB-u niti po nazivu
spis u ormaru - delegacija</izvorni_sadrzaj>
    <derivirana_varijabla naziv="DomainObject.Predmet.PrimjedbaSuca_1">u sudskom registru se ne nalazi poslovni subjekt 
prema OIB-u niti po nazivu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SUNATEKS poduzeće za unutarnju i vanjsku trgovinu, proizvodnju i usluge d.o.o.</izvorni_sadrzaj>
    <derivirana_varijabla naziv="DomainObject.Predmet.ProtustrankaFormated_1">  SUNATEKS poduzeće za unutarnju i vanjsku trgovinu, proizvodnju i usluge d.o.o.</derivirana_varijabla>
  </DomainObject.Predmet.ProtustrankaFormated>
  <DomainObject.Predmet.ProtustrankaFormatedOIB>
    <izvorni_sadrzaj>  SUNATEKS poduzeće za unutarnju i vanjsku trgovinu, proizvodnju i usluge d.o.o., OIB 51605035675</izvorni_sadrzaj>
    <derivirana_varijabla naziv="DomainObject.Predmet.ProtustrankaFormatedOIB_1">  SUNATEKS poduzeće za unutarnju i vanjsku trgovinu, proizvodnju i usluge d.o.o., OIB 51605035675</derivirana_varijabla>
  </DomainObject.Predmet.ProtustrankaFormatedOIB>
  <DomainObject.Predmet.ProtustrankaFormatedWithAdress>
    <izvorni_sadrzaj> SUNATEKS poduzeće za unutarnju i vanjsku trgovinu, proizvodnju i usluge d.o.o., Tomislavov trg 10, 10000 Zagreb</izvorni_sadrzaj>
    <derivirana_varijabla naziv="DomainObject.Predmet.ProtustrankaFormatedWithAdress_1"> SUNATEKS poduzeće za unutarnju i vanjsku trgovinu, proizvodnju i usluge d.o.o., Tomislavov trg 10, 10000 Zagreb</derivirana_varijabla>
  </DomainObject.Predmet.ProtustrankaFormatedWithAdress>
  <DomainObject.Predmet.ProtustrankaFormatedWithAdressOIB>
    <izvorni_sadrzaj> SUNATEKS poduzeće za unutarnju i vanjsku trgovinu, proizvodnju i usluge d.o.o., OIB 51605035675, Tomislavov trg 10, 10000 Zagreb</izvorni_sadrzaj>
    <derivirana_varijabla naziv="DomainObject.Predmet.ProtustrankaFormatedWithAdressOIB_1"> SUNATEKS poduzeće za unutarnju i vanjsku trgovinu, proizvodnju i usluge d.o.o., OIB 51605035675, Tomislavov trg 10, 10000 Zagreb</derivirana_varijabla>
  </DomainObject.Predmet.ProtustrankaFormatedWithAdressOIB>
  <DomainObject.Predmet.ProtustrankaWithAdress>
    <izvorni_sadrzaj>SUNATEKS poduzeće za unutarnju i vanjsku trgovinu, proizvodnju i usluge d.o.o. Tomislavov trg 10, 10000 Zagreb</izvorni_sadrzaj>
    <derivirana_varijabla naziv="DomainObject.Predmet.ProtustrankaWithAdress_1">SUNATEKS poduzeće za unutarnju i vanjsku trgovinu, proizvodnju i usluge d.o.o. Tomislavov trg 10, 10000 Zagreb</derivirana_varijabla>
  </DomainObject.Predmet.ProtustrankaWithAdress>
  <DomainObject.Predmet.ProtustrankaWithAdressOIB>
    <izvorni_sadrzaj>SUNATEKS poduzeće za unutarnju i vanjsku trgovinu, proizvodnju i usluge d.o.o., OIB 51605035675, Tomislavov trg 10, 10000 Zagreb</izvorni_sadrzaj>
    <derivirana_varijabla naziv="DomainObject.Predmet.ProtustrankaWithAdressOIB_1">SUNATEKS poduzeće za unutarnju i vanjsku trgovinu, proizvodnju i usluge d.o.o., OIB 51605035675, Tomislavov trg 10, 10000 Zagreb</derivirana_varijabla>
  </DomainObject.Predmet.ProtustrankaWithAdressOIB>
  <DomainObject.Predmet.ProtustrankaNazivFormated>
    <izvorni_sadrzaj>SUNATEKS poduzeće za unutarnju i vanjsku trgovinu, proizvodnju i usluge d.o.o.</izvorni_sadrzaj>
    <derivirana_varijabla naziv="DomainObject.Predmet.ProtustrankaNazivFormated_1">SUNATEKS poduzeće za unutarnju i vanjsku trgovinu, proizvodnju i usluge d.o.o.</derivirana_varijabla>
  </DomainObject.Predmet.ProtustrankaNazivFormated>
  <DomainObject.Predmet.ProtustrankaNazivFormatedOIB>
    <izvorni_sadrzaj>SUNATEKS poduzeće za unutarnju i vanjsku trgovinu, proizvodnju i usluge d.o.o., OIB 51605035675</izvorni_sadrzaj>
    <derivirana_varijabla naziv="DomainObject.Predmet.ProtustrankaNazivFormatedOIB_1">SUNATEKS poduzeće za unutarnju i vanjsku trgovinu, proizvodnju i usluge d.o.o., OIB 51605035675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SUNATEKS poduzeće za unutarnju i vanjsku trgovinu, proizvodnju i usluge d.o.o.</item>
    </izvorni_sadrzaj>
    <derivirana_varijabla naziv="DomainObject.Predmet.ProtuStrankaListFormated_1">
      <item>SUNATEKS poduzeće za unutarnju i vanjsku trgovinu, proizvodnju i usluge d.o.o.</item>
    </derivirana_varijabla>
  </DomainObject.Predmet.ProtuStrankaListFormated>
  <DomainObject.Predmet.ProtuStrankaListFormatedOIB>
    <izvorni_sadrzaj>
      <item>SUNATEKS poduzeće za unutarnju i vanjsku trgovinu, proizvodnju i usluge d.o.o., OIB 51605035675</item>
    </izvorni_sadrzaj>
    <derivirana_varijabla naziv="DomainObject.Predmet.ProtuStrankaListFormatedOIB_1">
      <item>SUNATEKS poduzeće za unutarnju i vanjsku trgovinu, proizvodnju i usluge d.o.o., OIB 51605035675</item>
    </derivirana_varijabla>
  </DomainObject.Predmet.ProtuStrankaListFormatedOIB>
  <DomainObject.Predmet.ProtuStrankaListFormatedWithAdress>
    <izvorni_sadrzaj>
      <item>SUNATEKS poduzeće za unutarnju i vanjsku trgovinu, proizvodnju i usluge d.o.o., Tomislavov trg 10, 10000 Zagreb</item>
    </izvorni_sadrzaj>
    <derivirana_varijabla naziv="DomainObject.Predmet.ProtuStrankaListFormatedWithAdress_1">
      <item>SUNATEKS poduzeće za unutarnju i vanjsku trgovinu, proizvodnju i usluge d.o.o., Tomislavov trg 10, 10000 Zagreb</item>
    </derivirana_varijabla>
  </DomainObject.Predmet.ProtuStrankaListFormatedWithAdress>
  <DomainObject.Predmet.ProtuStrankaListFormatedWithAdressOIB>
    <izvorni_sadrzaj>
      <item>SUNATEKS poduzeće za unutarnju i vanjsku trgovinu, proizvodnju i usluge d.o.o., OIB 51605035675, Tomislavov trg 10, 10000 Zagreb</item>
    </izvorni_sadrzaj>
    <derivirana_varijabla naziv="DomainObject.Predmet.ProtuStrankaListFormatedWithAdressOIB_1">
      <item>SUNATEKS poduzeće za unutarnju i vanjsku trgovinu, proizvodnju i usluge d.o.o., OIB 51605035675, Tomislavov trg 10, 10000 Zagreb</item>
    </derivirana_varijabla>
  </DomainObject.Predmet.ProtuStrankaListFormatedWithAdressOIB>
  <DomainObject.Predmet.ProtuStrankaListNazivFormated>
    <izvorni_sadrzaj>
      <item>SUNATEKS poduzeće za unutarnju i vanjsku trgovinu, proizvodnju i usluge d.o.o.</item>
    </izvorni_sadrzaj>
    <derivirana_varijabla naziv="DomainObject.Predmet.ProtuStrankaListNazivFormated_1">
      <item>SUNATEKS poduzeće za unutarnju i vanjsku trgovinu, proizvodnju i usluge d.o.o.</item>
    </derivirana_varijabla>
  </DomainObject.Predmet.ProtuStrankaListNazivFormated>
  <DomainObject.Predmet.ProtuStrankaListNazivFormatedOIB>
    <izvorni_sadrzaj>
      <item>SUNATEKS poduzeće za unutarnju i vanjsku trgovinu, proizvodnju i usluge d.o.o., OIB 51605035675</item>
    </izvorni_sadrzaj>
    <derivirana_varijabla naziv="DomainObject.Predmet.ProtuStrankaListNazivFormatedOIB_1">
      <item>SUNATEKS poduzeće za unutarnju i vanjsku trgovinu, proizvodnju i usluge d.o.o., OIB 51605035675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SUNATEKS poduzeće za unutarnju i vanjsku trgovinu, proizvodnju i usluge d.o.o.</izvorni_sadrzaj>
    <derivirana_varijabla naziv="DomainObject.Predmet.ProtustrankaIDrugi_1">SUNATEKS poduzeće za unutarnju i vanjsku trgovinu, proizvodnju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SUNATEKS poduzeće za unutarnju i vanjsku trgovinu, proizvodnju i usluge d.o.o., OIB 51605035675, Tomislavov trg 10, 10000 Zagreb</izvorni_sadrzaj>
    <derivirana_varijabla naziv="DomainObject.Predmet.ProtustrankaIDrugiAdressOIB_1">SUNATEKS poduzeće za unutarnju i vanjsku trgovinu, proizvodnju i usluge d.o.o., OIB 51605035675, Tomislavov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SUNATEKS poduzeće za unutarnju i vanjsku trgovinu, proizvodnju i usluge d.o.o.</item>
    </izvorni_sadrzaj>
    <derivirana_varijabla naziv="DomainObject.Predmet.SudioniciListNaziv_1">
      <item>FINA Regionalni centar Zagreb</item>
      <item>SUNATEKS poduzeće za unutarnju i vanjsku trgovinu, proizvodnju 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SUNATEKS poduzeće za unutarnju i vanjsku trgovinu, proizvodnju i usluge d.o.o., OIB 51605035675, Tomislavov trg 10,10000 Zagreb</item>
    </izvorni_sadrzaj>
    <derivirana_varijabla naziv="DomainObject.Predmet.SudioniciListAdressOIB_1">
      <item>FINA Regionalni centar Zagreb, OIB 85821130368, Trg svibanjskih žrtava 1995. 1,10000 Zagreb</item>
      <item>SUNATEKS poduzeće za unutarnju i vanjsku trgovinu, proizvodnju i usluge d.o.o., OIB 51605035675, Tomislavov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51605035675</item>
    </izvorni_sadrzaj>
    <derivirana_varijabla naziv="DomainObject.Predmet.SudioniciListNazivOIB_1">
      <item>, OIB 85821130368</item>
      <item>, OIB 51605035675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F4A78-8037-4589-83FA-B507C21E4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829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2016-04-15T09:45:00Z</dcterms:created>
  <dc:creator>Melita Knežević</dc:creator>
  <cp:lastModifiedBy>Višnja Svečak</cp:lastModifiedBy>
  <cp:lastPrinted>2016-04-15T09:45:00Z</cp:lastPrinted>
  <dcterms:modified xmlns:xsi="http://www.w3.org/2001/XMLSchema-instance" xsi:type="dcterms:W3CDTF">2016-04-15T09:45:00Z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