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0623" w14:paraId="41f0623" w:rsidRDefault="00855168" w:rsidP="00D7761B" w:rsidR="00D7761B" w:rsidRPr="00D7761B">
      <w:pPr>
        <w:pStyle w:val="Naslov3"/>
        <w:numPr>
          <w:ilvl w:val="0"/>
          <w:numId w:val="0"/>
        </w:numPr>
        <w:spacing w:after="0" w:before="0"/>
        <w15:collapsed w:val="false"/>
      </w:pPr>
      <w:bookmarkStart w:name="_GoBack" w:id="0"/>
      <w:bookmarkEnd w:id="0"/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">
            <v:textbox inset="0,0,0,0">
              <w:txbxContent>
                <w:p w:rsidRDefault="00D7761B" w:rsidP="00D7761B" w:rsidR="00D7761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D7761B">
        <w:rPr>
          <w:b w:val="false"/>
        </w:rPr>
        <w:t xml:space="preserve">          </w:t>
      </w:r>
      <w:r>
        <w:rPr>
          <w:noProof/>
          <w:lang w:eastAsia="hr-HR"/>
        </w:rPr>
        <w:t xml:space="preserve">    </w:t>
      </w:r>
      <w:r w:rsidR="00D7761B">
        <w:rPr>
          <w:noProof/>
          <w:lang w:eastAsia="hr-HR"/>
        </w:rPr>
        <w:drawing>
          <wp:inline distR="0" distL="0" distB="0" distT="0">
            <wp:extent cy="607839" cx="528554"/>
            <wp:effectExtent b="1905" r="508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61B" w:rsidP="00855168" w:rsidR="00D7761B">
      <w:pPr>
        <w:spacing w:after="0"/>
        <w:jc w:val="both"/>
      </w:pPr>
      <w:r>
        <w:t xml:space="preserve">    Republika Hrvatska</w:t>
      </w:r>
    </w:p>
    <w:p w:rsidRDefault="00D7761B" w:rsidP="00855168" w:rsidR="00D7761B">
      <w:pPr>
        <w:spacing w:after="0"/>
        <w:jc w:val="both"/>
      </w:pPr>
      <w:r>
        <w:t>Trgovački sud u Varaždinu</w:t>
      </w:r>
    </w:p>
    <w:p w:rsidRDefault="00855168" w:rsidP="00855168" w:rsidR="00D7761B">
      <w:pPr>
        <w:spacing w:after="0"/>
      </w:pPr>
      <w:r>
        <w:t xml:space="preserve">  </w:t>
      </w:r>
      <w:r w:rsidR="00D7761B">
        <w:t>Varaždin, Braće Radić 2</w:t>
      </w:r>
    </w:p>
    <w:p w:rsidRDefault="00D7761B" w:rsidP="00D7761B" w:rsidR="00D7761B">
      <w:pPr>
        <w:spacing w:after="0"/>
        <w:jc w:val="right"/>
        <w:rPr>
          <w:rFonts w:cs="Times New Roman"/>
        </w:rPr>
      </w:pPr>
      <w:r>
        <w:rPr>
          <w:rFonts w:cs="Times New Roman"/>
        </w:rPr>
        <w:t>Poslovni broj: 4 St-270/2016-49</w:t>
      </w:r>
    </w:p>
    <w:p w:rsidRDefault="00CC7FDD" w:rsidP="00D7761B" w:rsidR="00CC7FDD">
      <w:pPr>
        <w:spacing w:after="0"/>
        <w:jc w:val="center"/>
        <w:rPr>
          <w:rFonts w:cs="Times New Roman"/>
        </w:rPr>
      </w:pPr>
    </w:p>
    <w:p w:rsidRDefault="00CC7FDD" w:rsidP="00D7761B" w:rsidR="00CC7FDD">
      <w:pPr>
        <w:spacing w:after="0"/>
        <w:jc w:val="center"/>
        <w:rPr>
          <w:rFonts w:cs="Times New Roman"/>
        </w:rPr>
      </w:pPr>
    </w:p>
    <w:p w:rsidRDefault="00D7761B" w:rsidP="00D7761B" w:rsidR="00D7761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D7761B" w:rsidP="00D7761B" w:rsidR="00D7761B">
      <w:pPr>
        <w:spacing w:after="0"/>
        <w:jc w:val="center"/>
        <w:rPr>
          <w:rFonts w:cs="Times New Roman"/>
        </w:rPr>
      </w:pPr>
    </w:p>
    <w:p w:rsidRDefault="00D7761B" w:rsidP="00D7761B" w:rsidR="00D7761B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D7761B" w:rsidP="00D7761B" w:rsidR="00D7761B">
      <w:pPr>
        <w:spacing w:after="0"/>
      </w:pPr>
    </w:p>
    <w:p w:rsidRDefault="00D7761B" w:rsidP="00CC7FDD" w:rsidR="00D7761B">
      <w:pPr>
        <w:spacing w:after="0"/>
        <w:ind w:firstLine="720"/>
        <w:jc w:val="both"/>
      </w:pPr>
      <w:r>
        <w:rPr>
          <w:rFonts w:cs="Times New Roman"/>
        </w:rPr>
        <w:t>Trgovački sud u Varaždinu, po sucu toga suda Iris Hatvalić Nemec kao stečajnom sucu, u stečajnom postupku nad MM plast d.o.o. u stečaju, Čakovec, Vladimira Nazora 26/a, OIB: 77882398936, zastupanom po stečajnom upravitelju Anđelku Stankus iz Jalkovca, 13. prosinca</w:t>
      </w:r>
      <w:r>
        <w:t xml:space="preserve"> 2017.</w:t>
      </w:r>
      <w:r>
        <w:tab/>
      </w:r>
    </w:p>
    <w:p w:rsidRDefault="00D7761B" w:rsidP="00D7761B" w:rsidR="00D7761B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D7761B" w:rsidP="00D7761B" w:rsidR="00D7761B">
      <w:pPr>
        <w:spacing w:after="0"/>
        <w:jc w:val="center"/>
        <w:rPr>
          <w:rFonts w:cs="Times New Roman"/>
        </w:rPr>
      </w:pPr>
    </w:p>
    <w:p w:rsidRDefault="00D7761B" w:rsidP="00D7761B" w:rsidR="00D7761B" w:rsidRPr="00855168">
      <w:pPr>
        <w:spacing w:after="0"/>
        <w:ind w:firstLine="708"/>
        <w:jc w:val="both"/>
      </w:pPr>
      <w:r>
        <w:t xml:space="preserve">1. U ovome stečajnom predmetu saziva se skupština vjerovnika kod ovoga suda u Varaždinu, B. Radića 2, soba 230/II, </w:t>
      </w:r>
      <w:r w:rsidRPr="00855168">
        <w:t>za  18. siječnja 2018. u 9,00 sati.</w:t>
      </w:r>
    </w:p>
    <w:p w:rsidRDefault="00D7761B" w:rsidP="00D7761B" w:rsidR="00D7761B" w:rsidRPr="00855168">
      <w:pPr>
        <w:spacing w:after="0"/>
      </w:pPr>
    </w:p>
    <w:p w:rsidRDefault="00D7761B" w:rsidP="00D7761B" w:rsidR="00D7761B" w:rsidRPr="00855168">
      <w:pPr>
        <w:spacing w:after="0"/>
        <w:jc w:val="both"/>
      </w:pPr>
      <w:r w:rsidRPr="00855168">
        <w:tab/>
        <w:t>2. Za skupštinu vjerovnika predlaže se sljedeći</w:t>
      </w:r>
    </w:p>
    <w:p w:rsidRDefault="00D7761B" w:rsidP="00D7761B" w:rsidR="00D7761B" w:rsidRPr="00855168">
      <w:pPr>
        <w:spacing w:after="0"/>
        <w:jc w:val="both"/>
      </w:pPr>
    </w:p>
    <w:p w:rsidRDefault="00D7761B" w:rsidP="00D7761B" w:rsidR="00D7761B" w:rsidRPr="00855168">
      <w:pPr>
        <w:spacing w:after="0"/>
        <w:jc w:val="center"/>
        <w:rPr>
          <w:rFonts w:cs="Times New Roman"/>
        </w:rPr>
      </w:pPr>
      <w:r w:rsidRPr="00855168">
        <w:rPr>
          <w:rFonts w:cs="Times New Roman"/>
        </w:rPr>
        <w:t xml:space="preserve">d n e v n i   r e d </w:t>
      </w:r>
    </w:p>
    <w:p w:rsidRDefault="00855168" w:rsidP="00855168" w:rsidR="00855168" w:rsidRPr="00855168">
      <w:pPr>
        <w:spacing w:after="0"/>
        <w:contextualSpacing/>
        <w:jc w:val="both"/>
        <w:rPr>
          <w:rFonts w:cs="Times New Roman"/>
        </w:rPr>
      </w:pPr>
    </w:p>
    <w:p w:rsidRDefault="00855168" w:rsidP="00855168" w:rsidR="00855168">
      <w:pPr>
        <w:pStyle w:val="Odlomakpopisa"/>
        <w:numPr>
          <w:ilvl w:val="0"/>
          <w:numId w:val="3"/>
        </w:numPr>
        <w:spacing w:after="0"/>
        <w:ind w:hanging="142" w:left="142"/>
        <w:contextualSpacing/>
      </w:pPr>
      <w:r>
        <w:t xml:space="preserve"> </w:t>
      </w:r>
      <w:r w:rsidR="00D7761B" w:rsidRPr="00855168">
        <w:t xml:space="preserve">Donošenje odluke o prihvaćanju procijenjene vrijednosti pokretnine – stroja te unovčenja </w:t>
      </w:r>
    </w:p>
    <w:p w:rsidRDefault="00855168" w:rsidP="00855168" w:rsidR="00D7761B" w:rsidRPr="00855168">
      <w:pPr>
        <w:pStyle w:val="Odlomakpopisa"/>
        <w:spacing w:after="0"/>
        <w:ind w:firstLine="0" w:left="142"/>
        <w:contextualSpacing/>
      </w:pPr>
      <w:r>
        <w:t xml:space="preserve"> </w:t>
      </w:r>
      <w:r w:rsidRPr="00855168">
        <w:t>putem portala Sudačka mreža po procijenjenoj vrijednosti,</w:t>
      </w:r>
      <w:r>
        <w:t xml:space="preserve"> </w:t>
      </w:r>
    </w:p>
    <w:p w:rsidRDefault="00855168" w:rsidP="00855168" w:rsidR="00D7761B" w:rsidRPr="00855168">
      <w:pPr>
        <w:pStyle w:val="Odlomakpopisa"/>
        <w:numPr>
          <w:ilvl w:val="0"/>
          <w:numId w:val="3"/>
        </w:numPr>
        <w:tabs>
          <w:tab w:pos="851" w:val="clear"/>
          <w:tab w:pos="142" w:val="left"/>
        </w:tabs>
        <w:spacing w:after="0"/>
        <w:ind w:firstLine="0" w:left="0"/>
        <w:contextualSpacing/>
      </w:pPr>
      <w:r>
        <w:t xml:space="preserve"> </w:t>
      </w:r>
      <w:r w:rsidR="00D7761B" w:rsidRPr="00855168">
        <w:t>Donošenje odlu</w:t>
      </w:r>
      <w:r w:rsidRPr="00855168">
        <w:t>k</w:t>
      </w:r>
      <w:r w:rsidR="00D7761B" w:rsidRPr="00855168">
        <w:t>e o potraživanju s osnove pozajmica,</w:t>
      </w:r>
    </w:p>
    <w:p w:rsidRDefault="00855168" w:rsidP="00855168" w:rsidR="00855168" w:rsidRPr="00855168">
      <w:pPr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-  </w:t>
      </w:r>
      <w:r w:rsidR="00D7761B">
        <w:rPr>
          <w:rFonts w:cs="Times New Roman"/>
        </w:rPr>
        <w:t xml:space="preserve">Donošenje odluke vezano uz robu koja je prodana prije otvaranja stečajnog postupka </w:t>
      </w:r>
      <w:r>
        <w:rPr>
          <w:rFonts w:cs="Times New Roman"/>
        </w:rPr>
        <w:t xml:space="preserve">   </w:t>
      </w:r>
    </w:p>
    <w:p w:rsidRDefault="00CC7FDD" w:rsidP="00855168" w:rsidR="00855168">
      <w:pPr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  </w:t>
      </w:r>
      <w:r w:rsidR="00855168">
        <w:rPr>
          <w:rFonts w:cs="Times New Roman"/>
        </w:rPr>
        <w:t xml:space="preserve">Meplast grupi j.d.o.o., a ista nije unovčena te eventualni povrat robe i prodaja putem    </w:t>
      </w:r>
      <w:r w:rsidR="00855168">
        <w:rPr>
          <w:rFonts w:cs="Times New Roman"/>
        </w:rPr>
        <w:t xml:space="preserve">  </w:t>
      </w:r>
    </w:p>
    <w:p w:rsidRDefault="00855168" w:rsidP="00855168" w:rsidR="00855168">
      <w:pPr>
        <w:spacing w:after="0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   </w:t>
      </w:r>
      <w:r>
        <w:rPr>
          <w:rFonts w:cs="Times New Roman"/>
        </w:rPr>
        <w:t>stečajnog postupka ili pokretanje sudskog spora,</w:t>
      </w:r>
    </w:p>
    <w:p w:rsidRDefault="00D7761B" w:rsidP="00855168" w:rsidR="00D7761B">
      <w:pPr>
        <w:spacing w:after="0"/>
        <w:jc w:val="both"/>
        <w:rPr>
          <w:rFonts w:cs="Times New Roman"/>
        </w:rPr>
      </w:pPr>
      <w:r>
        <w:rPr>
          <w:rFonts w:cs="Times New Roman" w:eastAsia="Times New Roman"/>
          <w:lang w:eastAsia="hr-HR"/>
        </w:rPr>
        <w:t xml:space="preserve">-  </w:t>
      </w:r>
      <w:r>
        <w:rPr>
          <w:rFonts w:cs="Times New Roman"/>
        </w:rPr>
        <w:t>Razno</w:t>
      </w:r>
    </w:p>
    <w:p w:rsidRDefault="00D7761B" w:rsidP="00D7761B" w:rsidR="00D7761B">
      <w:pPr>
        <w:widowControl w:val="false"/>
        <w:snapToGrid w:val="false"/>
        <w:spacing w:after="0"/>
        <w:ind w:left="1080"/>
        <w:jc w:val="both"/>
      </w:pPr>
      <w:r>
        <w:t xml:space="preserve"> </w:t>
      </w:r>
    </w:p>
    <w:p w:rsidRDefault="00D7761B" w:rsidP="00D7761B" w:rsidR="00D7761B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D7761B" w:rsidP="00D7761B" w:rsidR="00D7761B">
      <w:pPr>
        <w:spacing w:after="0"/>
        <w:rPr>
          <w:b/>
        </w:rPr>
      </w:pPr>
    </w:p>
    <w:p w:rsidRDefault="00D7761B" w:rsidP="00D7761B" w:rsidR="00D7761B">
      <w:pPr>
        <w:spacing w:after="0"/>
        <w:jc w:val="center"/>
      </w:pPr>
      <w:r>
        <w:t>U Varaždinu, 13. prosinca 2017.</w:t>
      </w:r>
    </w:p>
    <w:p w:rsidRDefault="00D7761B" w:rsidP="00D7761B" w:rsidR="00D7761B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</w:t>
      </w:r>
    </w:p>
    <w:p w:rsidRDefault="00D7761B" w:rsidP="00D7761B" w:rsidR="00D7761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>
        <w:rPr>
          <w:rFonts w:cs="Times New Roman"/>
        </w:rPr>
        <w:tab/>
        <w:t xml:space="preserve">          S U D A C:    </w:t>
      </w:r>
    </w:p>
    <w:p w:rsidRDefault="00CF194E" w:rsidP="00D7761B" w:rsidR="00CF194E">
      <w:pPr>
        <w:spacing w:after="0"/>
        <w:rPr>
          <w:rFonts w:cs="Times New Roman"/>
        </w:rPr>
      </w:pPr>
    </w:p>
    <w:p w:rsidRDefault="00D7761B" w:rsidP="00855168" w:rsidR="0085516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Iris Hatvalić Nemec</w:t>
      </w:r>
      <w:r w:rsidR="00855168">
        <w:rPr>
          <w:rFonts w:cs="Times New Roman"/>
        </w:rPr>
        <w:t xml:space="preserve"> </w:t>
      </w:r>
    </w:p>
    <w:p w:rsidRDefault="00CF194E" w:rsidP="00D7761B" w:rsidR="00CF194E">
      <w:pPr>
        <w:spacing w:after="0"/>
        <w:rPr>
          <w:rFonts w:cs="Times New Roman"/>
        </w:rPr>
      </w:pPr>
    </w:p>
    <w:p w:rsidRDefault="00CF194E" w:rsidP="00D7761B" w:rsidR="00D7761B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D7761B" w:rsidP="00D7761B" w:rsidR="00D7761B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D7761B" w:rsidP="00D7761B" w:rsidR="00D7761B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D7761B" w:rsidP="00D7761B" w:rsidR="00D7761B">
      <w:pPr>
        <w:spacing w:after="0"/>
        <w:jc w:val="both"/>
        <w:rPr>
          <w:rFonts w:cs="Times New Roman"/>
        </w:rPr>
      </w:pPr>
    </w:p>
    <w:p w:rsidRDefault="00D7761B" w:rsidP="00D7761B" w:rsidR="00D7761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7761B" w:rsidP="00D7761B" w:rsidR="00D7761B">
      <w:pPr>
        <w:pStyle w:val="Odlomakpopisa"/>
        <w:numPr>
          <w:ilvl w:val="0"/>
          <w:numId w:val="2"/>
        </w:numPr>
        <w:spacing w:after="0"/>
      </w:pPr>
      <w:r>
        <w:t>stečajni upravitelj Anđelko Stankus, Braće Radića 20, Jalkovec, 42000 Varaždin</w:t>
      </w:r>
    </w:p>
    <w:p w:rsidRDefault="00D7761B" w:rsidP="00CC7FDD" w:rsidR="00066EE5">
      <w:pPr>
        <w:pStyle w:val="Odlomakpopisa"/>
        <w:numPr>
          <w:ilvl w:val="0"/>
          <w:numId w:val="2"/>
        </w:numPr>
        <w:spacing w:after="0"/>
      </w:pPr>
      <w:r>
        <w:t>vjerovnici, putem e-oglasne ploče suda</w:t>
      </w:r>
    </w:p>
    <w:sectPr w:rsidSect="00CF194E" w:rsidR="00066EE5">
      <w:pgSz w:code="9" w:h="16839" w:w="11907"/>
      <w:pgMar w:gutter="0" w:footer="1134" w:header="1134" w:left="1418" w:bottom="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E0BF2"/>
    <w:multiLevelType w:val="hybridMultilevel"/>
    <w:tmpl w:val="1BCA6FD2"/>
    <w:lvl w:tplc="F5320048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761B"/>
    <w:rsid w:val="00066EE5"/>
    <w:rsid w:val="005F46D9"/>
    <w:rsid w:val="007B484E"/>
    <w:rsid w:val="00855168"/>
    <w:rsid w:val="00CC7FDD"/>
    <w:rsid w:val="00CF194E"/>
    <w:rsid w:val="00D7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761B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7761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7761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7761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7761B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7761B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7761B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7761B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7761B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7761B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D7761B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7761B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D7761B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7761B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D7761B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D7761B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D7761B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D7761B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D7761B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7761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7761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D7761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6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76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761B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7761B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7761B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D7761B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7761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D7761B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D7761B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D7761B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D7761B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D7761B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D7761B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7761B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D7761B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7761B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D7761B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D7761B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D7761B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D7761B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D7761B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7761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D7761B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D7761B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761B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76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5865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St-270/2016-49</izvorni_sadrzaj>
    <derivirana_varijabla naziv="DomainObject.Oznaka_1">St-270/2016-49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  <item>PLASTA proizvodnja in trgovina d.o.o.</item>
      <item>Odvjetničko društvo RAVLIĆ &amp; ŠURJAK društvo s ograničenom odgovornošću</item>
      <item>e-Oglasna</item>
    </izvorni_sadrzaj>
    <derivirana_varijabla naziv="DomainObject.Predmet.OstaliListFormated_1"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  <item>PLASTA proizvodnja in trgovina d.o.o.</item>
      <item>Odvjetničko društvo RAVLIĆ &amp; ŠURJAK društvo s ograničenom odgovornošću</item>
      <item>e-Oglasna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  <item>PLASTA proizvodnja in trgovina d.o.o., OIB 10968761486</item>
      <item>Odvjetničko društvo RAVLIĆ &amp; ŠURJAK društvo s ograničenom odgovornošću, OIB 94654904113</item>
      <item>e-Oglasna</item>
    </izvorni_sadrzaj>
    <derivirana_varijabla naziv="DomainObject.Predmet.OstaliListFormatedOIB_1"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  <item>PLASTA proizvodnja in trgovina d.o.o., OIB 10968761486</item>
      <item>Odvjetničko društvo RAVLIĆ &amp; ŠURJAK društvo s ograničenom odgovornošću, OIB 94654904113</item>
      <item>e-Oglasna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  <item>PLASTA proizvodnja in trgovina d.o.o., Kamnje 41, 8232 Kamnje</item>
      <item>Odvjetničko društvo RAVLIĆ &amp; ŠURJAK društvo s ograničenom odgovornošću, Strossmayerov trg 7, 10000 Zagreb</item>
      <item>e-Oglasna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  <item>PLASTA proizvodnja in trgovina d.o.o., Kamnje 41, 8232 Kamnje</item>
      <item>Odvjetničko društvo RAVLIĆ &amp; ŠURJAK društvo s ograničenom odgovornošću, Strossmayerov trg 7, 10000 Zagreb</item>
      <item>e-Oglasna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  <item>PLASTA proizvodnja in trgovina d.o.o., OIB 10968761486, Kamnje 41, 8232 Kamnje</item>
      <item>Odvjetničko društvo RAVLIĆ &amp; ŠURJAK društvo s ograničenom odgovornošću, OIB 94654904113, Strossmayerov trg 7, 10000 Zagreb</item>
      <item>e-Oglasna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  <item>PLASTA proizvodnja in trgovina d.o.o., OIB 10968761486, Kamnje 41, 8232 Kamnje</item>
      <item>Odvjetničko društvo RAVLIĆ &amp; ŠURJAK društvo s ograničenom odgovornošću, OIB 94654904113, Strossmayerov trg 7, 10000 Zagreb</item>
      <item>e-Oglasna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  <item>e-Oglasna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  <item>e-Oglasna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  <item>PLASTA proizvodnja in trgovina d.o.o., OIB 10968761486</item>
      <item>Odvjetničko društvo RAVLIĆ &amp; ŠURJAK društvo s ograničenom odgovornošću, OIB 94654904113</item>
      <item>e-Oglasna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  <item>PLASTA proizvodnja in trgovina d.o.o., OIB 10968761486</item>
      <item>Odvjetničko društvo RAVLIĆ &amp; ŠURJAK društvo s ograničenom odgovornošću, OIB 94654904113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St-270/2016-49</izvorni_sadrzaj>
    <derivirana_varijabla naziv="DomainObject.PoslovniBrojDokumenta_1">St-270/2016-49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  <item>e-Oglasna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  <item>e-Oglasna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  <item>PLASTA proizvodnja in trgovina d.o.o., OIB 10968761486, Kamnje 41,8232 Kamnje</item>
      <item>Odvjetničko društvo RAVLIĆ &amp; ŠURJAK društvo s ograničenom odgovornošću, OIB 94654904113, Strossmayerov trg 7,10000 Zagreb</item>
      <item>e-Oglasna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  <item>PLASTA proizvodnja in trgovina d.o.o., OIB 10968761486, Kamnje 41,8232 Kamnje</item>
      <item>Odvjetničko društvo RAVLIĆ &amp; ŠURJAK društvo s ograničenom odgovornošću, OIB 94654904113, Strossmayerov trg 7,10000 Zagreb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  <item>, OIB 10968761486</item>
      <item>, OIB 94654904113</item>
      <item>, OIB null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  <item>, OIB 10968761486</item>
      <item>, OIB 94654904113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1204</properties:Characters>
  <properties:Lines>48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2017-12-13T09:01:00Z</dcterms:created>
  <dc:creator>Katarina Breški</dc:creator>
  <cp:lastModifiedBy>Tihana Martinez</cp:lastModifiedBy>
  <cp:lastPrinted>2017-12-14T13:39:00Z</cp:lastPrinted>
  <dcterms:modified xmlns:xsi="http://www.w3.org/2001/XMLSchema-instance" xsi:type="dcterms:W3CDTF">2017-12-14T13:39:00Z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St-270/2016-49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