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2265" w14:paraId="7eb2265" w:rsidRDefault="00D80CC9" w:rsidP="00F83E1E" w:rsidR="00D80CC9" w:rsidRPr="005F7ED8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ED8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5F7ED8">
        <w:rPr>
          <w:rFonts w:hAnsi="Times New Roman" w:ascii="Times New Roman"/>
        </w:rPr>
        <w:t xml:space="preserve">   </w:t>
      </w:r>
      <w:r w:rsidR="008717E2" w:rsidRPr="005F7ED8">
        <w:rPr>
          <w:rFonts w:hAnsi="Times New Roman" w:ascii="Times New Roman"/>
        </w:rPr>
        <w:t xml:space="preserve"> 4</w:t>
      </w:r>
      <w:r w:rsidRPr="005F7ED8">
        <w:rPr>
          <w:rFonts w:hAnsi="Times New Roman" w:ascii="Times New Roman"/>
        </w:rPr>
        <w:t xml:space="preserve"> St-</w:t>
      </w:r>
      <w:r w:rsidR="008717E2" w:rsidRPr="005F7ED8">
        <w:rPr>
          <w:rFonts w:hAnsi="Times New Roman" w:ascii="Times New Roman"/>
        </w:rPr>
        <w:t>5614</w:t>
      </w:r>
      <w:r w:rsidR="00F86B4C" w:rsidRPr="005F7ED8">
        <w:rPr>
          <w:rFonts w:hAnsi="Times New Roman" w:ascii="Times New Roman"/>
        </w:rPr>
        <w:t>/16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REPUBLIKA HRVATSKA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TRGOVAČKI SUD U ZAGREBU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STALNA SLUŽBA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 xml:space="preserve">Karlovac, Ljudevita Šestića 4 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</w:p>
    <w:p w:rsidRDefault="00F83E1E" w:rsidP="00F83E1E" w:rsidR="00F83E1E" w:rsidRPr="005F7ED8">
      <w:pPr>
        <w:jc w:val="center"/>
        <w:rPr>
          <w:rFonts w:hAnsi="Times New Roman" w:ascii="Times New Roman"/>
        </w:rPr>
      </w:pPr>
      <w:r w:rsidRPr="005F7ED8">
        <w:rPr>
          <w:rFonts w:hAnsi="Times New Roman" w:ascii="Times New Roman"/>
        </w:rPr>
        <w:t>R E P U B L I K A    H R V A T S K A</w:t>
      </w:r>
    </w:p>
    <w:p w:rsidRDefault="00F83E1E" w:rsidP="00E81DA8" w:rsidR="00F83E1E" w:rsidRPr="005F7ED8">
      <w:pPr>
        <w:jc w:val="center"/>
        <w:rPr>
          <w:rFonts w:hAnsi="Times New Roman" w:ascii="Times New Roman"/>
        </w:rPr>
      </w:pPr>
      <w:r w:rsidRPr="005F7ED8">
        <w:rPr>
          <w:rFonts w:hAnsi="Times New Roman" w:ascii="Times New Roman"/>
        </w:rPr>
        <w:t>R J E Š E N J E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</w:p>
    <w:p w:rsidRDefault="00F83E1E" w:rsidP="00F83E1E" w:rsidR="00F83E1E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ab/>
        <w:t xml:space="preserve">Trgovački sud u Zagrebu, Stalna služba, po sucu </w:t>
      </w:r>
      <w:r w:rsidR="008717E2" w:rsidRPr="005F7ED8">
        <w:rPr>
          <w:rFonts w:hAnsi="Times New Roman" w:ascii="Times New Roman"/>
        </w:rPr>
        <w:t>Goranki Boljkovac</w:t>
      </w:r>
      <w:r w:rsidRPr="005F7ED8">
        <w:rPr>
          <w:rFonts w:hAnsi="Times New Roman" w:ascii="Times New Roman"/>
        </w:rPr>
        <w:t>,</w:t>
      </w:r>
      <w:r w:rsidR="00EA2934" w:rsidRPr="005F7ED8">
        <w:rPr>
          <w:rFonts w:hAnsi="Times New Roman" w:ascii="Times New Roman"/>
        </w:rPr>
        <w:t xml:space="preserve"> </w:t>
      </w:r>
      <w:r w:rsidR="005D1BE0" w:rsidRPr="005F7ED8">
        <w:rPr>
          <w:rFonts w:hAnsi="Times New Roman" w:ascii="Times New Roman"/>
        </w:rPr>
        <w:t xml:space="preserve">u predstečajnom postupku nad dužnikom </w:t>
      </w:r>
      <w:r w:rsidR="00FF54F3" w:rsidRPr="005F7ED8">
        <w:rPr>
          <w:rFonts w:hAnsi="Times New Roman" w:ascii="Times New Roman"/>
        </w:rPr>
        <w:t>ORION NAUTIKA</w:t>
      </w:r>
      <w:r w:rsidR="00F86B4C" w:rsidRPr="005F7ED8">
        <w:rPr>
          <w:rFonts w:hAnsi="Times New Roman" w:ascii="Times New Roman"/>
        </w:rPr>
        <w:t xml:space="preserve"> d.o.o., </w:t>
      </w:r>
      <w:r w:rsidR="00125606" w:rsidRPr="005F7ED8">
        <w:rPr>
          <w:rFonts w:hAnsi="Times New Roman" w:ascii="Times New Roman"/>
        </w:rPr>
        <w:t xml:space="preserve">Zagreb, </w:t>
      </w:r>
      <w:r w:rsidR="00FF54F3" w:rsidRPr="005F7ED8">
        <w:rPr>
          <w:rFonts w:hAnsi="Times New Roman" w:ascii="Times New Roman"/>
        </w:rPr>
        <w:t>Barčev trg 13</w:t>
      </w:r>
      <w:r w:rsidR="00125606" w:rsidRPr="005F7ED8">
        <w:rPr>
          <w:rFonts w:hAnsi="Times New Roman" w:ascii="Times New Roman"/>
        </w:rPr>
        <w:t>, OIB</w:t>
      </w:r>
      <w:r w:rsidR="00FF54F3" w:rsidRPr="005F7ED8">
        <w:rPr>
          <w:rFonts w:hAnsi="Times New Roman" w:ascii="Times New Roman"/>
        </w:rPr>
        <w:t xml:space="preserve"> 40722219627</w:t>
      </w:r>
      <w:r w:rsidR="00596FD7" w:rsidRPr="005F7ED8">
        <w:rPr>
          <w:rFonts w:hAnsi="Times New Roman" w:ascii="Times New Roman"/>
        </w:rPr>
        <w:t xml:space="preserve">, </w:t>
      </w:r>
      <w:r w:rsidR="001F30E6" w:rsidRPr="005F7ED8">
        <w:rPr>
          <w:rFonts w:hAnsi="Times New Roman" w:ascii="Times New Roman"/>
        </w:rPr>
        <w:t xml:space="preserve">kojeg zastupa punomoćnik Pavao Mrkonjić, odvjetnik u Zagrebu, Ante Topić Mimare 24, </w:t>
      </w:r>
      <w:r w:rsidR="005D1BE0" w:rsidRPr="005F7ED8">
        <w:rPr>
          <w:rFonts w:hAnsi="Times New Roman" w:ascii="Times New Roman"/>
        </w:rPr>
        <w:t xml:space="preserve">nakon održanog ročišta za ispitivanje tražbina </w:t>
      </w:r>
      <w:r w:rsidR="00C0480D" w:rsidRPr="005F7ED8">
        <w:rPr>
          <w:rFonts w:hAnsi="Times New Roman" w:ascii="Times New Roman"/>
        </w:rPr>
        <w:t xml:space="preserve">dana </w:t>
      </w:r>
      <w:r w:rsidR="005D1BE0" w:rsidRPr="005F7ED8">
        <w:rPr>
          <w:rFonts w:hAnsi="Times New Roman" w:ascii="Times New Roman"/>
        </w:rPr>
        <w:t>26. listopada</w:t>
      </w:r>
      <w:r w:rsidR="00D42DB0" w:rsidRPr="005F7ED8">
        <w:rPr>
          <w:rFonts w:hAnsi="Times New Roman" w:ascii="Times New Roman"/>
        </w:rPr>
        <w:t xml:space="preserve"> 2016.</w:t>
      </w:r>
      <w:r w:rsidR="00FF54F3" w:rsidRPr="005F7ED8">
        <w:rPr>
          <w:rFonts w:hAnsi="Times New Roman" w:ascii="Times New Roman"/>
        </w:rPr>
        <w:t xml:space="preserve"> godine</w:t>
      </w:r>
    </w:p>
    <w:p w:rsidRDefault="00F83E1E" w:rsidP="00F83E1E" w:rsidR="00F83E1E" w:rsidRPr="005F7ED8">
      <w:pPr>
        <w:jc w:val="both"/>
        <w:rPr>
          <w:rFonts w:hAnsi="Times New Roman" w:ascii="Times New Roman"/>
        </w:rPr>
      </w:pPr>
    </w:p>
    <w:p w:rsidRDefault="00F86B4C" w:rsidP="00F86B4C" w:rsidR="00F86B4C" w:rsidRPr="005F7ED8">
      <w:pPr>
        <w:jc w:val="center"/>
        <w:rPr>
          <w:rFonts w:hAnsi="Times New Roman" w:ascii="Times New Roman"/>
        </w:rPr>
      </w:pPr>
      <w:r w:rsidRPr="005F7ED8">
        <w:rPr>
          <w:rFonts w:hAnsi="Times New Roman" w:ascii="Times New Roman"/>
        </w:rPr>
        <w:t>r i j e š i o  j e</w:t>
      </w:r>
    </w:p>
    <w:p w:rsidRDefault="00DB4B11" w:rsidP="00F86B4C" w:rsidR="00DB4B11" w:rsidRPr="005F7ED8">
      <w:pPr>
        <w:jc w:val="both"/>
        <w:rPr>
          <w:rFonts w:hAnsi="Times New Roman" w:ascii="Times New Roman"/>
        </w:rPr>
      </w:pPr>
    </w:p>
    <w:p w:rsidRDefault="005F7ED8" w:rsidP="00E83440" w:rsidR="00F854C8" w:rsidRPr="00E83440">
      <w:pPr>
        <w:jc w:val="both"/>
        <w:rPr>
          <w:rFonts w:hAnsi="Times New Roman" w:ascii="Times New Roman"/>
        </w:rPr>
      </w:pPr>
      <w:r w:rsidRPr="00E83440">
        <w:rPr>
          <w:rFonts w:hAnsi="Times New Roman" w:ascii="Times New Roman"/>
        </w:rPr>
        <w:t>Utvrđuju se slijedeće tražbine:</w:t>
      </w:r>
    </w:p>
    <w:p w:rsidRDefault="005F7ED8" w:rsidP="005F7ED8" w:rsidR="005F7ED8" w:rsidRPr="005F7ED8">
      <w:pPr>
        <w:pStyle w:val="Odlomakpopisa"/>
        <w:ind w:left="1425"/>
        <w:jc w:val="both"/>
        <w:rPr>
          <w:rFonts w:hAnsi="Times New Roman" w:ascii="Times New Roman"/>
        </w:rPr>
      </w:pPr>
    </w:p>
    <w:p w:rsidRDefault="005F7ED8" w:rsidP="005F7ED8" w:rsid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1. Vjerovniku CENSEA CONSULTING d.o.o., Zagreb, Primorska 1, OIB 36505703829, utvrđena je tražbina u iznosu od 7.809,44 kn.</w:t>
      </w:r>
    </w:p>
    <w:p w:rsidRDefault="005F7ED8" w:rsidP="005F7ED8" w:rsidR="005F7ED8" w:rsidRPr="005F7ED8">
      <w:pPr>
        <w:jc w:val="both"/>
        <w:rPr>
          <w:rFonts w:hAnsi="Times New Roman" w:ascii="Times New Roman"/>
        </w:rPr>
      </w:pPr>
    </w:p>
    <w:p w:rsidRDefault="005F7ED8" w:rsidP="005F7ED8" w:rsid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2. Vjerovniku CENTAURUS NAUTIKA d.o.o., Zagreb, Barčev trg 13, OIB 082527431245, utvrđena je tražbina u iznosu od 8.490,13 kn.</w:t>
      </w:r>
    </w:p>
    <w:p w:rsidRDefault="005F7ED8" w:rsidP="005F7ED8" w:rsidR="005F7ED8" w:rsidRPr="005F7ED8">
      <w:pPr>
        <w:jc w:val="both"/>
        <w:rPr>
          <w:rFonts w:hAnsi="Times New Roman" w:ascii="Times New Roman"/>
        </w:rPr>
      </w:pPr>
    </w:p>
    <w:p w:rsidRDefault="005F7ED8" w:rsidP="005F7ED8" w:rsid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3. Vjerovniku CENTAURUS NAUTIKA d.o.o., Zagreb, Barčev trg 13, OIB 082527431245, utvrđena je tražbina u iznosu od 156.801,21 kn.</w:t>
      </w:r>
    </w:p>
    <w:p w:rsidRDefault="005F7ED8" w:rsidP="005F7ED8" w:rsidR="005F7ED8" w:rsidRPr="005F7ED8">
      <w:pPr>
        <w:jc w:val="both"/>
        <w:rPr>
          <w:rFonts w:hAnsi="Times New Roman" w:ascii="Times New Roman"/>
        </w:rPr>
      </w:pPr>
    </w:p>
    <w:p w:rsidRDefault="005F7ED8" w:rsidP="005F7ED8" w:rsid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4. Vjerovniku GENERALI  OSIGURANJE d.d., Zagreb, Ulica grada Vukovara 284, OIB 10840749604, utvrđena je tražbina u iznosu od 6.986,74 kn.</w:t>
      </w:r>
    </w:p>
    <w:p w:rsidRDefault="005F7ED8" w:rsidP="005F7ED8" w:rsidR="005F7ED8" w:rsidRPr="005F7ED8">
      <w:pPr>
        <w:jc w:val="both"/>
        <w:rPr>
          <w:rFonts w:hAnsi="Times New Roman" w:ascii="Times New Roman"/>
        </w:rPr>
      </w:pPr>
    </w:p>
    <w:p w:rsidRDefault="005F7ED8" w:rsidP="005F7ED8" w:rsid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5. Vjerovniku MANDE-CHARTER d.o.o., Zagreb, Barčev trg 13, OIB 24019280724, utvrđena je tražbina u iznosu od 185.555,71 kn.</w:t>
      </w:r>
    </w:p>
    <w:p w:rsidRDefault="005F7ED8" w:rsidP="005F7ED8" w:rsidR="005F7ED8" w:rsidRPr="005F7ED8">
      <w:pPr>
        <w:jc w:val="both"/>
        <w:rPr>
          <w:rFonts w:hAnsi="Times New Roman" w:ascii="Times New Roman"/>
        </w:rPr>
      </w:pPr>
    </w:p>
    <w:p w:rsidRDefault="005F7ED8" w:rsidP="005F7ED8" w:rsid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6. Vjerovniku MANDE-CHARTER d.o.o., Zagreb, Barčev trg 13, OIB 24019280724, utvrđena je tražbina u iznosu od 162.341,47 kn.</w:t>
      </w:r>
    </w:p>
    <w:p w:rsidRDefault="005F7ED8" w:rsidP="005F7ED8" w:rsidR="005F7ED8" w:rsidRPr="005F7ED8">
      <w:pPr>
        <w:jc w:val="both"/>
        <w:rPr>
          <w:rFonts w:hAnsi="Times New Roman" w:ascii="Times New Roman"/>
        </w:rPr>
      </w:pPr>
    </w:p>
    <w:p w:rsidRDefault="005F7ED8" w:rsidP="005F7ED8" w:rsid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7. Vjerovniku PRIVREDNA BANKA ZAGREB d.d., Zagreb, Radnička cesta 50, OIB 02535697732, utvrđena j</w:t>
      </w:r>
      <w:r>
        <w:rPr>
          <w:rFonts w:hAnsi="Times New Roman" w:ascii="Times New Roman"/>
        </w:rPr>
        <w:t>e tražbina u iznosu od 86,66 kn.</w:t>
      </w:r>
    </w:p>
    <w:p w:rsidRDefault="005F7ED8" w:rsidP="005F7ED8" w:rsidR="005F7ED8" w:rsidRPr="005F7ED8">
      <w:pPr>
        <w:jc w:val="both"/>
        <w:rPr>
          <w:rFonts w:hAnsi="Times New Roman" w:ascii="Times New Roman"/>
        </w:rPr>
      </w:pPr>
    </w:p>
    <w:p w:rsidRDefault="005F7ED8" w:rsidP="005F7ED8" w:rsidR="005F7ED8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>8. Vjerovniku REPUBLIKA HRVATSKA, MINISTARTSVO FINANCIJA, POREZNA UPRAVA, Zagreb, Boškovićeva 5, OIB 18683136487, utvrđena je tražbina u iznosu od 248.628,91 kn.</w:t>
      </w:r>
    </w:p>
    <w:p w:rsidRDefault="00F854C8" w:rsidP="00E77A8D" w:rsidR="00F854C8" w:rsidRPr="005F7ED8">
      <w:pPr>
        <w:jc w:val="center"/>
        <w:rPr>
          <w:rFonts w:hAnsi="Times New Roman" w:ascii="Times New Roman"/>
        </w:rPr>
      </w:pPr>
      <w:r w:rsidRPr="005F7ED8">
        <w:rPr>
          <w:rFonts w:hAnsi="Times New Roman" w:ascii="Times New Roman"/>
        </w:rPr>
        <w:lastRenderedPageBreak/>
        <w:t>Obrazloženje</w:t>
      </w:r>
    </w:p>
    <w:p w:rsidRDefault="00F854C8" w:rsidP="00F854C8" w:rsidR="00F854C8" w:rsidRPr="005F7ED8">
      <w:pPr>
        <w:rPr>
          <w:rFonts w:hAnsi="Times New Roman" w:ascii="Times New Roman"/>
        </w:rPr>
      </w:pPr>
    </w:p>
    <w:p w:rsidRDefault="00E83440" w:rsidP="00E83440" w:rsidR="00D970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 je podnio ovom sudu prijedlog za otvaranje predstečajnoga postupka temeljem odredbe čl. 25. Stečajnog zakona (Narodne novine broj 71/15, dalje u tekstu: SZ-a), nakon čega je dana 26. kolovoza 2016. godine doneseno rješenje o otvaranju predstečajnog postupka kojim je, između ostalog imenovan povjerenik, te određeno ročište radi ispitivanja tražbina.</w:t>
      </w:r>
    </w:p>
    <w:p w:rsidRDefault="00E83440" w:rsidP="00E83440" w:rsidR="00E83440">
      <w:pPr>
        <w:ind w:firstLine="708"/>
        <w:jc w:val="both"/>
        <w:rPr>
          <w:rFonts w:hAnsi="Times New Roman" w:ascii="Times New Roman"/>
        </w:rPr>
      </w:pPr>
    </w:p>
    <w:p w:rsidRDefault="00E83440" w:rsidP="00E83440" w:rsidR="00E834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ispitivanja tražbina održanom dana 26. listopada 2016. godine sud je sastavio tablicu ispitanih tražbina, a sukladno odredbi čl. 49. st. 1. i 2. SZ-a, time da osporenih tražbina nema, a isto tako nema niti razlučnih, niti izlučnih prava. </w:t>
      </w:r>
    </w:p>
    <w:p w:rsidRDefault="00E83440" w:rsidP="00E83440" w:rsidR="00E83440">
      <w:pPr>
        <w:ind w:firstLine="708"/>
        <w:jc w:val="both"/>
        <w:rPr>
          <w:rFonts w:hAnsi="Times New Roman" w:ascii="Times New Roman"/>
        </w:rPr>
      </w:pPr>
    </w:p>
    <w:p w:rsidRDefault="00E83440" w:rsidP="00E83440" w:rsidR="00E834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sud je sukladno odredbi čl. 50. st. 1. SZ-a na temelju tablice ispitanih tražbina donio ovo rješenje o utvrđenim tražbinama, te je riješio kao u izreci ovog rješenja. </w:t>
      </w:r>
    </w:p>
    <w:p w:rsidRDefault="00E83440" w:rsidP="00E83440" w:rsidR="00E83440">
      <w:pPr>
        <w:ind w:firstLine="708"/>
        <w:jc w:val="both"/>
        <w:rPr>
          <w:rFonts w:hAnsi="Times New Roman" w:ascii="Times New Roman"/>
        </w:rPr>
      </w:pPr>
    </w:p>
    <w:p w:rsidRDefault="00E83440" w:rsidP="00E83440" w:rsidR="00E834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odredbe čl. 50. st. 4. SZ-a ovo rješenje objavit će se na mrežnoj stranici e-Oglasna ploča sudova.</w:t>
      </w:r>
    </w:p>
    <w:p w:rsidRDefault="00E83440" w:rsidP="00F854C8" w:rsidR="00E83440" w:rsidRPr="005F7ED8">
      <w:pPr>
        <w:rPr>
          <w:rFonts w:hAnsi="Times New Roman" w:ascii="Times New Roman"/>
        </w:rPr>
      </w:pPr>
    </w:p>
    <w:p w:rsidRDefault="00514EC0" w:rsidP="00C37FE9" w:rsidR="00F854C8" w:rsidRPr="005F7ED8">
      <w:pPr>
        <w:jc w:val="center"/>
        <w:rPr>
          <w:rFonts w:hAnsi="Times New Roman" w:ascii="Times New Roman"/>
        </w:rPr>
      </w:pPr>
      <w:r w:rsidRPr="005F7ED8">
        <w:rPr>
          <w:rFonts w:hAnsi="Times New Roman" w:ascii="Times New Roman"/>
        </w:rPr>
        <w:t>U Karlovcu</w:t>
      </w:r>
      <w:r w:rsidR="00F854C8" w:rsidRPr="005F7ED8">
        <w:rPr>
          <w:rFonts w:hAnsi="Times New Roman" w:ascii="Times New Roman"/>
        </w:rPr>
        <w:t xml:space="preserve">, </w:t>
      </w:r>
      <w:r w:rsidR="00C37FE9" w:rsidRPr="005F7ED8">
        <w:rPr>
          <w:rFonts w:hAnsi="Times New Roman" w:ascii="Times New Roman"/>
        </w:rPr>
        <w:t xml:space="preserve">26. </w:t>
      </w:r>
      <w:r w:rsidR="00E83440">
        <w:rPr>
          <w:rFonts w:hAnsi="Times New Roman" w:ascii="Times New Roman"/>
        </w:rPr>
        <w:t>listopada</w:t>
      </w:r>
      <w:r w:rsidR="00FE7392" w:rsidRPr="005F7ED8">
        <w:rPr>
          <w:rFonts w:hAnsi="Times New Roman" w:ascii="Times New Roman"/>
        </w:rPr>
        <w:t xml:space="preserve"> 2016.</w:t>
      </w:r>
      <w:r w:rsidR="00C37FE9" w:rsidRPr="005F7ED8">
        <w:rPr>
          <w:rFonts w:hAnsi="Times New Roman" w:ascii="Times New Roman"/>
        </w:rPr>
        <w:t xml:space="preserve"> godine</w:t>
      </w:r>
    </w:p>
    <w:p w:rsidRDefault="00F854C8" w:rsidP="00C37FE9" w:rsidR="00F854C8" w:rsidRPr="005F7ED8">
      <w:pPr>
        <w:jc w:val="both"/>
        <w:rPr>
          <w:rFonts w:hAnsi="Times New Roman" w:ascii="Times New Roman"/>
        </w:rPr>
      </w:pPr>
    </w:p>
    <w:p w:rsidRDefault="00F854C8" w:rsidP="00C37FE9" w:rsidR="00F854C8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5F7ED8">
        <w:rPr>
          <w:rFonts w:hAnsi="Times New Roman" w:ascii="Times New Roman"/>
        </w:rPr>
        <w:t xml:space="preserve">                               </w:t>
      </w:r>
      <w:r w:rsidRPr="005F7ED8">
        <w:rPr>
          <w:rFonts w:hAnsi="Times New Roman" w:ascii="Times New Roman"/>
        </w:rPr>
        <w:t xml:space="preserve">  </w:t>
      </w:r>
      <w:r w:rsidR="00C37FE9" w:rsidRPr="005F7ED8">
        <w:rPr>
          <w:rFonts w:hAnsi="Times New Roman" w:ascii="Times New Roman"/>
        </w:rPr>
        <w:t>S</w:t>
      </w:r>
      <w:r w:rsidRPr="005F7ED8">
        <w:rPr>
          <w:rFonts w:hAnsi="Times New Roman" w:ascii="Times New Roman"/>
        </w:rPr>
        <w:t>udac:</w:t>
      </w:r>
    </w:p>
    <w:p w:rsidRDefault="00F854C8" w:rsidP="00C37FE9" w:rsidR="00B25462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5F7ED8">
        <w:rPr>
          <w:rFonts w:hAnsi="Times New Roman" w:ascii="Times New Roman"/>
        </w:rPr>
        <w:t xml:space="preserve">                   Goranka Boljkovac</w:t>
      </w:r>
      <w:r w:rsidR="00B25462" w:rsidRPr="005F7ED8">
        <w:rPr>
          <w:rFonts w:hAnsi="Times New Roman" w:ascii="Times New Roman"/>
        </w:rPr>
        <w:t>, v.r.</w:t>
      </w:r>
    </w:p>
    <w:p w:rsidRDefault="00B25462" w:rsidP="00C37FE9" w:rsidR="00B25462" w:rsidRPr="005F7ED8">
      <w:pPr>
        <w:jc w:val="both"/>
        <w:rPr>
          <w:rFonts w:hAnsi="Times New Roman" w:ascii="Times New Roman"/>
        </w:rPr>
      </w:pPr>
    </w:p>
    <w:p w:rsidRDefault="00C37FE9" w:rsidP="00C37FE9" w:rsidR="00B25462" w:rsidRPr="005F7ED8">
      <w:pPr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 xml:space="preserve">                                                                                                                   </w:t>
      </w:r>
      <w:r w:rsidR="00B25462" w:rsidRPr="005F7ED8">
        <w:rPr>
          <w:rFonts w:hAnsi="Times New Roman" w:ascii="Times New Roman"/>
        </w:rPr>
        <w:t>Za točnost otpravka-</w:t>
      </w:r>
    </w:p>
    <w:p w:rsidRDefault="00C37FE9" w:rsidP="00C37FE9" w:rsidR="00B25462" w:rsidRPr="005F7ED8">
      <w:pPr>
        <w:ind w:left="6372"/>
        <w:jc w:val="both"/>
        <w:rPr>
          <w:rFonts w:hAnsi="Times New Roman" w:ascii="Times New Roman"/>
        </w:rPr>
      </w:pPr>
      <w:r w:rsidRPr="005F7ED8">
        <w:rPr>
          <w:rFonts w:hAnsi="Times New Roman" w:ascii="Times New Roman"/>
        </w:rPr>
        <w:t xml:space="preserve">        o</w:t>
      </w:r>
      <w:r w:rsidR="00B25462" w:rsidRPr="005F7ED8">
        <w:rPr>
          <w:rFonts w:hAnsi="Times New Roman" w:ascii="Times New Roman"/>
        </w:rPr>
        <w:t>vlašteni službenik:</w:t>
      </w:r>
    </w:p>
    <w:p w:rsidRDefault="00C37FE9" w:rsidP="00C37FE9" w:rsidR="00F854C8" w:rsidRPr="005F7ED8">
      <w:pPr>
        <w:tabs>
          <w:tab w:pos="6900" w:val="left"/>
        </w:tabs>
        <w:rPr>
          <w:rFonts w:hAnsi="Times New Roman" w:ascii="Times New Roman"/>
        </w:rPr>
      </w:pPr>
      <w:r w:rsidRPr="005F7ED8">
        <w:rPr>
          <w:rFonts w:hAnsi="Times New Roman" w:ascii="Times New Roman"/>
        </w:rPr>
        <w:tab/>
        <w:t>Renata Klokočki</w:t>
      </w:r>
    </w:p>
    <w:p w:rsidRDefault="00C37FE9" w:rsidP="00C37FE9" w:rsidR="00C37FE9" w:rsidRPr="005F7ED8">
      <w:pPr>
        <w:tabs>
          <w:tab w:pos="6900" w:val="left"/>
        </w:tabs>
        <w:rPr>
          <w:rFonts w:hAnsi="Times New Roman" w:ascii="Times New Roman"/>
        </w:rPr>
      </w:pPr>
    </w:p>
    <w:p w:rsidRDefault="00C37FE9" w:rsidP="00F854C8" w:rsidR="00F854C8" w:rsidRPr="005F7ED8">
      <w:pPr>
        <w:rPr>
          <w:rFonts w:hAnsi="Times New Roman" w:ascii="Times New Roman"/>
        </w:rPr>
      </w:pPr>
      <w:r w:rsidRPr="005F7ED8">
        <w:rPr>
          <w:rFonts w:hAnsi="Times New Roman" w:ascii="Times New Roman"/>
        </w:rPr>
        <w:t>Uputa o pravnom lijeku</w:t>
      </w:r>
      <w:r w:rsidR="00F854C8" w:rsidRPr="005F7ED8">
        <w:rPr>
          <w:rFonts w:hAnsi="Times New Roman" w:ascii="Times New Roman"/>
        </w:rPr>
        <w:t>:</w:t>
      </w:r>
    </w:p>
    <w:p w:rsidRDefault="00E83440" w:rsidP="00E83440" w:rsidR="00E834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F854C8" w:rsidP="00F854C8" w:rsidR="00F854C8" w:rsidRPr="005F7ED8">
      <w:pPr>
        <w:rPr>
          <w:rFonts w:hAnsi="Times New Roman" w:ascii="Times New Roman"/>
        </w:rPr>
      </w:pPr>
    </w:p>
    <w:p w:rsidRDefault="00F854C8" w:rsidP="00F854C8" w:rsidR="00F854C8" w:rsidRPr="005F7ED8">
      <w:pPr>
        <w:rPr>
          <w:rFonts w:hAnsi="Times New Roman" w:ascii="Times New Roman"/>
        </w:rPr>
      </w:pPr>
    </w:p>
    <w:p w:rsidRDefault="00E4635F" w:rsidP="00A75097" w:rsidR="00E4635F" w:rsidRPr="005F7ED8">
      <w:pPr>
        <w:rPr>
          <w:rFonts w:hAnsi="Times New Roman" w:ascii="Times New Roman"/>
        </w:rPr>
      </w:pPr>
    </w:p>
    <w:p w:rsidRDefault="00583492" w:rsidP="00A75097" w:rsidR="00A75097" w:rsidRPr="005F7ED8">
      <w:pPr>
        <w:rPr>
          <w:rFonts w:hAnsi="Times New Roman" w:ascii="Times New Roman"/>
        </w:rPr>
      </w:pPr>
      <w:r w:rsidRPr="005F7ED8">
        <w:rPr>
          <w:rFonts w:hAnsi="Times New Roman" w:ascii="Times New Roman"/>
        </w:rPr>
        <w:t xml:space="preserve">    </w:t>
      </w:r>
    </w:p>
    <w:p w:rsidRDefault="00F854C8" w:rsidP="00F854C8" w:rsidR="00F854C8" w:rsidRPr="005F7ED8">
      <w:pPr>
        <w:rPr>
          <w:rFonts w:hAnsi="Times New Roman" w:ascii="Times New Roman"/>
        </w:rPr>
      </w:pPr>
    </w:p>
    <w:p w:rsidRDefault="00F854C8" w:rsidP="00F854C8" w:rsidR="00F854C8" w:rsidRPr="005F7ED8">
      <w:pPr>
        <w:rPr>
          <w:rFonts w:hAnsi="Times New Roman" w:ascii="Times New Roman"/>
        </w:rPr>
      </w:pPr>
    </w:p>
    <w:p w:rsidRDefault="00F854C8" w:rsidP="00F854C8" w:rsidR="00F854C8" w:rsidRPr="005F7ED8">
      <w:pPr>
        <w:rPr>
          <w:rFonts w:hAnsi="Times New Roman" w:ascii="Times New Roman"/>
        </w:rPr>
      </w:pPr>
    </w:p>
    <w:p w:rsidRDefault="00F854C8" w:rsidP="00F854C8" w:rsidR="00F854C8" w:rsidRPr="005F7ED8">
      <w:pPr>
        <w:rPr>
          <w:rFonts w:hAnsi="Times New Roman" w:ascii="Times New Roman"/>
        </w:rPr>
      </w:pPr>
    </w:p>
    <w:p w:rsidRDefault="00F854C8" w:rsidP="00F854C8" w:rsidR="00F854C8" w:rsidRPr="005F7ED8">
      <w:pPr>
        <w:rPr>
          <w:rFonts w:hAnsi="Times New Roman" w:ascii="Times New Roman"/>
        </w:rPr>
      </w:pPr>
    </w:p>
    <w:p w:rsidRDefault="00F854C8" w:rsidP="00F854C8" w:rsidR="00F854C8" w:rsidRPr="005F7ED8">
      <w:pPr>
        <w:rPr>
          <w:rFonts w:hAnsi="Times New Roman" w:ascii="Times New Roman"/>
        </w:rPr>
      </w:pPr>
    </w:p>
    <w:p w:rsidRDefault="00AC1DCF" w:rsidP="002265DF" w:rsidR="00AC1DCF" w:rsidRPr="005F7ED8">
      <w:pPr>
        <w:rPr>
          <w:rFonts w:hAnsi="Times New Roman" w:ascii="Times New Roman"/>
        </w:rPr>
      </w:pPr>
    </w:p>
    <w:sectPr w:rsidSect="000E1C5B" w:rsidR="00AC1DCF" w:rsidRPr="005F7ED8">
      <w:headerReference w:type="default" r:id="rId11"/>
      <w:pgSz w:code="9" w:h="16838" w:w="11906"/>
      <w:pgMar w:gutter="0" w:footer="709" w:header="709" w:left="1418" w:bottom="1418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CF">
          <w:rPr>
            <w:noProof/>
          </w:rPr>
          <w:t>2</w:t>
        </w:r>
        <w:r>
          <w:fldChar w:fldCharType="end"/>
        </w:r>
      </w:p>
    </w:sdtContent>
  </w:sdt>
  <w:p w:rsidRDefault="000E1C5B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5614</w:t>
    </w:r>
    <w:r w:rsidR="0096132D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CDE4CA3"/>
    <w:multiLevelType w:val="hybridMultilevel"/>
    <w:tmpl w:val="E25435D2"/>
    <w:lvl w:tplc="D3B45F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E1C5B"/>
    <w:rsid w:val="000F147B"/>
    <w:rsid w:val="00100E9D"/>
    <w:rsid w:val="00125606"/>
    <w:rsid w:val="0016127A"/>
    <w:rsid w:val="00181DBC"/>
    <w:rsid w:val="001A24EC"/>
    <w:rsid w:val="001B37EE"/>
    <w:rsid w:val="001E13C8"/>
    <w:rsid w:val="001F232C"/>
    <w:rsid w:val="001F30E6"/>
    <w:rsid w:val="002265DF"/>
    <w:rsid w:val="00297BB5"/>
    <w:rsid w:val="0032187C"/>
    <w:rsid w:val="00350083"/>
    <w:rsid w:val="00357EE0"/>
    <w:rsid w:val="003B3C10"/>
    <w:rsid w:val="003C26FD"/>
    <w:rsid w:val="004157E8"/>
    <w:rsid w:val="004314A2"/>
    <w:rsid w:val="004602E9"/>
    <w:rsid w:val="004A3CCE"/>
    <w:rsid w:val="004F2049"/>
    <w:rsid w:val="00514EC0"/>
    <w:rsid w:val="00583492"/>
    <w:rsid w:val="00592BF9"/>
    <w:rsid w:val="00596FD7"/>
    <w:rsid w:val="005D1BE0"/>
    <w:rsid w:val="005F7ED8"/>
    <w:rsid w:val="00624E2F"/>
    <w:rsid w:val="006516F0"/>
    <w:rsid w:val="006D19C2"/>
    <w:rsid w:val="006D7019"/>
    <w:rsid w:val="006E704E"/>
    <w:rsid w:val="00750FD4"/>
    <w:rsid w:val="00761C7B"/>
    <w:rsid w:val="007924CD"/>
    <w:rsid w:val="007E4552"/>
    <w:rsid w:val="0086652E"/>
    <w:rsid w:val="008717E2"/>
    <w:rsid w:val="008B38FE"/>
    <w:rsid w:val="008F1BE4"/>
    <w:rsid w:val="00902ADC"/>
    <w:rsid w:val="00937096"/>
    <w:rsid w:val="0096132D"/>
    <w:rsid w:val="009C6B35"/>
    <w:rsid w:val="009F1630"/>
    <w:rsid w:val="00A45B86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A7297"/>
    <w:rsid w:val="00C0480D"/>
    <w:rsid w:val="00C15EEB"/>
    <w:rsid w:val="00C37FE9"/>
    <w:rsid w:val="00C64A9C"/>
    <w:rsid w:val="00C92140"/>
    <w:rsid w:val="00CA2526"/>
    <w:rsid w:val="00CB05E0"/>
    <w:rsid w:val="00D329BF"/>
    <w:rsid w:val="00D42DB0"/>
    <w:rsid w:val="00D45348"/>
    <w:rsid w:val="00D65412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3440"/>
    <w:rsid w:val="00E8562B"/>
    <w:rsid w:val="00EA2934"/>
    <w:rsid w:val="00EC0ACF"/>
    <w:rsid w:val="00F205B6"/>
    <w:rsid w:val="00F8325A"/>
    <w:rsid w:val="00F83E1E"/>
    <w:rsid w:val="00F854C8"/>
    <w:rsid w:val="00F86B4C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0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A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A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A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A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0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A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A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A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A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5614</izvorni_sadrzaj>
    <derivirana_varijabla naziv="DomainObject.Predmet.Broj_1">5614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St-5614/2016</izvorni_sadrzaj>
    <derivirana_varijabla naziv="DomainObject.Predmet.OznakaBroj_1">St-5614/2016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NAUTIKA d.o.o. zastupanog po punomoćniku Pavao Mrkonjić</izvorni_sadrzaj>
    <derivirana_varijabla naziv="DomainObject.Predmet.ProtustrankaFormated_1">  ORION NAUTIKA d.o.o. zastupanog po punomoćniku Pavao Mrkonjić</derivirana_varijabla>
  </DomainObject.Predmet.ProtustrankaFormated>
  <DomainObject.Predmet.ProtustrankaFormatedOIB>
    <izvorni_sadrzaj>  ORION NAUTIKA d.o.o., OIB 40722219627 zastupanog po punomoćniku Pavao Mrkonjić</izvorni_sadrzaj>
    <derivirana_varijabla naziv="DomainObject.Predmet.ProtustrankaFormatedOIB_1">  ORION NAUTIKA d.o.o., OIB 40722219627 zastupanog po punomoćniku Pavao Mrkonjić</derivirana_varijabla>
  </DomainObject.Predmet.ProtustrankaFormatedOIB>
  <DomainObject.Predmet.ProtustrankaFormatedWithAdress>
    <izvorni_sadrzaj> ORION NAUTIKA d.o.o., Barčev trg 13, 10000 Zagreb zastupanog po punomoćniku Pavao Mrkonjić</izvorni_sadrzaj>
    <derivirana_varijabla naziv="DomainObject.Predmet.ProtustrankaFormatedWithAdress_1"> ORION NAUTIKA d.o.o., Barčev trg 13, 10000 Zagreb zastupanog po punomoćniku Pavao Mrkonjić</derivirana_varijabla>
  </DomainObject.Predmet.ProtustrankaFormatedWithAdress>
  <DomainObject.Predmet.ProtustrankaFormatedWithAdressOIB>
    <izvorni_sadrzaj> ORION NAUTIKA d.o.o., OIB 40722219627, Barčev trg 13, 10000 Zagreb zastupanog po punomoćniku Pavao Mrkonjić</izvorni_sadrzaj>
    <derivirana_varijabla naziv="DomainObject.Predmet.ProtustrankaFormatedWithAdressOIB_1"> ORION NAUTIKA d.o.o., OIB 40722219627, Barčev trg 13, 10000 Zagreb zastupanog po punomoćniku Pavao Mrkonjić</derivirana_varijabla>
  </DomainObject.Predmet.ProtustrankaFormatedWithAdressOIB>
  <DomainObject.Predmet.ProtustrankaWithAdress>
    <izvorni_sadrzaj>ORION NAUTIKA d.o.o. Barčev trg 13, 10000 Zagreb</izvorni_sadrzaj>
    <derivirana_varijabla naziv="DomainObject.Predmet.ProtustrankaWithAdress_1">ORION NAUTIKA d.o.o. Barčev trg 13, 10000 Zagreb</derivirana_varijabla>
  </DomainObject.Predmet.ProtustrankaWithAdress>
  <DomainObject.Predmet.ProtustrankaWithAdressOIB>
    <izvorni_sadrzaj>ORION NAUTIKA d.o.o., OIB 40722219627, Barčev trg 13, 10000 Zagreb</izvorni_sadrzaj>
    <derivirana_varijabla naziv="DomainObject.Predmet.ProtustrankaWithAdressOIB_1">ORION NAUTIKA d.o.o., OIB 40722219627, Barčev trg 13, 10000 Zagreb</derivirana_varijabla>
  </DomainObject.Predmet.ProtustrankaWithAdressOIB>
  <DomainObject.Predmet.ProtustrankaNazivFormated>
    <izvorni_sadrzaj>ORION NAUTIKA d.o.o.</izvorni_sadrzaj>
    <derivirana_varijabla naziv="DomainObject.Predmet.ProtustrankaNazivFormated_1">ORION NAUTIKA d.o.o.</derivirana_varijabla>
  </DomainObject.Predmet.ProtustrankaNazivFormated>
  <DomainObject.Predmet.ProtustrankaNazivFormatedOIB>
    <izvorni_sadrzaj>ORION NAUTIKA d.o.o., OIB 40722219627</izvorni_sadrzaj>
    <derivirana_varijabla naziv="DomainObject.Predmet.ProtustrankaNazivFormatedOIB_1">ORION NAUTIKA d.o.o., OIB 40722219627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ORION NAUTIKA d.o.o.; MORE CHARTER d.o.o. za usluge</izvorni_sadrzaj>
    <derivirana_varijabla naziv="DomainObject.Predmet.StrankaFormated_1">  ORION NAUTIKA d.o.o.; MORE CHARTER d.o.o. za usluge</derivirana_varijabla>
  </DomainObject.Predmet.StrankaFormated>
  <DomainObject.Predmet.StrankaFormatedOIB>
    <izvorni_sadrzaj>  ORION NAUTIKA d.o.o., OIB 40722219627; MORE CHARTER d.o.o. za usluge, OIB 51326742444</izvorni_sadrzaj>
    <derivirana_varijabla naziv="DomainObject.Predmet.StrankaFormatedOIB_1">  ORION NAUTIKA d.o.o., OIB 40722219627; MORE CHARTER d.o.o. za usluge, OIB 51326742444</derivirana_varijabla>
  </DomainObject.Predmet.StrankaFormatedOIB>
  <DomainObject.Predmet.StrankaFormatedWithAdress>
    <izvorni_sadrzaj> ORION NAUTIKA d.o.o., Barčev trg 13, 10000 Zagreb; MORE CHARTER d.o.o. za usluge, Prilaz Vladislava Brajkovića 4, 10000 Zagreb</izvorni_sadrzaj>
    <derivirana_varijabla naziv="DomainObject.Predmet.StrankaFormatedWithAdress_1"> ORION NAUTIKA d.o.o., Barčev trg 13, 10000 Zagreb; MORE CHARTER d.o.o. za usluge, Prilaz Vladislava Brajkovića 4, 10000 Zagreb</derivirana_varijabla>
  </DomainObject.Predmet.StrankaFormatedWithAdress>
  <DomainObject.Predmet.StrankaFormatedWithAdressOIB>
    <izvorni_sadrzaj> ORION NAUTIKA d.o.o., OIB 40722219627, Barčev trg 13, 10000 Zagreb; MORE CHARTER d.o.o. za usluge, OIB 51326742444, Prilaz Vladislava Brajkovića 4, 10000 Zagreb</izvorni_sadrzaj>
    <derivirana_varijabla naziv="DomainObject.Predmet.StrankaFormatedWithAdressOIB_1"> ORION NAUTIKA d.o.o., OIB 40722219627, Barčev trg 13, 10000 Zagreb; MORE CHARTER d.o.o. za usluge, OIB 51326742444, Prilaz Vladislava Brajkovića 4, 10000 Zagreb</derivirana_varijabla>
  </DomainObject.Predmet.StrankaFormatedWithAdressOIB>
  <DomainObject.Predmet.StrankaWithAdress>
    <izvorni_sadrzaj>ORION NAUTIKA d.o.o. Barčev trg 13,10000 Zagreb,MORE CHARTER d.o.o. za usluge Prilaz Vladislava Brajkovića 4,10000 Zagreb</izvorni_sadrzaj>
    <derivirana_varijabla naziv="DomainObject.Predmet.StrankaWithAdress_1">ORION NAUTIKA d.o.o. Barčev trg 13,10000 Zagreb,MORE CHARTER d.o.o. za usluge Prilaz Vladislava Brajkovića 4,10000 Zagreb</derivirana_varijabla>
  </DomainObject.Predmet.StrankaWithAdress>
  <DomainObject.Predmet.StrankaWithAdressOIB>
    <izvorni_sadrzaj>ORION NAUTIKA d.o.o., OIB 40722219627, Barčev trg 13,10000 Zagreb,MORE CHARTER d.o.o. za usluge, OIB 51326742444, Prilaz Vladislava Brajkovića 4,10000 Zagreb</izvorni_sadrzaj>
    <derivirana_varijabla naziv="DomainObject.Predmet.StrankaWithAdressOIB_1">ORION NAUTIKA d.o.o., OIB 40722219627, Barčev trg 13,10000 Zagreb,MORE CHARTER d.o.o. za usluge, OIB 51326742444, Prilaz Vladislava Brajkovića 4,10000 Zagreb</derivirana_varijabla>
  </DomainObject.Predmet.StrankaWithAdressOIB>
  <DomainObject.Predmet.StrankaNazivFormated>
    <izvorni_sadrzaj>ORION NAUTIKA d.o.o.,MORE CHARTER d.o.o. za usluge</izvorni_sadrzaj>
    <derivirana_varijabla naziv="DomainObject.Predmet.StrankaNazivFormated_1">ORION NAUTIKA d.o.o.,MORE CHARTER d.o.o. za usluge</derivirana_varijabla>
  </DomainObject.Predmet.StrankaNazivFormated>
  <DomainObject.Predmet.StrankaNazivFormatedOIB>
    <izvorni_sadrzaj>ORION NAUTIKA d.o.o., OIB 40722219627,MORE CHARTER d.o.o. za usluge, OIB 51326742444</izvorni_sadrzaj>
    <derivirana_varijabla naziv="DomainObject.Predmet.StrankaNazivFormatedOIB_1">ORION NAUTIKA d.o.o., OIB 40722219627,MORE CHARTER d.o.o. za usluge, OIB 51326742444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ORION NAUTIKA d.o.o.</item>
      <item>MORE CHARTER d.o.o. za usluge</item>
    </izvorni_sadrzaj>
    <derivirana_varijabla naziv="DomainObject.Predmet.StrankaListFormated_1">
      <item>ORION NAUTIKA d.o.o.</item>
      <item>MORE CHARTER d.o.o. za usluge</item>
    </derivirana_varijabla>
  </DomainObject.Predmet.StrankaListFormated>
  <DomainObject.Predmet.StrankaListFormatedOIB>
    <izvorni_sadrzaj>
      <item>ORION NAUTIKA d.o.o., OIB 40722219627</item>
      <item>MORE CHARTER d.o.o. za usluge, OIB 51326742444</item>
    </izvorni_sadrzaj>
    <derivirana_varijabla naziv="DomainObject.Predmet.StrankaListFormatedOIB_1">
      <item>ORION NAUTIKA d.o.o., OIB 40722219627</item>
      <item>MORE CHARTER d.o.o. za usluge, OIB 51326742444</item>
    </derivirana_varijabla>
  </DomainObject.Predmet.StrankaListFormatedOIB>
  <DomainObject.Predmet.StrankaListFormatedWithAdress>
    <izvorni_sadrzaj>
      <item>ORION NAUTIKA d.o.o., Barčev trg 13, 10000 Zagreb</item>
      <item>MORE CHARTER d.o.o. za usluge, Prilaz Vladislava Brajkovića 4, 10000 Zagreb</item>
    </izvorni_sadrzaj>
    <derivirana_varijabla naziv="DomainObject.Predmet.StrankaListFormatedWithAdress_1">
      <item>ORION NAUTIKA d.o.o., Barčev trg 13, 10000 Zagreb</item>
      <item>MORE CHARTER d.o.o. za usluge, Prilaz Vladislava Brajkovića 4, 10000 Zagreb</item>
    </derivirana_varijabla>
  </DomainObject.Predmet.StrankaListFormatedWithAdress>
  <DomainObject.Predmet.StrankaListFormatedWithAdressOIB>
    <izvorni_sadrzaj>
      <item>ORION NAUTIKA d.o.o., OIB 40722219627, Barčev trg 13, 10000 Zagreb</item>
      <item>MORE CHARTER d.o.o. za usluge, OIB 51326742444, Prilaz Vladislava Brajkovića 4, 10000 Zagreb</item>
    </izvorni_sadrzaj>
    <derivirana_varijabla naziv="DomainObject.Predmet.StrankaListFormatedWithAdressOIB_1">
      <item>ORION NAUTIKA d.o.o., OIB 40722219627, Barčev trg 13, 10000 Zagreb</item>
      <item>MORE CHARTER d.o.o. za usluge, OIB 51326742444, Prilaz Vladislava Brajkovića 4, 10000 Zagreb</item>
    </derivirana_varijabla>
  </DomainObject.Predmet.StrankaListFormatedWithAdressOIB>
  <DomainObject.Predmet.StrankaListNazivFormated>
    <izvorni_sadrzaj>
      <item>ORION NAUTIKA d.o.o.</item>
      <item>MORE CHARTER d.o.o. za usluge</item>
    </izvorni_sadrzaj>
    <derivirana_varijabla naziv="DomainObject.Predmet.StrankaListNazivFormated_1">
      <item>ORION NAUTIKA d.o.o.</item>
      <item>MORE CHARTER d.o.o. za usluge</item>
    </derivirana_varijabla>
  </DomainObject.Predmet.StrankaListNazivFormated>
  <DomainObject.Predmet.StrankaListNazivFormatedOIB>
    <izvorni_sadrzaj>
      <item>ORION NAUTIKA d.o.o., OIB 40722219627</item>
      <item>MORE CHARTER d.o.o. za usluge, OIB 51326742444</item>
    </izvorni_sadrzaj>
    <derivirana_varijabla naziv="DomainObject.Predmet.StrankaListNazivFormatedOIB_1">
      <item>ORION NAUTIKA d.o.o., OIB 40722219627</item>
      <item>MORE CHARTER d.o.o. za usluge, OIB 51326742444</item>
    </derivirana_varijabla>
  </DomainObject.Predmet.StrankaListNazivFormatedOIB>
  <DomainObject.Predmet.ProtuStrankaListFormated>
    <izvorni_sadrzaj>
      <item>ORION NAUTIKA d.o.o. zastupanog po punomoćniku Pavao Mrkonjić</item>
    </izvorni_sadrzaj>
    <derivirana_varijabla naziv="DomainObject.Predmet.ProtuStrankaListFormated_1">
      <item>ORION NAUTIKA d.o.o. zastupanog po punomoćniku Pavao Mrkonjić</item>
    </derivirana_varijabla>
  </DomainObject.Predmet.ProtuStrankaListFormated>
  <DomainObject.Predmet.ProtuStrankaListFormatedOIB>
    <izvorni_sadrzaj>
      <item>ORION NAUTIKA d.o.o., OIB 40722219627 zastupanog po punomoćniku Pavao Mrkonjić</item>
    </izvorni_sadrzaj>
    <derivirana_varijabla naziv="DomainObject.Predmet.ProtuStrankaListFormatedOIB_1">
      <item>ORION NAUTIKA d.o.o., OIB 40722219627 zastupanog po punomoćniku Pavao Mrkonjić</item>
    </derivirana_varijabla>
  </DomainObject.Predmet.ProtuStrankaListFormatedOIB>
  <DomainObject.Predmet.ProtuStrankaListFormatedWithAdress>
    <izvorni_sadrzaj>
      <item>ORION NAUTIKA d.o.o., Barčev trg 13, 10000 Zagreb zastupanog po punomoćniku Pavao Mrkonjić</item>
    </izvorni_sadrzaj>
    <derivirana_varijabla naziv="DomainObject.Predmet.ProtuStrankaListFormatedWithAdress_1">
      <item>ORION NAUTIKA d.o.o., Barčev trg 13, 10000 Zagreb zastupanog po punomoćniku Pavao Mrkonjić</item>
    </derivirana_varijabla>
  </DomainObject.Predmet.ProtuStrankaListFormatedWithAdress>
  <DomainObject.Predmet.ProtuStrankaListFormatedWithAdressOIB>
    <izvorni_sadrzaj>
      <item>ORION NAUTIKA d.o.o., OIB 40722219627, Barčev trg 13, 10000 Zagreb zastupanog po punomoćniku Pavao Mrkonjić</item>
    </izvorni_sadrzaj>
    <derivirana_varijabla naziv="DomainObject.Predmet.ProtuStrankaListFormatedWithAdressOIB_1">
      <item>ORION NAUTIKA d.o.o., OIB 40722219627, Barčev trg 13, 10000 Zagreb zastupanog po punomoćniku Pavao Mrkonjić</item>
    </derivirana_varijabla>
  </DomainObject.Predmet.ProtuStrankaListFormatedWithAdressOIB>
  <DomainObject.Predmet.ProtuStrankaListNazivFormated>
    <izvorni_sadrzaj>
      <item>ORION NAUTIKA d.o.o.</item>
    </izvorni_sadrzaj>
    <derivirana_varijabla naziv="DomainObject.Predmet.ProtuStrankaListNazivFormated_1">
      <item>ORION NAUTIKA d.o.o.</item>
    </derivirana_varijabla>
  </DomainObject.Predmet.ProtuStrankaListNazivFormated>
  <DomainObject.Predmet.ProtuStrankaListNazivFormatedOIB>
    <izvorni_sadrzaj>
      <item>ORION NAUTIKA d.o.o., OIB 40722219627</item>
    </izvorni_sadrzaj>
    <derivirana_varijabla naziv="DomainObject.Predmet.ProtuStrankaListNazivFormatedOIB_1">
      <item>ORION NAUTIKA d.o.o., OIB 40722219627</item>
    </derivirana_varijabla>
  </DomainObject.Predmet.ProtuStrankaListNazivFormatedOIB>
  <DomainObject.Predmet.OstaliListFormated>
    <izvorni_sadrzaj>
      <item>Pavao Mrkonjić punomoćnik sudionika u postupku ORION NAUTIKA d.o.o.</item>
    </izvorni_sadrzaj>
    <derivirana_varijabla naziv="DomainObject.Predmet.OstaliListFormated_1">
      <item>Pavao Mrkonjić punomoćnik sudionika u postupku ORION NAUTIKA d.o.o.</item>
    </derivirana_varijabla>
  </DomainObject.Predmet.OstaliListFormated>
  <DomainObject.Predmet.OstaliListFormatedOIB>
    <izvorni_sadrzaj>
      <item>Pavao Mrkonjić punomoćnik sudionika u postupku ORION NAUTIKA d.o.o.</item>
    </izvorni_sadrzaj>
    <derivirana_varijabla naziv="DomainObject.Predmet.OstaliListFormatedOIB_1">
      <item>Pavao Mrkonjić punomoćnik sudionika u postupku ORION NAUTIKA d.o.o.</item>
    </derivirana_varijabla>
  </DomainObject.Predmet.OstaliListFormatedOIB>
  <DomainObject.Predmet.OstaliListFormatedWithAdress>
    <izvorni_sadrzaj>
      <item>Pavao Mrkonjić, Ante Topić Mimare 24, 10000 Zagreb punomoćnik sudionika u postupku ORION NAUTIKA d.o.o.</item>
    </izvorni_sadrzaj>
    <derivirana_varijabla naziv="DomainObject.Predmet.OstaliListFormatedWithAdress_1">
      <item>Pavao Mrkonjić, Ante Topić Mimare 24, 10000 Zagreb punomoćnik sudionika u postupku ORION NAUTIKA d.o.o.</item>
    </derivirana_varijabla>
  </DomainObject.Predmet.OstaliListFormatedWithAdress>
  <DomainObject.Predmet.OstaliListFormatedWithAdressOIB>
    <izvorni_sadrzaj>
      <item>Pavao Mrkonjić, Ante Topić Mimare 24, 10000 Zagreb punomoćnik sudionika u postupku ORION NAUTIKA d.o.o.</item>
    </izvorni_sadrzaj>
    <derivirana_varijabla naziv="DomainObject.Predmet.OstaliListFormatedWithAdressOIB_1">
      <item>Pavao Mrkonjić, Ante Topić Mimare 24, 10000 Zagreb punomoćnik sudionika u postupku ORION NAUTIKA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ORION NAUTIKA d.o.o. i dr.</izvorni_sadrzaj>
    <derivirana_varijabla naziv="DomainObject.Predmet.StrankaIDrugi_1">ORION NAUTIKA d.o.o. i dr.</derivirana_varijabla>
  </DomainObject.Predmet.StrankaIDrugi>
  <DomainObject.Predmet.ProtustrankaIDrugi>
    <izvorni_sadrzaj>ORION NAUTIKA d.o.o.</izvorni_sadrzaj>
    <derivirana_varijabla naziv="DomainObject.Predmet.ProtustrankaIDrugi_1">ORION NAUTIKA d.o.o.</derivirana_varijabla>
  </DomainObject.Predmet.ProtustrankaIDrugi>
  <DomainObject.Predmet.StrankaIDrugiAdressOIB>
    <izvorni_sadrzaj>ORION NAUTIKA d.o.o., OIB 40722219627, Barčev trg 13, 10000 Zagreb i dr.</izvorni_sadrzaj>
    <derivirana_varijabla naziv="DomainObject.Predmet.StrankaIDrugiAdressOIB_1">ORION NAUTIKA d.o.o., OIB 40722219627, Barčev trg 13, 10000 Zagreb i dr.</derivirana_varijabla>
  </DomainObject.Predmet.StrankaIDrugiAdressOIB>
  <DomainObject.Predmet.ProtustrankaIDrugiAdressOIB>
    <izvorni_sadrzaj>ORION NAUTIKA d.o.o., OIB 40722219627, Barčev trg 13, 10000 Zagreb</izvorni_sadrzaj>
    <derivirana_varijabla naziv="DomainObject.Predmet.ProtustrankaIDrugiAdressOIB_1">ORION NAUTIKA d.o.o., OIB 40722219627,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ORION NAUTIKA d.o.o.</item>
      <item>ORION NAUTIKA d.o.o.</item>
      <item>Pavao Mrkonjić</item>
      <item>MORE CHARTER d.o.o. za usluge</item>
    </izvorni_sadrzaj>
    <derivirana_varijabla naziv="DomainObject.Predmet.SudioniciListNaziv_1">
      <item>ORION NAUTIKA d.o.o.</item>
      <item>ORION NAUTIKA d.o.o.</item>
      <item>Pavao Mrkonjić</item>
      <item>MORE CHARTER d.o.o. za usluge</item>
    </derivirana_varijabla>
  </DomainObject.Predmet.SudioniciListNaziv>
  <DomainObject.Predmet.SudioniciListAdressOIB>
    <izvorni_sadrzaj>
      <item>ORION NAUTIKA d.o.o., OIB 40722219627, Barčev trg 13,10000 Zagreb</item>
      <item>ORION NAUTIKA d.o.o., OIB 40722219627, Barčev trg 13,10000 Zagreb</item>
      <item>Pavao Mrkonjić, Ante Topić Mimare 24,10000 Zagreb</item>
      <item>MORE CHARTER d.o.o. za usluge, OIB 51326742444, Prilaz Vladislava Brajkovića 4,10000 Zagreb</item>
    </izvorni_sadrzaj>
    <derivirana_varijabla naziv="DomainObject.Predmet.SudioniciListAdressOIB_1">
      <item>ORION NAUTIKA d.o.o., OIB 40722219627, Barčev trg 13,10000 Zagreb</item>
      <item>ORION NAUTIKA d.o.o., OIB 40722219627, Barčev trg 13,10000 Zagreb</item>
      <item>Pavao Mrkonjić, Ante Topić Mimare 24,10000 Zagreb</item>
      <item>MORE CHARTER d.o.o. za usluge, OIB 51326742444, Prilaz Vladislava Brajkovića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40722219627</item>
      <item>, OIB 40722219627</item>
      <item>, OIB null</item>
      <item>, OIB 51326742444</item>
    </izvorni_sadrzaj>
    <derivirana_varijabla naziv="DomainObject.Predmet.SudioniciListNazivOIB_1">
      <item>, OIB 40722219627</item>
      <item>, OIB 40722219627</item>
      <item>, OIB null</item>
      <item>, OIB 51326742444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64CD0-8270-4DCF-80EA-6812C9145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2568</properties:Characters>
  <properties:Lines>86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2016-10-26T12:19:00Z</dcterms:created>
  <dc:creator>Žana Livaja</dc:creator>
  <cp:lastModifiedBy>Goranka Boljkovac</cp:lastModifiedBy>
  <cp:lastPrinted>2016-10-26T12:35:00Z</cp:lastPrinted>
  <dcterms:modified xmlns:xsi="http://www.w3.org/2001/XMLSchema-instance" xsi:type="dcterms:W3CDTF">2016-10-26T12:39:00Z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