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664d" w14:paraId="5bd664d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13720E" w:rsidR="001372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 u stečajnom</w:t>
      </w:r>
      <w:r w:rsidR="00335AB3">
        <w:rPr>
          <w:rFonts w:cs="Times New Roman" w:hAnsi="Times New Roman" w:ascii="Times New Roman"/>
          <w:sz w:val="24"/>
          <w:szCs w:val="24"/>
        </w:rPr>
        <w:t xml:space="preserve"> </w:t>
      </w:r>
      <w:r w:rsidR="00335AB3" w:rsidRPr="00335AB3">
        <w:rPr>
          <w:rFonts w:cs="Times New Roman" w:hAnsi="Times New Roman" w:ascii="Times New Roman"/>
          <w:sz w:val="24"/>
          <w:szCs w:val="24"/>
        </w:rPr>
        <w:t xml:space="preserve">predmetu povodom prijedloga Financijske agencije, Regionalni centar Zagreb, Podružnica Varaždin, za otvaranje stečajnog postupka nad dužnikom </w:t>
      </w:r>
      <w:r w:rsidR="0013720E" w:rsidRPr="0013720E">
        <w:rPr>
          <w:rFonts w:cs="Times New Roman" w:hAnsi="Times New Roman" w:ascii="Times New Roman"/>
          <w:sz w:val="24"/>
          <w:szCs w:val="24"/>
        </w:rPr>
        <w:t>NOINA ARKA j.d.o.o., Sveti Ivan Žabno, Kolodvorska ulica 34, OIB:</w:t>
      </w:r>
      <w:r w:rsidR="0013720E">
        <w:rPr>
          <w:rFonts w:cs="Times New Roman" w:hAnsi="Times New Roman" w:ascii="Times New Roman"/>
          <w:sz w:val="24"/>
          <w:szCs w:val="24"/>
        </w:rPr>
        <w:t xml:space="preserve"> </w:t>
      </w:r>
      <w:r w:rsidR="0013720E" w:rsidRPr="0013720E">
        <w:rPr>
          <w:rFonts w:cs="Times New Roman" w:hAnsi="Times New Roman" w:ascii="Times New Roman"/>
          <w:sz w:val="24"/>
          <w:szCs w:val="24"/>
        </w:rPr>
        <w:t>27417174354</w:t>
      </w:r>
      <w:r w:rsidR="00335AB3">
        <w:rPr>
          <w:rFonts w:cs="Times New Roman" w:hAnsi="Times New Roman" w:ascii="Times New Roman"/>
          <w:sz w:val="24"/>
          <w:szCs w:val="24"/>
        </w:rPr>
        <w:t xml:space="preserve">, </w:t>
      </w:r>
      <w:r w:rsidR="0013720E">
        <w:rPr>
          <w:rFonts w:cs="Times New Roman" w:hAnsi="Times New Roman" w:ascii="Times New Roman"/>
          <w:sz w:val="24"/>
          <w:szCs w:val="24"/>
        </w:rPr>
        <w:t>13. rujna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13720E" w:rsidP="0013720E" w:rsidR="001372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13720E" w:rsidR="00E06E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3720E" w:rsidP="0013720E" w:rsidR="0013720E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13720E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13720E">
        <w:rPr>
          <w:rFonts w:cs="Times New Roman" w:hAnsi="Times New Roman" w:ascii="Times New Roman"/>
          <w:sz w:val="24"/>
          <w:szCs w:val="24"/>
        </w:rPr>
        <w:t xml:space="preserve"> </w:t>
      </w:r>
      <w:r w:rsidR="0013720E" w:rsidRPr="0013720E">
        <w:rPr>
          <w:rFonts w:cs="Times New Roman" w:hAnsi="Times New Roman" w:ascii="Times New Roman"/>
          <w:sz w:val="24"/>
          <w:szCs w:val="24"/>
        </w:rPr>
        <w:t>NOINA ARKA j.d.o.o., Sveti Ivan Žabno, Kolodvorska ulica 34, OIB: 27417174354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335AB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35AB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35AB3" w:rsidRPr="00335AB3">
        <w:rPr>
          <w:rFonts w:cs="Times New Roman" w:hAnsi="Times New Roman" w:ascii="Times New Roman"/>
          <w:sz w:val="24"/>
          <w:szCs w:val="24"/>
        </w:rPr>
        <w:t xml:space="preserve"> </w:t>
      </w:r>
      <w:r w:rsidR="0013720E">
        <w:rPr>
          <w:rFonts w:cs="Times New Roman" w:hAnsi="Times New Roman" w:ascii="Times New Roman"/>
          <w:sz w:val="24"/>
          <w:szCs w:val="24"/>
        </w:rPr>
        <w:t>Zlatko Kosec, Mali Bukovec, Dubovica 4, OIB: 70875793577</w:t>
      </w:r>
      <w:r w:rsidR="00880AAB" w:rsidRPr="00335AB3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335AB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E06E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13720E" w:rsidR="001372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13720E">
        <w:rPr>
          <w:rFonts w:cs="Times New Roman" w:hAnsi="Times New Roman" w:ascii="Times New Roman"/>
          <w:sz w:val="24"/>
          <w:szCs w:val="24"/>
        </w:rPr>
        <w:t>15. ožujka 2016</w:t>
      </w:r>
      <w:r w:rsidR="00D54613">
        <w:rPr>
          <w:rFonts w:cs="Times New Roman" w:hAnsi="Times New Roman" w:ascii="Times New Roman"/>
          <w:sz w:val="24"/>
          <w:szCs w:val="24"/>
        </w:rPr>
        <w:t xml:space="preserve">. prijedlog </w:t>
      </w:r>
      <w:r>
        <w:rPr>
          <w:rFonts w:cs="Times New Roman" w:hAnsi="Times New Roman" w:ascii="Times New Roman"/>
          <w:sz w:val="24"/>
          <w:szCs w:val="24"/>
        </w:rPr>
        <w:t xml:space="preserve">za otvaranje stečajnog postupka nad ovim dužnikom </w:t>
      </w:r>
      <w:r w:rsidR="000E239B">
        <w:rPr>
          <w:rFonts w:cs="Times New Roman" w:hAnsi="Times New Roman" w:ascii="Times New Roman"/>
          <w:sz w:val="24"/>
          <w:szCs w:val="24"/>
        </w:rPr>
        <w:t xml:space="preserve">navevši pri tome </w:t>
      </w:r>
      <w:r>
        <w:rPr>
          <w:rFonts w:cs="Times New Roman" w:hAnsi="Times New Roman" w:ascii="Times New Roman"/>
          <w:sz w:val="24"/>
          <w:szCs w:val="24"/>
        </w:rPr>
        <w:t>da dužnik ima evidentirane neizvršene</w:t>
      </w:r>
      <w:r w:rsidR="000E239B">
        <w:rPr>
          <w:rFonts w:cs="Times New Roman" w:hAnsi="Times New Roman" w:ascii="Times New Roman"/>
          <w:sz w:val="24"/>
          <w:szCs w:val="24"/>
        </w:rPr>
        <w:t xml:space="preserve"> osnove za plaćanje u nep</w:t>
      </w:r>
      <w:r w:rsidR="0013720E">
        <w:rPr>
          <w:rFonts w:cs="Times New Roman" w:hAnsi="Times New Roman" w:ascii="Times New Roman"/>
          <w:sz w:val="24"/>
          <w:szCs w:val="24"/>
        </w:rPr>
        <w:t xml:space="preserve">rekinutom razdoblju od 174 dana u iznosu od 4.022,06 </w:t>
      </w:r>
      <w:r w:rsidR="00335AB3">
        <w:rPr>
          <w:rFonts w:cs="Times New Roman" w:hAnsi="Times New Roman" w:ascii="Times New Roman"/>
          <w:sz w:val="24"/>
          <w:szCs w:val="24"/>
        </w:rPr>
        <w:t>kn.</w:t>
      </w:r>
    </w:p>
    <w:p w:rsidRDefault="0013720E" w:rsidP="0013720E" w:rsidR="001372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prethodnog postupka na ročištu 7. lipnja 2016. direktorica dužnika izjavila je da dužnik ne posjeduje nikakvu imovinu.</w:t>
      </w:r>
    </w:p>
    <w:p w:rsidRDefault="0013720E" w:rsidP="0013720E" w:rsidR="001372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 obzirom na utvrđene činjenice, te da vjerovnici dužnika nisu u skladu s rješenjem ovoga suda od 7. lipnja 2016., poslovni broj St-413/16-14 uplatili predujam u iznosu od 9.200,00 kn na račun ovoga suda, za pokriće troškova prethodnog i otvorenog stečajnog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postupka, valjalo je primjenom </w:t>
      </w:r>
      <w:r w:rsidRPr="00B04B0E">
        <w:rPr>
          <w:rFonts w:cs="Times New Roman" w:hAnsi="Times New Roman" w:ascii="Times New Roman"/>
          <w:sz w:val="24"/>
          <w:szCs w:val="24"/>
        </w:rPr>
        <w:t xml:space="preserve">čl. </w:t>
      </w:r>
      <w:r>
        <w:rPr>
          <w:rFonts w:cs="Times New Roman" w:hAnsi="Times New Roman" w:ascii="Times New Roman"/>
          <w:sz w:val="24"/>
          <w:szCs w:val="24"/>
        </w:rPr>
        <w:t>132. i 133., te čl. 286. - 292. SZ-a odlučiti</w:t>
      </w:r>
      <w:r w:rsidRPr="00B04B0E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13720E" w:rsidP="0013720E" w:rsidR="0013720E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13720E">
        <w:rPr>
          <w:rFonts w:cs="Times New Roman" w:hAnsi="Times New Roman" w:ascii="Times New Roman"/>
          <w:sz w:val="24"/>
          <w:szCs w:val="24"/>
        </w:rPr>
        <w:t>13. 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8E1647">
        <w:rPr>
          <w:rFonts w:cs="Times New Roman" w:hAnsi="Times New Roman" w:ascii="Times New Roman"/>
          <w:sz w:val="24"/>
          <w:szCs w:val="24"/>
        </w:rPr>
        <w:t xml:space="preserve">objave ovog rješenja na mrežnoj stranici e-Oglasna ploča suda, </w:t>
      </w:r>
      <w:r w:rsidR="00173491">
        <w:rPr>
          <w:rFonts w:cs="Times New Roman" w:hAnsi="Times New Roman" w:ascii="Times New Roman"/>
          <w:sz w:val="24"/>
          <w:szCs w:val="24"/>
        </w:rPr>
        <w:t>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</w:t>
      </w:r>
      <w:r w:rsidR="008E1647">
        <w:rPr>
          <w:rFonts w:cs="Times New Roman" w:hAnsi="Times New Roman" w:ascii="Times New Roman"/>
          <w:sz w:val="24"/>
          <w:szCs w:val="24"/>
        </w:rPr>
        <w:t xml:space="preserve"> u Zagrebu</w:t>
      </w:r>
      <w:r w:rsidR="00173491">
        <w:rPr>
          <w:rFonts w:cs="Times New Roman" w:hAnsi="Times New Roman" w:ascii="Times New Roman"/>
          <w:sz w:val="24"/>
          <w:szCs w:val="24"/>
        </w:rPr>
        <w:t>.</w:t>
      </w:r>
    </w:p>
    <w:p w:rsidRDefault="00173491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647" w:rsidP="00173491" w:rsidR="008E1647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1647" w:rsidP="0013720E" w:rsidR="008E1647" w:rsidRPr="0013720E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647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3720E">
        <w:rPr>
          <w:rFonts w:cs="Times New Roman" w:hAnsi="Times New Roman" w:ascii="Times New Roman"/>
          <w:sz w:val="24"/>
          <w:szCs w:val="24"/>
        </w:rPr>
        <w:t xml:space="preserve">Zlatko Kosec, Mali Bukovec, Dubovica 4, 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13720E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13720E" w:rsidRPr="0013720E">
        <w:rPr>
          <w:rFonts w:cs="Times New Roman" w:hAnsi="Times New Roman" w:ascii="Times New Roman"/>
          <w:sz w:val="24"/>
          <w:szCs w:val="24"/>
        </w:rPr>
        <w:t>NOINA ARKA j.d.o.o., Sveti Ivan Žabno, Kolodvorska ulica 34,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13720E">
        <w:rPr>
          <w:rFonts w:cs="Times New Roman" w:hAnsi="Times New Roman" w:ascii="Times New Roman"/>
          <w:sz w:val="24"/>
          <w:szCs w:val="24"/>
        </w:rPr>
        <w:t>Marijana Stručić Matoša, Sveti Ivan Žabno, Kolodvorska ulica 34,</w:t>
      </w:r>
    </w:p>
    <w:p w:rsidRDefault="00F725F4" w:rsidP="008E1647" w:rsidR="008E1647" w:rsidRPr="008E164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</w:t>
      </w:r>
      <w:r w:rsidR="00650B4D">
        <w:rPr>
          <w:rFonts w:cs="Times New Roman" w:hAnsi="Times New Roman" w:ascii="Times New Roman"/>
          <w:sz w:val="24"/>
          <w:szCs w:val="24"/>
        </w:rPr>
        <w:t xml:space="preserve"> Porezno mjesto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0B4D">
        <w:rPr>
          <w:rFonts w:cs="Times New Roman" w:hAnsi="Times New Roman" w:ascii="Times New Roman"/>
          <w:sz w:val="24"/>
          <w:szCs w:val="24"/>
        </w:rPr>
        <w:t>Križevci, I. Z. Dijankovečkog 8, Križevci,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1372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  <w:r w:rsidR="008E1647">
        <w:rPr>
          <w:rFonts w:cs="Times New Roman" w:hAnsi="Times New Roman" w:ascii="Times New Roman"/>
          <w:sz w:val="24"/>
          <w:szCs w:val="24"/>
        </w:rPr>
        <w:t>,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106" w:rsidP="00880AAB" w:rsidR="00F40106">
      <w:pPr>
        <w:spacing w:lineRule="auto" w:line="240" w:after="0"/>
      </w:pPr>
      <w:r>
        <w:separator/>
      </w:r>
    </w:p>
  </w:endnote>
  <w:endnote w:id="0" w:type="continuationSeparator">
    <w:p w:rsidRDefault="00F40106" w:rsidP="00880AAB" w:rsidR="00F401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106" w:rsidP="00880AAB" w:rsidR="00F40106">
      <w:pPr>
        <w:spacing w:lineRule="auto" w:line="240" w:after="0"/>
      </w:pPr>
      <w:r>
        <w:separator/>
      </w:r>
    </w:p>
  </w:footnote>
  <w:footnote w:id="0" w:type="continuationSeparator">
    <w:p w:rsidRDefault="00F40106" w:rsidP="00880AAB" w:rsidR="00F401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9390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3720E">
          <w:rPr>
            <w:rFonts w:cs="Times New Roman" w:hAnsi="Times New Roman" w:ascii="Times New Roman"/>
            <w:sz w:val="24"/>
            <w:szCs w:val="24"/>
          </w:rPr>
          <w:t>413/16-17</w:t>
        </w:r>
      </w:p>
      <w:p w:rsidRDefault="00093903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13720E">
      <w:rPr>
        <w:rFonts w:cs="Times New Roman" w:hAnsi="Times New Roman" w:ascii="Times New Roman"/>
        <w:sz w:val="24"/>
        <w:szCs w:val="24"/>
      </w:rPr>
      <w:t>413/16-17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93903"/>
    <w:rsid w:val="000B5BD6"/>
    <w:rsid w:val="000E239B"/>
    <w:rsid w:val="00123254"/>
    <w:rsid w:val="0013720E"/>
    <w:rsid w:val="00156BAA"/>
    <w:rsid w:val="00173491"/>
    <w:rsid w:val="001A3AA4"/>
    <w:rsid w:val="001C0A31"/>
    <w:rsid w:val="001D0366"/>
    <w:rsid w:val="002248D9"/>
    <w:rsid w:val="00335AB3"/>
    <w:rsid w:val="00370D34"/>
    <w:rsid w:val="003A6C0D"/>
    <w:rsid w:val="003C6373"/>
    <w:rsid w:val="003D7114"/>
    <w:rsid w:val="003E79BD"/>
    <w:rsid w:val="00445AD3"/>
    <w:rsid w:val="004559FB"/>
    <w:rsid w:val="004F79C5"/>
    <w:rsid w:val="00516AD6"/>
    <w:rsid w:val="0061134C"/>
    <w:rsid w:val="00650B4D"/>
    <w:rsid w:val="006636D7"/>
    <w:rsid w:val="006B21DB"/>
    <w:rsid w:val="007B1B2C"/>
    <w:rsid w:val="007F22F1"/>
    <w:rsid w:val="008423F1"/>
    <w:rsid w:val="00880AAB"/>
    <w:rsid w:val="008E1647"/>
    <w:rsid w:val="00985E03"/>
    <w:rsid w:val="009D5DC4"/>
    <w:rsid w:val="00B41215"/>
    <w:rsid w:val="00B9206A"/>
    <w:rsid w:val="00CA16A9"/>
    <w:rsid w:val="00CF32CC"/>
    <w:rsid w:val="00D54613"/>
    <w:rsid w:val="00D73525"/>
    <w:rsid w:val="00E00009"/>
    <w:rsid w:val="00E06E5C"/>
    <w:rsid w:val="00E11800"/>
    <w:rsid w:val="00EA0B86"/>
    <w:rsid w:val="00ED629F"/>
    <w:rsid w:val="00F40106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3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90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90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90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90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3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90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90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9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9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NOINA ARKA jednostavno društvo s ograničenom odgovornošću za ugostiteljstvo</izvorni_sadrzaj>
    <derivirana_varijabla naziv="DomainObject.Predmet.ProtustrankaFormated_1">  NOINA ARKA jednostavno društvo s ograničenom odgovornošću za ugostiteljstvo</derivirana_varijabla>
  </DomainObject.Predmet.ProtustrankaFormated>
  <DomainObject.Predmet.ProtustrankaFormatedOIB>
    <izvorni_sadrzaj>  NOINA ARKA jednostavno društvo s ograničenom odgovornošću za ugostiteljstvo, OIB 27417174354</izvorni_sadrzaj>
    <derivirana_varijabla naziv="DomainObject.Predmet.ProtustrankaFormatedOIB_1">  NOINA ARKA jednostavno društvo s ograničenom odgovornošću za ugostiteljstvo, OIB 27417174354</derivirana_varijabla>
  </DomainObject.Predmet.ProtustrankaFormatedOIB>
  <DomainObject.Predmet.ProtustrankaFormatedWithAdress>
    <izvorni_sadrzaj> NOINA ARKA jednostavno društvo s ograničenom odgovornošću za ugostiteljstvo, Kolodvorska ulica 34, 48214 Sveti Ivan Žabno</izvorni_sadrzaj>
    <derivirana_varijabla naziv="DomainObject.Predmet.ProtustrankaFormatedWithAdress_1"> NOINA ARKA jednostavno društvo s ograničenom odgovornošću za ugostiteljstvo, Kolodvorska ulica 34, 48214 Sveti Ivan Žabno</derivirana_varijabla>
  </DomainObject.Predmet.ProtustrankaFormatedWithAdress>
  <DomainObject.Predmet.ProtustrankaFormatedWithAdressOIB>
    <izvorni_sadrzaj> NOINA ARKA jednostavno društvo s ograničenom odgovornošću za ugostiteljstvo, OIB 27417174354, Kolodvorska ulica 34, 48214 Sveti Ivan Žabno</izvorni_sadrzaj>
    <derivirana_varijabla naziv="DomainObject.Predmet.ProtustrankaFormatedWithAdressOIB_1"> NOINA ARKA jednostavno društvo s ograničenom odgovornošću za ugostiteljstvo, OIB 27417174354, Kolodvorska ulica 34, 48214 Sveti Ivan Žabno</derivirana_varijabla>
  </DomainObject.Predmet.ProtustrankaFormatedWithAdressOIB>
  <DomainObject.Predmet.ProtustrankaWithAdress>
    <izvorni_sadrzaj>NOINA ARKA jednostavno društvo s ograničenom odgovornošću za ugostiteljstvo Kolodvorska ulica 34, 48214 Sveti Ivan Žabno</izvorni_sadrzaj>
    <derivirana_varijabla naziv="DomainObject.Predmet.ProtustrankaWithAdress_1">NOINA ARKA jednostavno društvo s ograničenom odgovornošću za ugostiteljstvo Kolodvorska ulica 34, 48214 Sveti Ivan Žabno</derivirana_varijabla>
  </DomainObject.Predmet.ProtustrankaWithAdress>
  <DomainObject.Predmet.ProtustrankaWithAdressOIB>
    <izvorni_sadrzaj>NOINA ARKA jednostavno društvo s ograničenom odgovornošću za ugostiteljstvo, OIB 27417174354, Kolodvorska ulica 34, 48214 Sveti Ivan Žabno</izvorni_sadrzaj>
    <derivirana_varijabla naziv="DomainObject.Predmet.ProtustrankaWithAdressOIB_1">NOINA ARKA jednostavno društvo s ograničenom odgovornošću za ugostiteljstvo, OIB 27417174354, Kolodvorska ulica 34, 48214 Sveti Ivan Žabno</derivirana_varijabla>
  </DomainObject.Predmet.ProtustrankaWithAdressOIB>
  <DomainObject.Predmet.ProtustrankaNazivFormated>
    <izvorni_sadrzaj>NOINA ARKA jednostavno društvo s ograničenom odgovornošću za ugostiteljstvo</izvorni_sadrzaj>
    <derivirana_varijabla naziv="DomainObject.Predmet.ProtustrankaNazivFormated_1">NOINA ARKA jednostavno društvo s ograničenom odgovornošću za ugostiteljstvo</derivirana_varijabla>
  </DomainObject.Predmet.ProtustrankaNazivFormated>
  <DomainObject.Predmet.ProtustrankaNazivFormatedOIB>
    <izvorni_sadrzaj>NOINA ARKA jednostavno društvo s ograničenom odgovornošću za ugostiteljstvo, OIB 27417174354</izvorni_sadrzaj>
    <derivirana_varijabla naziv="DomainObject.Predmet.ProtustrankaNazivFormatedOIB_1">NOINA ARKA jednostavno društvo s ograničenom odgovornošću za ugostiteljstvo, OIB 27417174354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4022.06</izvorni_sadrzaj>
    <derivirana_varijabla naziv="DomainObject.Predmet.TrenutnaVrijednost_1">4022.06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NOINA ARKA jednostavno društvo s ograničenom odgovornošću za ugostiteljstvo</item>
    </izvorni_sadrzaj>
    <derivirana_varijabla naziv="DomainObject.Predmet.ProtuStrankaListFormated_1">
      <item>NOINA ARKA jednostavno društvo s ograničenom odgovornošću za ugostiteljstvo</item>
    </derivirana_varijabla>
  </DomainObject.Predmet.ProtuStrankaListFormated>
  <DomainObject.Predmet.ProtuStrankaListFormatedOIB>
    <izvorni_sadrzaj>
      <item>NOINA ARKA jednostavno društvo s ograničenom odgovornošću za ugostiteljstvo, OIB 27417174354</item>
    </izvorni_sadrzaj>
    <derivirana_varijabla naziv="DomainObject.Predmet.ProtuStrankaListFormatedOIB_1">
      <item>NOINA ARKA jednostavno društvo s ograničenom odgovornošću za ugostiteljstvo, OIB 27417174354</item>
    </derivirana_varijabla>
  </DomainObject.Predmet.ProtuStrankaListFormatedOIB>
  <DomainObject.Predmet.ProtuStrankaListFormatedWithAdress>
    <izvorni_sadrzaj>
      <item>NOINA ARKA jednostavno društvo s ograničenom odgovornošću za ugostiteljstvo, Kolodvorska ulica 34, 48214 Sveti Ivan Žabno</item>
    </izvorni_sadrzaj>
    <derivirana_varijabla naziv="DomainObject.Predmet.ProtuStrankaListFormatedWithAdress_1">
      <item>NOINA ARKA jednostavno društvo s ograničenom odgovornošću za ugostiteljstvo, Kolodvorska ulica 34, 48214 Sveti Ivan Žabno</item>
    </derivirana_varijabla>
  </DomainObject.Predmet.ProtuStrankaListFormatedWithAdress>
  <DomainObject.Predmet.ProtuStrankaListFormatedWithAdressOIB>
    <izvorni_sadrzaj>
      <item>NOINA ARKA jednostavno društvo s ograničenom odgovornošću za ugostiteljstvo, OIB 27417174354, Kolodvorska ulica 34, 48214 Sveti Ivan Žabno</item>
    </izvorni_sadrzaj>
    <derivirana_varijabla naziv="DomainObject.Predmet.ProtuStrankaListFormatedWithAdressOIB_1">
      <item>NOINA ARKA jednostavno društvo s ograničenom odgovornošću za ugostiteljstvo, OIB 27417174354, Kolodvorska ulica 34, 48214 Sveti Ivan Žabno</item>
    </derivirana_varijabla>
  </DomainObject.Predmet.ProtuStrankaListFormatedWithAdressOIB>
  <DomainObject.Predmet.ProtuStrankaListNazivFormated>
    <izvorni_sadrzaj>
      <item>NOINA ARKA jednostavno društvo s ograničenom odgovornošću za ugostiteljstvo</item>
    </izvorni_sadrzaj>
    <derivirana_varijabla naziv="DomainObject.Predmet.ProtuStrankaListNazivFormated_1">
      <item>NOINA ARKA jednostavno društvo s ograničenom odgovornošću za ugostiteljstvo</item>
    </derivirana_varijabla>
  </DomainObject.Predmet.ProtuStrankaListNazivFormated>
  <DomainObject.Predmet.ProtuStrankaListNazivFormatedOIB>
    <izvorni_sadrzaj>
      <item>NOINA ARKA jednostavno društvo s ograničenom odgovornošću za ugostiteljstvo, OIB 27417174354</item>
    </izvorni_sadrzaj>
    <derivirana_varijabla naziv="DomainObject.Predmet.ProtuStrankaListNazivFormatedOIB_1">
      <item>NOINA ARKA jednostavno društvo s ograničenom odgovornošću za ugostiteljstvo, OIB 27417174354</item>
    </derivirana_varijabla>
  </DomainObject.Predmet.ProtuStrankaListNazivFormatedOIB>
  <DomainObject.Predmet.OstaliListFormated>
    <izvorni_sadrzaj>
      <item>E-oglasna ploča</item>
      <item>Sudski registar</item>
      <item>Marijana Stručić Matoša</item>
      <item>Županijsko državno odvjetništvo</item>
    </izvorni_sadrzaj>
    <derivirana_varijabla naziv="DomainObject.Predmet.OstaliListFormated_1">
      <item>E-oglasna ploča</item>
      <item>Sudski registar</item>
      <item>Marijana Stručić Matoša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Marijana Stručić Matoša, OIB 77057535031</item>
      <item>Županijsko državno odvjetništvo</item>
    </izvorni_sadrzaj>
    <derivirana_varijabla naziv="DomainObject.Predmet.OstaliListFormatedOIB_1">
      <item>E-oglasna ploča</item>
      <item>Sudski registar</item>
      <item>Marijana Stručić Matoša, OIB 77057535031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Marijana Stručić Matoša, Kolodvorska Ulica 34, 48214 Sveti Ivan Žabno</item>
      <item>Županijsko državno odvjetništvo</item>
    </izvorni_sadrzaj>
    <derivirana_varijabla naziv="DomainObject.Predmet.OstaliListFormatedWithAdress_1">
      <item>E-oglasna ploča</item>
      <item>Sudski registar</item>
      <item>Marijana Stručić Matoša, Kolodvorska Ulica 34, 48214 Sveti Ivan Žabno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Marijana Stručić Matoša, OIB 77057535031, Kolodvorska Ulica 34, 48214 Sveti Ivan Žabno</item>
      <item>Županijsko državno odvjetništvo</item>
    </izvorni_sadrzaj>
    <derivirana_varijabla naziv="DomainObject.Predmet.OstaliListFormatedWithAdressOIB_1">
      <item>E-oglasna ploča</item>
      <item>Sudski registar</item>
      <item>Marijana Stručić Matoša, OIB 77057535031, Kolodvorska Ulica 34, 48214 Sveti Ivan Žabno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Marijana Stručić Matoša</item>
      <item>Županijsko državno odvjetništvo</item>
    </izvorni_sadrzaj>
    <derivirana_varijabla naziv="DomainObject.Predmet.OstaliListNazivFormated_1">
      <item>E-oglasna ploča</item>
      <item>Sudski registar</item>
      <item>Marijana Stručić Matoša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Marijana Stručić Matoša, OIB 77057535031</item>
      <item>Županijsko državno odvjetništvo</item>
    </izvorni_sadrzaj>
    <derivirana_varijabla naziv="DomainObject.Predmet.OstaliListNazivFormatedOIB_1">
      <item>E-oglasna ploča</item>
      <item>Sudski registar</item>
      <item>Marijana Stručić Matoša, OIB 77057535031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NOINA ARKA jednostavno društvo s ograničenom odgovornošću za ugostiteljstvo</izvorni_sadrzaj>
    <derivirana_varijabla naziv="DomainObject.Predmet.ProtustrankaIDrugi_1">NOINA ARKA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NOINA ARKA jednostavno društvo s ograničenom odgovornošću za ugostiteljstvo, OIB 27417174354, Kolodvorska ulica 34, 48214 Sveti Ivan Žabno</izvorni_sadrzaj>
    <derivirana_varijabla naziv="DomainObject.Predmet.ProtustrankaIDrugiAdressOIB_1">NOINA ARKA jednostavno društvo s ograničenom odgovornošću za ugostiteljstvo, OIB 27417174354, Kolodvorska ulica 34,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NOINA ARKA jednostavno društvo s ograničenom odgovornošću za ugostiteljstvo</item>
      <item>E-oglasna ploča</item>
      <item>Sudski registar</item>
      <item>Marijana Stručić Matoša</item>
      <item>Županijsko državno odvjetništvo</item>
    </izvorni_sadrzaj>
    <derivirana_varijabla naziv="DomainObject.Predmet.SudioniciListNaziv_1">
      <item>Financijska agencija</item>
      <item>NOINA ARKA jednostavno društvo s ograničenom odgovornošću za ugostiteljstvo</item>
      <item>E-oglasna ploča</item>
      <item>Sudski registar</item>
      <item>Marijana Stručić Matoša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  <item>Marijana Stručić Matoša, OIB 77057535031, Kolodvorska Ulica 34,48214 Sveti Ivan Žabno</item>
      <item>Županijsko državno odvjetništvo</item>
    </izvorni_sadrzaj>
    <derivirana_varijabla naziv="DomainObject.Predmet.SudioniciListAdressOIB_1"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  <item>Marijana Stručić Matoša, OIB 77057535031, Kolodvorska Ulica 34,48214 Sveti Ivan Žabno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27417174354</item>
      <item>, OIB null</item>
      <item>, OIB null</item>
      <item>, OIB 77057535031</item>
      <item>, OIB null</item>
    </izvorni_sadrzaj>
    <derivirana_varijabla naziv="DomainObject.Predmet.SudioniciListNazivOIB_1">
      <item>, OIB 85821130368</item>
      <item>, OIB 27417174354</item>
      <item>, OIB null</item>
      <item>, OIB null</item>
      <item>, OIB 77057535031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2251</properties:Characters>
  <properties:Lines>67</properties:Lines>
  <properties:Paragraphs>30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2016-09-13T08:04:00Z</cp:lastPrinted>
  <dcterms:modified xmlns:xsi="http://www.w3.org/2001/XMLSchema-instance" xsi:type="dcterms:W3CDTF">2016-09-13T10:56:00Z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