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e49a" w14:paraId="444e49a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E86B83">
        <w:rPr>
          <w:sz w:val="24"/>
          <w:szCs w:val="24"/>
          <w:lang w:val="hr-HR"/>
        </w:rPr>
        <w:t>72</w:t>
      </w:r>
      <w:r w:rsidR="007D3AED">
        <w:rPr>
          <w:sz w:val="24"/>
          <w:szCs w:val="24"/>
          <w:lang w:val="hr-HR"/>
        </w:rPr>
        <w:t>7</w:t>
      </w:r>
      <w:r w:rsidR="00190F02">
        <w:rPr>
          <w:sz w:val="24"/>
          <w:szCs w:val="24"/>
          <w:lang w:val="hr-HR"/>
        </w:rPr>
        <w:t>/16-</w:t>
      </w:r>
      <w:r w:rsidR="00E86B83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0B5459">
        <w:t xml:space="preserve">VOX CENTAR d.o.o., Zadar, Andrije Hebranga 2 A, </w:t>
      </w:r>
      <w:r w:rsidR="00440A70">
        <w:t xml:space="preserve">OIB: </w:t>
      </w:r>
      <w:r w:rsidR="000B5459">
        <w:t>13734516623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440A70">
        <w:rPr>
          <w:szCs w:val="24"/>
        </w:rPr>
        <w:t>0</w:t>
      </w:r>
      <w:r w:rsidR="00DE34E7">
        <w:rPr>
          <w:szCs w:val="24"/>
        </w:rPr>
        <w:t>9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0B5459">
        <w:rPr>
          <w:sz w:val="24"/>
          <w:szCs w:val="24"/>
          <w:lang w:val="hr-HR"/>
        </w:rPr>
        <w:t>IVAN</w:t>
      </w:r>
      <w:r w:rsidR="00D81859">
        <w:rPr>
          <w:sz w:val="24"/>
          <w:szCs w:val="24"/>
          <w:lang w:val="hr-HR"/>
        </w:rPr>
        <w:t>A</w:t>
      </w:r>
      <w:r w:rsidR="000B5459">
        <w:rPr>
          <w:sz w:val="24"/>
          <w:szCs w:val="24"/>
          <w:lang w:val="hr-HR"/>
        </w:rPr>
        <w:t xml:space="preserve"> BAŽDARIĆ, Novigrad, Učiteljice Katice Radošević 3, OIB: 78796696649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E86B83">
        <w:rPr>
          <w:sz w:val="24"/>
          <w:szCs w:val="24"/>
          <w:lang w:val="hr-HR"/>
        </w:rPr>
        <w:t>72</w:t>
      </w:r>
      <w:r w:rsidR="007D3AED">
        <w:rPr>
          <w:sz w:val="24"/>
          <w:szCs w:val="24"/>
          <w:lang w:val="hr-HR"/>
        </w:rPr>
        <w:t>7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985792" w:rsidRPr="00985792">
        <w:rPr>
          <w:sz w:val="24"/>
          <w:szCs w:val="24"/>
        </w:rPr>
        <w:t>VOX CENTAR d.o.o., Zadar</w:t>
      </w:r>
      <w:r w:rsidR="00883161" w:rsidRPr="00985792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440A70">
        <w:rPr>
          <w:sz w:val="24"/>
          <w:szCs w:val="24"/>
          <w:lang w:val="hr-HR"/>
        </w:rPr>
        <w:t>0</w:t>
      </w:r>
      <w:r w:rsidR="00DE34E7">
        <w:rPr>
          <w:sz w:val="24"/>
          <w:szCs w:val="24"/>
          <w:lang w:val="hr-HR"/>
        </w:rPr>
        <w:t>9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B5459">
        <w:rPr>
          <w:szCs w:val="24"/>
        </w:rPr>
        <w:t>IVAN</w:t>
      </w:r>
      <w:r w:rsidR="00D81859">
        <w:rPr>
          <w:szCs w:val="24"/>
        </w:rPr>
        <w:t>A</w:t>
      </w:r>
      <w:r w:rsidR="000B5459">
        <w:rPr>
          <w:szCs w:val="24"/>
        </w:rPr>
        <w:t xml:space="preserve"> BAŽDARIĆ, Novigrad, Učiteljice Katice Radošević 3</w:t>
      </w:r>
      <w:r w:rsidR="00440A70">
        <w:rPr>
          <w:szCs w:val="24"/>
        </w:rPr>
        <w:t xml:space="preserve">, 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6280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86B83">
      <w:rPr>
        <w:sz w:val="24"/>
        <w:szCs w:val="24"/>
        <w:lang w:val="hr-HR"/>
      </w:rPr>
      <w:t>72</w:t>
    </w:r>
    <w:r w:rsidR="007D3AED">
      <w:rPr>
        <w:sz w:val="24"/>
        <w:szCs w:val="24"/>
        <w:lang w:val="hr-HR"/>
      </w:rPr>
      <w:t>7</w:t>
    </w:r>
    <w:r w:rsidR="00E86B83"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261F"/>
    <w:rsid w:val="0093736B"/>
    <w:rsid w:val="009423E6"/>
    <w:rsid w:val="00951610"/>
    <w:rsid w:val="00985792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71885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81859"/>
    <w:rsid w:val="00DA50A1"/>
    <w:rsid w:val="00DD7B90"/>
    <w:rsid w:val="00DE3274"/>
    <w:rsid w:val="00DE34E7"/>
    <w:rsid w:val="00E2152F"/>
    <w:rsid w:val="00E224F2"/>
    <w:rsid w:val="00E40632"/>
    <w:rsid w:val="00E6280D"/>
    <w:rsid w:val="00E63362"/>
    <w:rsid w:val="00E74869"/>
    <w:rsid w:val="00E86B83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71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8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8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8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8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71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8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88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8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8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St-727/2016-2</izvorni_sadrzaj>
    <derivirana_varijabla naziv="DomainObject.Oznaka_1">St-727/2016-2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CENTAR d.o.o.  za poslovanje nekretninama i usluge ugostiteljstva</izvorni_sadrzaj>
    <derivirana_varijabla naziv="DomainObject.Predmet.ProtustrankaFormated_1">  VOX CENTAR d.o.o.  za poslovanje nekretninama i usluge ugostiteljstva</derivirana_varijabla>
  </DomainObject.Predmet.ProtustrankaFormated>
  <DomainObject.Predmet.ProtustrankaFormatedOIB>
    <izvorni_sadrzaj>  VOX CENTAR d.o.o.  za poslovanje nekretninama i usluge ugostiteljstva, OIB 13734516623</izvorni_sadrzaj>
    <derivirana_varijabla naziv="DomainObject.Predmet.ProtustrankaFormatedOIB_1">  VOX CENTAR d.o.o.  za poslovanje nekretninama i usluge ugostiteljstva, OIB 13734516623</derivirana_varijabla>
  </DomainObject.Predmet.ProtustrankaFormatedOIB>
  <DomainObject.Predmet.ProtustrankaFormatedWithAdress>
    <izvorni_sadrzaj> VOX CENTAR d.o.o.  za poslovanje nekretninama i usluge ugostiteljstva, Andrije Hebranga 2/A, 23000 Zadar</izvorni_sadrzaj>
    <derivirana_varijabla naziv="DomainObject.Predmet.ProtustrankaFormatedWithAdress_1"> VOX CENTAR d.o.o.  za poslovanje nekretninama i usluge ugostiteljstva, Andrije Hebranga 2/A, 23000 Zadar</derivirana_varijabla>
  </DomainObject.Predmet.ProtustrankaFormatedWithAdress>
  <DomainObject.Predmet.ProtustrankaFormatedWithAdressOIB>
    <izvorni_sadrzaj> VOX CENTAR d.o.o.  za poslovanje nekretninama i usluge ugostiteljstva, OIB 13734516623, Andrije Hebranga 2/A, 23000 Zadar</izvorni_sadrzaj>
    <derivirana_varijabla naziv="DomainObject.Predmet.ProtustrankaFormatedWithAdressOIB_1"> VOX CENTAR d.o.o.  za poslovanje nekretninama i usluge ugostiteljstva, OIB 13734516623, Andrije Hebranga 2/A, 23000 Zadar</derivirana_varijabla>
  </DomainObject.Predmet.ProtustrankaFormatedWithAdressOIB>
  <DomainObject.Predmet.ProtustrankaWithAdress>
    <izvorni_sadrzaj>VOX CENTAR d.o.o.  za poslovanje nekretninama i usluge ugostiteljstva Andrije Hebranga 2/A, 23000 Zadar</izvorni_sadrzaj>
    <derivirana_varijabla naziv="DomainObject.Predmet.ProtustrankaWithAdress_1">VOX CENTAR d.o.o.  za poslovanje nekretninama i usluge ugostiteljstva Andrije Hebranga 2/A, 23000 Zadar</derivirana_varijabla>
  </DomainObject.Predmet.ProtustrankaWithAdress>
  <DomainObject.Predmet.ProtustrankaWithAdressOIB>
    <izvorni_sadrzaj>VOX CENTAR d.o.o.  za poslovanje nekretninama i usluge ugostiteljstva, OIB 13734516623, Andrije Hebranga 2/A, 23000 Zadar</izvorni_sadrzaj>
    <derivirana_varijabla naziv="DomainObject.Predmet.ProtustrankaWithAdressOIB_1">VOX CENTAR d.o.o.  za poslovanje nekretninama i usluge ugostiteljstva, OIB 13734516623, Andrije Hebranga 2/A, 23000 Zadar</derivirana_varijabla>
  </DomainObject.Predmet.ProtustrankaWithAdressOIB>
  <DomainObject.Predmet.ProtustrankaNazivFormated>
    <izvorni_sadrzaj>VOX CENTAR d.o.o.  za poslovanje nekretninama i usluge ugostiteljstva</izvorni_sadrzaj>
    <derivirana_varijabla naziv="DomainObject.Predmet.ProtustrankaNazivFormated_1">VOX CENTAR d.o.o.  za poslovanje nekretninama i usluge ugostiteljstva</derivirana_varijabla>
  </DomainObject.Predmet.ProtustrankaNazivFormated>
  <DomainObject.Predmet.ProtustrankaNazivFormatedOIB>
    <izvorni_sadrzaj>VOX CENTAR d.o.o.  za poslovanje nekretninama i usluge ugostiteljstva, OIB 13734516623</izvorni_sadrzaj>
    <derivirana_varijabla naziv="DomainObject.Predmet.ProtustrankaNazivFormatedOIB_1">VOX CENTAR d.o.o.  za poslovanje nekretninama i usluge ugostiteljstva, OIB 13734516623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2364291.76</izvorni_sadrzaj>
    <derivirana_varijabla naziv="DomainObject.Predmet.TrenutnaVrijednost_1">2364291.76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VOX CENTAR d.o.o.  za poslovanje nekretninama i usluge ugostiteljstva</item>
    </izvorni_sadrzaj>
    <derivirana_varijabla naziv="DomainObject.Predmet.ProtuStrankaListFormated_1">
      <item>VOX CENTAR d.o.o.  za poslovanje nekretninama i usluge ugostiteljstva</item>
    </derivirana_varijabla>
  </DomainObject.Predmet.ProtuStrankaListFormated>
  <DomainObject.Predmet.ProtuStrankaListFormatedOIB>
    <izvorni_sadrzaj>
      <item>VOX CENTAR d.o.o.  za poslovanje nekretninama i usluge ugostiteljstva, OIB 13734516623</item>
    </izvorni_sadrzaj>
    <derivirana_varijabla naziv="DomainObject.Predmet.ProtuStrankaListFormatedOIB_1">
      <item>VOX CENTAR d.o.o.  za poslovanje nekretninama i usluge ugostiteljstva, OIB 13734516623</item>
    </derivirana_varijabla>
  </DomainObject.Predmet.ProtuStrankaListFormatedOIB>
  <DomainObject.Predmet.ProtuStrankaListFormatedWithAdress>
    <izvorni_sadrzaj>
      <item>VOX CENTAR d.o.o.  za poslovanje nekretninama i usluge ugostiteljstva, Andrije Hebranga 2/A, 23000 Zadar</item>
    </izvorni_sadrzaj>
    <derivirana_varijabla naziv="DomainObject.Predmet.ProtuStrankaListFormatedWithAdress_1">
      <item>VOX CENTAR d.o.o.  za poslovanje nekretninama i usluge ugostiteljstva, Andrije Hebranga 2/A, 23000 Zadar</item>
    </derivirana_varijabla>
  </DomainObject.Predmet.ProtuStrankaListFormatedWithAdress>
  <DomainObject.Predmet.ProtuStrankaListFormatedWithAdressOIB>
    <izvorni_sadrzaj>
      <item>VOX CENTAR d.o.o.  za poslovanje nekretninama i usluge ugostiteljstva, OIB 13734516623, Andrije Hebranga 2/A, 23000 Zadar</item>
    </izvorni_sadrzaj>
    <derivirana_varijabla naziv="DomainObject.Predmet.ProtuStrankaListFormatedWithAdressOIB_1">
      <item>VOX CENTAR d.o.o.  za poslovanje nekretninama i usluge ugostiteljstva, OIB 13734516623, Andrije Hebranga 2/A, 23000 Zadar</item>
    </derivirana_varijabla>
  </DomainObject.Predmet.ProtuStrankaListFormatedWithAdressOIB>
  <DomainObject.Predmet.ProtuStrankaListNazivFormated>
    <izvorni_sadrzaj>
      <item>VOX CENTAR d.o.o.  za poslovanje nekretninama i usluge ugostiteljstva</item>
    </izvorni_sadrzaj>
    <derivirana_varijabla naziv="DomainObject.Predmet.ProtuStrankaListNazivFormated_1">
      <item>VOX CENTAR d.o.o.  za poslovanje nekretninama i usluge ugostiteljstva</item>
    </derivirana_varijabla>
  </DomainObject.Predmet.ProtuStrankaListNazivFormated>
  <DomainObject.Predmet.ProtuStrankaListNazivFormatedOIB>
    <izvorni_sadrzaj>
      <item>VOX CENTAR d.o.o.  za poslovanje nekretninama i usluge ugostiteljstva, OIB 13734516623</item>
    </izvorni_sadrzaj>
    <derivirana_varijabla naziv="DomainObject.Predmet.ProtuStrankaListNazivFormatedOIB_1">
      <item>VOX CENTAR d.o.o.  za poslovanje nekretninama i usluge ugostiteljstva, OIB 13734516623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St-727/2016-2</izvorni_sadrzaj>
    <derivirana_varijabla naziv="DomainObject.PoslovniBrojDokumenta_1">St-727/2016-2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VOX CENTAR d.o.o.  za poslovanje nekretninama i usluge ugostiteljstva</izvorni_sadrzaj>
    <derivirana_varijabla naziv="DomainObject.Predmet.ProtustrankaIDrugi_1">VOX CENTAR d.o.o.  za poslovanje nekretninama i usluge ugostiteljstva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VOX CENTAR d.o.o.  za poslovanje nekretninama i usluge ugostiteljstva, OIB 13734516623, Andrije Hebranga 2/A, 23000 Zadar</izvorni_sadrzaj>
    <derivirana_varijabla naziv="DomainObject.Predmet.ProtustrankaIDrugiAdressOIB_1">VOX CENTAR d.o.o.  za poslovanje nekretninama i usluge ugostiteljstva, OIB 13734516623, Andrije Hebranga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VOX CENTAR d.o.o.  za poslovanje nekretninama i usluge ugostiteljstva</item>
      <item>Ivana Baždarić</item>
    </izvorni_sadrzaj>
    <derivirana_varijabla naziv="DomainObject.Predmet.SudioniciListNaziv_1">
      <item>Financijska agencija</item>
      <item>VOX CENTAR d.o.o.  za poslovanje nekretninama i usluge ugostiteljstva</item>
      <item>Ivana Baždarić</item>
    </derivirana_varijabla>
  </DomainObject.Predmet.SudioniciListNaziv>
  <DomainObject.Predmet.SudioniciListAdressOIB>
    <izvorni_sadrzaj>
      <item>Financijska agencija, OIB 85821130368, Ivana Danila 4,23000 Zadar</item>
      <item>VOX CENTAR d.o.o.  za poslovanje nekretninama i usluge ugostiteljstva, OIB 13734516623, Andrije Hebranga 2/A,23000 Zadar</item>
      <item>Ivana Baždarić, OIB 78796696649, Učiteljice Katice Radošević 3,23312 Novigrad</item>
    </izvorni_sadrzaj>
    <derivirana_varijabla naziv="DomainObject.Predmet.SudioniciListAdressOIB_1">
      <item>Financijska agencija, OIB 85821130368, Ivana Danila 4,23000 Zadar</item>
      <item>VOX CENTAR d.o.o.  za poslovanje nekretninama i usluge ugostiteljstva, OIB 13734516623, Andrije Hebranga 2/A,23000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13734516623</item>
      <item>, OIB 78796696649</item>
    </izvorni_sadrzaj>
    <derivirana_varijabla naziv="DomainObject.Predmet.SudioniciListNazivOIB_1">
      <item>, OIB 85821130368</item>
      <item>, OIB 13734516623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8E39F-8680-45E4-977E-E8F13A1EDB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338</properties:Words>
  <properties:Characters>1678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2016-05-09T09:02:00Z</dcterms:created>
  <dc:creator>Ante Kačić</dc:creator>
  <cp:lastModifiedBy>wsadmin</cp:lastModifiedBy>
  <cp:lastPrinted>2016-05-09T08:55:00Z</cp:lastPrinted>
  <dcterms:modified xmlns:xsi="http://www.w3.org/2001/XMLSchema-instance" xsi:type="dcterms:W3CDTF">2016-05-09T10:59:00Z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St-727/2016-2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