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4040" w14:paraId="9cf4040" w:rsidRDefault="008A2E2A" w:rsidP="00910611" w:rsidR="008A2E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E2A" w:rsidP="00910611" w:rsidR="008A2E2A">
      <w:r>
        <w:rPr>
          <w:rFonts w:eastAsia="MS Mincho"/>
          <w:szCs w:val="24"/>
        </w:rPr>
        <w:t>REPUBLIKA HRVATSKA</w:t>
      </w:r>
    </w:p>
    <w:p w:rsidRDefault="008A2E2A" w:rsidP="00910611" w:rsidR="008A2E2A">
      <w:r>
        <w:rPr>
          <w:rFonts w:eastAsia="MS Mincho"/>
          <w:szCs w:val="24"/>
        </w:rPr>
        <w:t>TRGOVAČKI SUD U RIJECI</w:t>
      </w:r>
    </w:p>
    <w:p w:rsidRDefault="008A2E2A" w:rsidR="008A2E2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2330F" w:rsidRPr="0032330F">
        <w:rPr>
          <w:rFonts w:cs="Times New Roman" w:hAnsi="Times New Roman" w:ascii="Times New Roman"/>
          <w:sz w:val="24"/>
          <w:szCs w:val="24"/>
        </w:rPr>
        <w:t xml:space="preserve">INARA jednostavno društvo s ograničenom odgovornošću za trgovinu i ugostiteljstvo Krasica (Grad Bakar), Krasica 203/E, </w:t>
      </w:r>
      <w:r w:rsidR="0032330F" w:rsidRPr="003233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2330F" w:rsidRPr="0032330F">
        <w:rPr>
          <w:rFonts w:cs="Times New Roman" w:hAnsi="Times New Roman" w:ascii="Times New Roman"/>
          <w:sz w:val="24"/>
          <w:szCs w:val="24"/>
        </w:rPr>
        <w:t>040330006, OIB: 15118368401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2330F" w:rsidRPr="0032330F">
        <w:rPr>
          <w:rFonts w:cs="Times New Roman" w:hAnsi="Times New Roman" w:ascii="Times New Roman"/>
          <w:sz w:val="24"/>
          <w:szCs w:val="24"/>
        </w:rPr>
        <w:t xml:space="preserve">INARA jednostavno društvo s ograničenom odgovornošću za trgovinu i ugostiteljstvo Krasica (Grad Bakar), Krasica 203/E, </w:t>
      </w:r>
      <w:r w:rsidR="0032330F" w:rsidRPr="003233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2330F" w:rsidRPr="0032330F">
        <w:rPr>
          <w:rFonts w:cs="Times New Roman" w:hAnsi="Times New Roman" w:ascii="Times New Roman"/>
          <w:sz w:val="24"/>
          <w:szCs w:val="24"/>
        </w:rPr>
        <w:t>040330006, OIB: 15118368401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3F151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3F151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32330F" w:rsidRPr="0032330F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2330F" w:rsidRPr="0032330F">
        <w:rPr>
          <w:rFonts w:cs="Times New Roman" w:hAnsi="Times New Roman" w:ascii="Times New Roman"/>
          <w:sz w:val="24"/>
          <w:szCs w:val="24"/>
        </w:rPr>
        <w:t xml:space="preserve">INARA jednostavno društvo s ograničenom odgovornošću za trgovinu i ugostiteljstvo Krasica (Grad Bakar), Krasica 203/E, </w:t>
      </w:r>
      <w:r w:rsidR="0032330F" w:rsidRPr="003233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2330F" w:rsidRPr="0032330F">
        <w:rPr>
          <w:rFonts w:cs="Times New Roman" w:hAnsi="Times New Roman" w:ascii="Times New Roman"/>
          <w:sz w:val="24"/>
          <w:szCs w:val="24"/>
        </w:rPr>
        <w:t>040330006, OIB: 15118368401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2330F" w:rsidRPr="0032330F">
        <w:rPr>
          <w:rFonts w:cs="Times New Roman" w:hAnsi="Times New Roman" w:ascii="Times New Roman"/>
          <w:sz w:val="24"/>
          <w:szCs w:val="24"/>
        </w:rPr>
        <w:t xml:space="preserve">INARA jednostavno društvo s ograničenom odgovornošću za trgovinu i ugostiteljstvo Krasica (Grad Bakar), Krasica 203/E, </w:t>
      </w:r>
      <w:r w:rsidR="0032330F" w:rsidRPr="003233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2330F" w:rsidRPr="0032330F">
        <w:rPr>
          <w:rFonts w:cs="Times New Roman" w:hAnsi="Times New Roman" w:ascii="Times New Roman"/>
          <w:sz w:val="24"/>
          <w:szCs w:val="24"/>
        </w:rPr>
        <w:t>040330006, OIB: 15118368401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2330F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2330F">
        <w:rPr>
          <w:rFonts w:cs="Times New Roman" w:eastAsia="Times New Roman" w:hAnsi="Times New Roman" w:ascii="Times New Roman"/>
          <w:sz w:val="24"/>
          <w:szCs w:val="24"/>
          <w:lang w:eastAsia="hr-HR"/>
        </w:rPr>
        <w:t>6.856,50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32330F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2330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932" w:rsidP="00C2277B" w:rsidR="00616932">
      <w:pPr>
        <w:spacing w:lineRule="auto" w:line="240" w:after="0"/>
      </w:pPr>
      <w:r>
        <w:separator/>
      </w:r>
    </w:p>
  </w:endnote>
  <w:endnote w:id="0" w:type="continuationSeparator">
    <w:p w:rsidRDefault="00616932" w:rsidP="00C2277B" w:rsidR="006169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E2A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932" w:rsidP="00C2277B" w:rsidR="00616932">
      <w:pPr>
        <w:spacing w:lineRule="auto" w:line="240" w:after="0"/>
      </w:pPr>
      <w:r>
        <w:separator/>
      </w:r>
    </w:p>
  </w:footnote>
  <w:footnote w:id="0" w:type="continuationSeparator">
    <w:p w:rsidRDefault="00616932" w:rsidP="00C2277B" w:rsidR="006169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</w:t>
    </w:r>
    <w:r w:rsidR="00C51034">
      <w:rPr>
        <w:rFonts w:cs="Times New Roman" w:hAnsi="Times New Roman" w:ascii="Times New Roman"/>
        <w:sz w:val="24"/>
        <w:szCs w:val="24"/>
      </w:rPr>
      <w:t>2</w:t>
    </w:r>
    <w:r w:rsidR="0032330F">
      <w:rPr>
        <w:rFonts w:cs="Times New Roman" w:hAnsi="Times New Roman" w:ascii="Times New Roman"/>
        <w:sz w:val="24"/>
        <w:szCs w:val="24"/>
      </w:rPr>
      <w:t>9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511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4651F"/>
    <w:rsid w:val="005679F2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6932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2E2A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A2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A2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INARA j.d.o.o.</izvorni_sadrzaj>
    <derivirana_varijabla naziv="DomainObject.Predmet.ProtustrankaFormated_1">  INARA j.d.o.o.</derivirana_varijabla>
  </DomainObject.Predmet.ProtustrankaFormated>
  <DomainObject.Predmet.ProtustrankaFormatedOIB>
    <izvorni_sadrzaj>  INARA j.d.o.o., OIB 15118368401</izvorni_sadrzaj>
    <derivirana_varijabla naziv="DomainObject.Predmet.ProtustrankaFormatedOIB_1">  INARA j.d.o.o., OIB 15118368401</derivirana_varijabla>
  </DomainObject.Predmet.ProtustrankaFormatedOIB>
  <DomainObject.Predmet.ProtustrankaFormatedWithAdress>
    <izvorni_sadrzaj> INARA j.d.o.o., Krasica 203E, 51226 Krasica</izvorni_sadrzaj>
    <derivirana_varijabla naziv="DomainObject.Predmet.ProtustrankaFormatedWithAdress_1"> INARA j.d.o.o., Krasica 203E, 51226 Krasica</derivirana_varijabla>
  </DomainObject.Predmet.ProtustrankaFormatedWithAdress>
  <DomainObject.Predmet.ProtustrankaFormatedWithAdressOIB>
    <izvorni_sadrzaj> INARA j.d.o.o., OIB 15118368401, Krasica 203E, 51226 Krasica</izvorni_sadrzaj>
    <derivirana_varijabla naziv="DomainObject.Predmet.ProtustrankaFormatedWithAdressOIB_1"> INARA j.d.o.o., OIB 15118368401, Krasica 203E, 51226 Krasica</derivirana_varijabla>
  </DomainObject.Predmet.ProtustrankaFormatedWithAdressOIB>
  <DomainObject.Predmet.ProtustrankaWithAdress>
    <izvorni_sadrzaj>INARA j.d.o.o. Krasica 203E, 51226 Krasica</izvorni_sadrzaj>
    <derivirana_varijabla naziv="DomainObject.Predmet.ProtustrankaWithAdress_1">INARA j.d.o.o. Krasica 203E, 51226 Krasica</derivirana_varijabla>
  </DomainObject.Predmet.ProtustrankaWithAdress>
  <DomainObject.Predmet.ProtustrankaWithAdressOIB>
    <izvorni_sadrzaj>INARA j.d.o.o., OIB 15118368401, Krasica 203E, 51226 Krasica</izvorni_sadrzaj>
    <derivirana_varijabla naziv="DomainObject.Predmet.ProtustrankaWithAdressOIB_1">INARA j.d.o.o., OIB 15118368401, Krasica 203E, 51226 Krasica</derivirana_varijabla>
  </DomainObject.Predmet.ProtustrankaWithAdressOIB>
  <DomainObject.Predmet.ProtustrankaNazivFormated>
    <izvorni_sadrzaj>INARA j.d.o.o.</izvorni_sadrzaj>
    <derivirana_varijabla naziv="DomainObject.Predmet.ProtustrankaNazivFormated_1">INARA j.d.o.o.</derivirana_varijabla>
  </DomainObject.Predmet.ProtustrankaNazivFormated>
  <DomainObject.Predmet.ProtustrankaNazivFormatedOIB>
    <izvorni_sadrzaj>INARA j.d.o.o., OIB 15118368401</izvorni_sadrzaj>
    <derivirana_varijabla naziv="DomainObject.Predmet.ProtustrankaNazivFormatedOIB_1">INARA j.d.o.o., OIB 15118368401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INARA j.d.o.o.</item>
    </izvorni_sadrzaj>
    <derivirana_varijabla naziv="DomainObject.Predmet.ProtuStrankaListFormated_1">
      <item>INARA j.d.o.o.</item>
    </derivirana_varijabla>
  </DomainObject.Predmet.ProtuStrankaListFormated>
  <DomainObject.Predmet.ProtuStrankaListFormatedOIB>
    <izvorni_sadrzaj>
      <item>INARA j.d.o.o., OIB 15118368401</item>
    </izvorni_sadrzaj>
    <derivirana_varijabla naziv="DomainObject.Predmet.ProtuStrankaListFormatedOIB_1">
      <item>INARA j.d.o.o., OIB 15118368401</item>
    </derivirana_varijabla>
  </DomainObject.Predmet.ProtuStrankaListFormatedOIB>
  <DomainObject.Predmet.ProtuStrankaListFormatedWithAdress>
    <izvorni_sadrzaj>
      <item>INARA j.d.o.o., Krasica 203E, 51226 Krasica</item>
    </izvorni_sadrzaj>
    <derivirana_varijabla naziv="DomainObject.Predmet.ProtuStrankaListFormatedWithAdress_1">
      <item>INARA j.d.o.o., Krasica 203E, 51226 Krasica</item>
    </derivirana_varijabla>
  </DomainObject.Predmet.ProtuStrankaListFormatedWithAdress>
  <DomainObject.Predmet.ProtuStrankaListFormatedWithAdressOIB>
    <izvorni_sadrzaj>
      <item>INARA j.d.o.o., OIB 15118368401, Krasica 203E, 51226 Krasica</item>
    </izvorni_sadrzaj>
    <derivirana_varijabla naziv="DomainObject.Predmet.ProtuStrankaListFormatedWithAdressOIB_1">
      <item>INARA j.d.o.o., OIB 15118368401, Krasica 203E, 51226 Krasica</item>
    </derivirana_varijabla>
  </DomainObject.Predmet.ProtuStrankaListFormatedWithAdressOIB>
  <DomainObject.Predmet.ProtuStrankaListNazivFormated>
    <izvorni_sadrzaj>
      <item>INARA j.d.o.o.</item>
    </izvorni_sadrzaj>
    <derivirana_varijabla naziv="DomainObject.Predmet.ProtuStrankaListNazivFormated_1">
      <item>INARA j.d.o.o.</item>
    </derivirana_varijabla>
  </DomainObject.Predmet.ProtuStrankaListNazivFormated>
  <DomainObject.Predmet.ProtuStrankaListNazivFormatedOIB>
    <izvorni_sadrzaj>
      <item>INARA j.d.o.o., OIB 15118368401</item>
    </izvorni_sadrzaj>
    <derivirana_varijabla naziv="DomainObject.Predmet.ProtuStrankaListNazivFormatedOIB_1">
      <item>INARA j.d.o.o., OIB 15118368401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INARA j.d.o.o.</izvorni_sadrzaj>
    <derivirana_varijabla naziv="DomainObject.Predmet.ProtustrankaIDrugi_1">INARA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INARA j.d.o.o., OIB 15118368401, Krasica 203E, 51226 Krasica</izvorni_sadrzaj>
    <derivirana_varijabla naziv="DomainObject.Predmet.ProtustrankaIDrugiAdressOIB_1">INARA j.d.o.o., OIB 15118368401, Krasica 203E, 51226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INARA j.d.o.o.</item>
    </izvorni_sadrzaj>
    <derivirana_varijabla naziv="DomainObject.Predmet.SudioniciListNaziv_1">
      <item>FINA Rijeka</item>
      <item>INARA j.d.o.o.</item>
    </derivirana_varijabla>
  </DomainObject.Predmet.SudioniciListNaziv>
  <DomainObject.Predmet.SudioniciListAdressOIB>
    <izvorni_sadrzaj>
      <item>FINA Rijeka, OIB 85821130368, Frana Kurelca 8,51000 Rijeka</item>
      <item>INARA j.d.o.o., OIB 15118368401, Krasica 203E,51226 Krasica</item>
    </izvorni_sadrzaj>
    <derivirana_varijabla naziv="DomainObject.Predmet.SudioniciListAdressOIB_1">
      <item>FINA Rijeka, OIB 85821130368, Frana Kurelca 8,51000 Rijeka</item>
      <item>INARA j.d.o.o., OIB 15118368401, Krasica 203E,51226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15118368401</item>
    </izvorni_sadrzaj>
    <derivirana_varijabla naziv="DomainObject.Predmet.SudioniciListNazivOIB_1">
      <item>, OIB 85821130368</item>
      <item>, OIB 15118368401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BFFE57-6084-4767-AA6C-FDC0B2400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3905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2016-05-06T11:16:00Z</dcterms:created>
  <dc:creator>Vera Jelenović</dc:creator>
  <cp:lastModifiedBy>Danijela Fumić</cp:lastModifiedBy>
  <cp:lastPrinted>2016-05-06T11:16:00Z</cp:lastPrinted>
  <dcterms:modified xmlns:xsi="http://www.w3.org/2001/XMLSchema-instance" xsi:type="dcterms:W3CDTF">2016-05-06T11:16:00Z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