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e447" w14:paraId="8abe447" w:rsidRDefault="002D0E11" w:rsidR="002D0E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B4B57">
        <w:rPr>
          <w:sz w:val="24"/>
        </w:rPr>
        <w:t>19</w:t>
      </w:r>
      <w:r w:rsidR="003A6691">
        <w:rPr>
          <w:sz w:val="24"/>
        </w:rPr>
        <w:t>83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2D0E11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733593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733593" w:rsidRPr="00E974B3">
        <w:rPr>
          <w:sz w:val="24"/>
          <w:szCs w:val="24"/>
        </w:rPr>
        <w:t>85821130368</w:t>
      </w:r>
      <w:r w:rsidR="00733593" w:rsidRPr="00E974B3">
        <w:rPr>
          <w:sz w:val="24"/>
          <w:szCs w:val="24"/>
          <w:lang w:val="pt-BR"/>
        </w:rPr>
        <w:t xml:space="preserve">, za otvaranje stečajnog postupka nad dužnikom </w:t>
      </w:r>
      <w:r w:rsidR="00733593">
        <w:rPr>
          <w:sz w:val="24"/>
          <w:szCs w:val="24"/>
          <w:lang w:val="pt-BR"/>
        </w:rPr>
        <w:t>NINMAR j.d.o.o., Zagreb, Radmanovačka b.b., Zagreb, OIB: 02745134576, 14. ožujka 2016</w:t>
      </w:r>
      <w:r w:rsidR="00733593" w:rsidRPr="00E974B3">
        <w:rPr>
          <w:sz w:val="24"/>
          <w:szCs w:val="24"/>
          <w:lang w:val="pt-BR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2D0E11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733593">
        <w:rPr>
          <w:sz w:val="24"/>
          <w:szCs w:val="24"/>
          <w:lang w:val="pt-BR"/>
        </w:rPr>
        <w:t>NINMAR j.d.o.o., Zagreb, Radmanovačka b.b., Zagreb, OIB: 02745134576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733593">
        <w:rPr>
          <w:sz w:val="24"/>
          <w:szCs w:val="24"/>
          <w:lang w:val="pt-BR"/>
        </w:rPr>
        <w:t>NINMAR j.d.o.o., Zagreb</w:t>
      </w:r>
      <w:r w:rsidR="000A083C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  <w:lang w:val="pt-BR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733593">
        <w:rPr>
          <w:sz w:val="24"/>
          <w:szCs w:val="24"/>
          <w:lang w:val="pt-BR"/>
        </w:rPr>
        <w:t>NINMAR j.d.o.o., Zagreb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33593">
        <w:rPr>
          <w:sz w:val="24"/>
          <w:szCs w:val="24"/>
        </w:rPr>
        <w:t>14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2D0E11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1F398D" w:rsidP="00733593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D0E11" w:rsidP="00CF56FE" w:rsidR="002D0E11" w:rsidRPr="002D0E11">
      <w:pPr>
        <w:jc w:val="both"/>
        <w:rPr>
          <w:sz w:val="32"/>
        </w:rPr>
      </w:pPr>
    </w:p>
    <w:p w:rsidRDefault="002D0E11" w:rsidP="001745C1" w:rsidR="002D0E11" w:rsidRPr="002D0E11">
      <w:pPr>
        <w:jc w:val="right"/>
        <w:rPr>
          <w:sz w:val="24"/>
        </w:rPr>
      </w:pPr>
      <w:r w:rsidRPr="002D0E11">
        <w:rPr>
          <w:sz w:val="24"/>
        </w:rPr>
        <w:t xml:space="preserve">Za točnost </w:t>
      </w:r>
      <w:proofErr w:type="spellStart"/>
      <w:r w:rsidRPr="002D0E11">
        <w:rPr>
          <w:sz w:val="24"/>
        </w:rPr>
        <w:t>otpravka</w:t>
      </w:r>
      <w:proofErr w:type="spellEnd"/>
      <w:r w:rsidRPr="002D0E11">
        <w:rPr>
          <w:sz w:val="24"/>
        </w:rPr>
        <w:t>-ovlašteni službenik:</w:t>
      </w:r>
      <w:r w:rsidRPr="002D0E11">
        <w:rPr>
          <w:sz w:val="24"/>
        </w:rPr>
        <w:br/>
        <w:t>Ivana Rogić</w:t>
      </w:r>
    </w:p>
    <w:p w:rsidRDefault="00FD761F" w:rsidP="002D0E11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2D0E11" w:rsidR="00FD761F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44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44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E11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691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593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44E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NINMAR j.d.o.o.</izvorni_sadrzaj>
    <derivirana_varijabla naziv="DomainObject.Predmet.ProtustrankaFormated_1">  NINMAR j.d.o.o.</derivirana_varijabla>
  </DomainObject.Predmet.ProtustrankaFormated>
  <DomainObject.Predmet.ProtustrankaFormatedOIB>
    <izvorni_sadrzaj>  NINMAR j.d.o.o., OIB 02745134576</izvorni_sadrzaj>
    <derivirana_varijabla naziv="DomainObject.Predmet.ProtustrankaFormatedOIB_1">  NINMAR j.d.o.o., OIB 02745134576</derivirana_varijabla>
  </DomainObject.Predmet.ProtustrankaFormatedOIB>
  <DomainObject.Predmet.ProtustrankaFormatedWithAdress>
    <izvorni_sadrzaj> NINMAR j.d.o.o., Radmanovačka bb, 10000 Zagreb</izvorni_sadrzaj>
    <derivirana_varijabla naziv="DomainObject.Predmet.ProtustrankaFormatedWithAdress_1"> NINMAR j.d.o.o., Radmanovačka bb, 10000 Zagreb</derivirana_varijabla>
  </DomainObject.Predmet.ProtustrankaFormatedWithAdress>
  <DomainObject.Predmet.ProtustrankaFormatedWithAdressOIB>
    <izvorni_sadrzaj> NINMAR j.d.o.o., OIB 02745134576, Radmanovačka bb, 10000 Zagreb</izvorni_sadrzaj>
    <derivirana_varijabla naziv="DomainObject.Predmet.ProtustrankaFormatedWithAdressOIB_1"> NINMAR j.d.o.o., OIB 02745134576, Radmanovačka bb, 10000 Zagreb</derivirana_varijabla>
  </DomainObject.Predmet.ProtustrankaFormatedWithAdressOIB>
  <DomainObject.Predmet.ProtustrankaWithAdress>
    <izvorni_sadrzaj>NINMAR j.d.o.o. Radmanovačka bb, 10000 Zagreb</izvorni_sadrzaj>
    <derivirana_varijabla naziv="DomainObject.Predmet.ProtustrankaWithAdress_1">NINMAR j.d.o.o. Radmanovačka bb, 10000 Zagreb</derivirana_varijabla>
  </DomainObject.Predmet.ProtustrankaWithAdress>
  <DomainObject.Predmet.ProtustrankaWithAdressOIB>
    <izvorni_sadrzaj>NINMAR j.d.o.o., OIB 02745134576, Radmanovačka bb, 10000 Zagreb</izvorni_sadrzaj>
    <derivirana_varijabla naziv="DomainObject.Predmet.ProtustrankaWithAdressOIB_1">NINMAR j.d.o.o., OIB 02745134576, Radmanovačka bb, 10000 Zagreb</derivirana_varijabla>
  </DomainObject.Predmet.ProtustrankaWithAdressOIB>
  <DomainObject.Predmet.ProtustrankaNazivFormated>
    <izvorni_sadrzaj>NINMAR j.d.o.o.</izvorni_sadrzaj>
    <derivirana_varijabla naziv="DomainObject.Predmet.ProtustrankaNazivFormated_1">NINMAR j.d.o.o.</derivirana_varijabla>
  </DomainObject.Predmet.ProtustrankaNazivFormated>
  <DomainObject.Predmet.ProtustrankaNazivFormatedOIB>
    <izvorni_sadrzaj>NINMAR j.d.o.o., OIB 02745134576</izvorni_sadrzaj>
    <derivirana_varijabla naziv="DomainObject.Predmet.ProtustrankaNazivFormatedOIB_1">NINMAR j.d.o.o., OIB 02745134576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NINMAR j.d.o.o.</item>
    </izvorni_sadrzaj>
    <derivirana_varijabla naziv="DomainObject.Predmet.ProtuStrankaListFormated_1">
      <item>NINMAR j.d.o.o.</item>
    </derivirana_varijabla>
  </DomainObject.Predmet.ProtuStrankaListFormated>
  <DomainObject.Predmet.ProtuStrankaListFormatedOIB>
    <izvorni_sadrzaj>
      <item>NINMAR j.d.o.o., OIB 02745134576</item>
    </izvorni_sadrzaj>
    <derivirana_varijabla naziv="DomainObject.Predmet.ProtuStrankaListFormatedOIB_1">
      <item>NINMAR j.d.o.o., OIB 02745134576</item>
    </derivirana_varijabla>
  </DomainObject.Predmet.ProtuStrankaListFormatedOIB>
  <DomainObject.Predmet.ProtuStrankaListFormatedWithAdress>
    <izvorni_sadrzaj>
      <item>NINMAR j.d.o.o., Radmanovačka bb, 10000 Zagreb</item>
    </izvorni_sadrzaj>
    <derivirana_varijabla naziv="DomainObject.Predmet.ProtuStrankaListFormatedWithAdress_1">
      <item>NINMAR j.d.o.o., Radmanovačka bb, 10000 Zagreb</item>
    </derivirana_varijabla>
  </DomainObject.Predmet.ProtuStrankaListFormatedWithAdress>
  <DomainObject.Predmet.ProtuStrankaListFormatedWithAdressOIB>
    <izvorni_sadrzaj>
      <item>NINMAR j.d.o.o., OIB 02745134576, Radmanovačka bb, 10000 Zagreb</item>
    </izvorni_sadrzaj>
    <derivirana_varijabla naziv="DomainObject.Predmet.ProtuStrankaListFormatedWithAdressOIB_1">
      <item>NINMAR j.d.o.o., OIB 02745134576, Radmanovačka bb, 10000 Zagreb</item>
    </derivirana_varijabla>
  </DomainObject.Predmet.ProtuStrankaListFormatedWithAdressOIB>
  <DomainObject.Predmet.ProtuStrankaListNazivFormated>
    <izvorni_sadrzaj>
      <item>NINMAR j.d.o.o.</item>
    </izvorni_sadrzaj>
    <derivirana_varijabla naziv="DomainObject.Predmet.ProtuStrankaListNazivFormated_1">
      <item>NINMAR j.d.o.o.</item>
    </derivirana_varijabla>
  </DomainObject.Predmet.ProtuStrankaListNazivFormated>
  <DomainObject.Predmet.ProtuStrankaListNazivFormatedOIB>
    <izvorni_sadrzaj>
      <item>NINMAR j.d.o.o., OIB 02745134576</item>
    </izvorni_sadrzaj>
    <derivirana_varijabla naziv="DomainObject.Predmet.ProtuStrankaListNazivFormatedOIB_1">
      <item>NINMAR j.d.o.o., OIB 02745134576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NINMAR j.d.o.o.</izvorni_sadrzaj>
    <derivirana_varijabla naziv="DomainObject.Predmet.ProtustrankaIDrugi_1">NINMAR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NINMAR j.d.o.o., OIB 02745134576, Radmanovačka bb, 10000 Zagreb</izvorni_sadrzaj>
    <derivirana_varijabla naziv="DomainObject.Predmet.ProtustrankaIDrugiAdressOIB_1">NINMAR j.d.o.o., OIB 02745134576, Radmanovačka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NINMAR j.d.o.o.</item>
    </izvorni_sadrzaj>
    <derivirana_varijabla naziv="DomainObject.Predmet.SudioniciListNaziv_1">
      <item>FINA Regionalni centar Zagreb</item>
      <item>NINMAR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NINMAR j.d.o.o., OIB 02745134576, Radmanovačka bb,10000 Zagreb</item>
    </izvorni_sadrzaj>
    <derivirana_varijabla naziv="DomainObject.Predmet.SudioniciListAdressOIB_1">
      <item>FINA Regionalni centar Zagreb, OIB 85821130368, Trg svibanjskih žrtava 1995. 1,10000 Zagreb</item>
      <item>NINMAR j.d.o.o., OIB 02745134576, Radmanovačka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02745134576</item>
    </izvorni_sadrzaj>
    <derivirana_varijabla naziv="DomainObject.Predmet.SudioniciListNazivOIB_1">
      <item>, OIB 85821130368</item>
      <item>, OIB 02745134576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1593</properties:Characters>
  <properties:Lines>49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2016-03-12T20:22:00Z</dcterms:created>
  <dc:creator>Korisnik</dc:creator>
  <cp:lastModifiedBy>Ivana Rogić</cp:lastModifiedBy>
  <cp:lastPrinted>2016-03-14T09:00:00Z</cp:lastPrinted>
  <dcterms:modified xmlns:xsi="http://www.w3.org/2001/XMLSchema-instance" xsi:type="dcterms:W3CDTF">2016-03-14T09:01:00Z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