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3d2fc9" w14:paraId="a3d2fc9" w:rsidRDefault="00006969" w:rsidP="00006969" w:rsidR="00006969" w:rsidRPr="007637C1">
      <w:pPr>
        <w15:collapsed w:val="false"/>
      </w:pPr>
      <w:bookmarkStart w:name="_GoBack" w:id="0"/>
      <w:bookmarkEnd w:id="0"/>
    </w:p>
    <w:p w:rsidRDefault="00006969" w:rsidP="00006969" w:rsidR="00006969" w:rsidRPr="007637C1"/>
    <w:p w:rsidRDefault="00006969" w:rsidP="00006969" w:rsidR="00006969" w:rsidRPr="007637C1"/>
    <w:p w:rsidRDefault="00594BEA" w:rsidP="00006969" w:rsidR="00594BEA"/>
    <w:p w:rsidRDefault="00006969" w:rsidP="00006969" w:rsidR="00006969" w:rsidRPr="005C0A1F">
      <w:r w:rsidRPr="005C0A1F">
        <w:t>REPUBLIKA HRVATSKA</w:t>
      </w:r>
    </w:p>
    <w:p w:rsidRDefault="00006969" w:rsidP="00006969" w:rsidR="00006969" w:rsidRPr="005C0A1F">
      <w:pPr>
        <w:jc w:val="both"/>
      </w:pPr>
      <w:r w:rsidRPr="005C0A1F">
        <w:t>TRGOVAČKI SUD U ZADRU</w:t>
      </w:r>
    </w:p>
    <w:p w:rsidRDefault="00006969" w:rsidP="00006969" w:rsidR="00006969" w:rsidRPr="005C0A1F">
      <w:pPr>
        <w:jc w:val="both"/>
      </w:pPr>
      <w:r w:rsidRPr="005C0A1F">
        <w:t>Dr. Franje Tuđmana 35</w:t>
      </w:r>
    </w:p>
    <w:p w:rsidRDefault="00006969" w:rsidP="00006969" w:rsidR="00006969" w:rsidRPr="005C0A1F"/>
    <w:p w:rsidRDefault="00006969" w:rsidP="00006969" w:rsidR="00006969" w:rsidRPr="005C0A1F">
      <w:pPr>
        <w:jc w:val="center"/>
      </w:pPr>
      <w:r w:rsidRPr="005C0A1F">
        <w:t xml:space="preserve">R E P U B L I K A   H R V A T S K A </w:t>
      </w:r>
    </w:p>
    <w:p w:rsidRDefault="00006969" w:rsidP="00006969" w:rsidR="00006969" w:rsidRPr="005C0A1F">
      <w:pPr>
        <w:jc w:val="center"/>
      </w:pPr>
    </w:p>
    <w:p w:rsidRDefault="00006969" w:rsidP="00006969" w:rsidR="00006969" w:rsidRPr="005C0A1F">
      <w:pPr>
        <w:jc w:val="center"/>
      </w:pPr>
      <w:r w:rsidRPr="005C0A1F">
        <w:t>R J E Š E N J E</w:t>
      </w:r>
    </w:p>
    <w:p w:rsidRDefault="00376596" w:rsidP="00376596" w:rsidR="00376596" w:rsidRPr="00572C2A">
      <w:pPr>
        <w:jc w:val="both"/>
      </w:pPr>
    </w:p>
    <w:p w:rsidRDefault="00376596" w:rsidP="000754B5" w:rsidR="0036508C" w:rsidRPr="007637C1">
      <w:pPr>
        <w:ind w:firstLine="708"/>
        <w:jc w:val="both"/>
      </w:pPr>
      <w:r w:rsidRPr="00572C2A">
        <w:t xml:space="preserve">Trgovački sud u Zadru, po sutkinji Ana Markač, u stečajnom postupku nad stečajnim dužnikom HOTEL BIOGRAD, putnička agencija d.o.o. u stečaju, </w:t>
      </w:r>
      <w:r w:rsidR="000754B5" w:rsidRPr="00572C2A">
        <w:t>Biograd na Moru</w:t>
      </w:r>
      <w:r w:rsidR="000754B5">
        <w:t>,</w:t>
      </w:r>
      <w:r w:rsidR="000754B5" w:rsidRPr="00572C2A">
        <w:t xml:space="preserve"> Magistrala,</w:t>
      </w:r>
      <w:r w:rsidR="000754B5">
        <w:t xml:space="preserve"> </w:t>
      </w:r>
      <w:r w:rsidRPr="00572C2A">
        <w:t>OIB:59323858911, kojeg zastupa stečajna upraviteljica Iva Petanjek iz Zagreba</w:t>
      </w:r>
      <w:r w:rsidR="000754B5">
        <w:t>,</w:t>
      </w:r>
      <w:r w:rsidRPr="00572C2A">
        <w:t xml:space="preserve"> </w:t>
      </w:r>
      <w:r w:rsidR="00EC24E7">
        <w:t xml:space="preserve">5. rujna </w:t>
      </w:r>
      <w:r w:rsidRPr="00572C2A">
        <w:t xml:space="preserve">2018.,  </w:t>
      </w:r>
    </w:p>
    <w:p w:rsidRDefault="00CF1FE5" w:rsidP="00004109" w:rsidR="00004109">
      <w:pPr>
        <w:jc w:val="center"/>
      </w:pPr>
      <w:r w:rsidRPr="007637C1">
        <w:t xml:space="preserve">r i j e š i o  </w:t>
      </w:r>
      <w:r w:rsidR="00004109" w:rsidRPr="007637C1">
        <w:t xml:space="preserve"> j e</w:t>
      </w:r>
    </w:p>
    <w:p w:rsidRDefault="00376596" w:rsidP="00004109" w:rsidR="00376596" w:rsidRPr="007637C1">
      <w:pPr>
        <w:jc w:val="center"/>
      </w:pPr>
    </w:p>
    <w:p w:rsidRDefault="00EC24E7" w:rsidP="00EC24E7" w:rsidR="00376596">
      <w:pPr>
        <w:jc w:val="both"/>
      </w:pPr>
      <w:r>
        <w:t>I.</w:t>
      </w:r>
      <w:r>
        <w:tab/>
      </w:r>
      <w:r w:rsidR="00376596" w:rsidRPr="007C077C">
        <w:t>Određuje se prodaja u stečajnom postupku nekretnin</w:t>
      </w:r>
      <w:r w:rsidR="00376596">
        <w:t>a</w:t>
      </w:r>
      <w:r w:rsidR="00376596" w:rsidRPr="007C077C">
        <w:t xml:space="preserve"> u vlasništvu stečajnog dužnika</w:t>
      </w:r>
      <w:r w:rsidR="00376596" w:rsidRPr="000D59C0">
        <w:t xml:space="preserve"> </w:t>
      </w:r>
      <w:r w:rsidR="00376596" w:rsidRPr="00572C2A">
        <w:t xml:space="preserve">HOTEL BIOGRAD, putnička agencija d.o.o. u stečaju, </w:t>
      </w:r>
      <w:r w:rsidR="000754B5" w:rsidRPr="00572C2A">
        <w:t>Biograd na Moru</w:t>
      </w:r>
      <w:r w:rsidR="000754B5">
        <w:t xml:space="preserve">, Magistrala, OIB:59323858911, </w:t>
      </w:r>
      <w:r w:rsidR="00376596">
        <w:t xml:space="preserve"> upisanih u zemljišnoj knjizi Općinskog suda u Zadru, Zemljišno kn</w:t>
      </w:r>
      <w:r>
        <w:t xml:space="preserve">jižnog odjela Biograd na Moru i to: </w:t>
      </w:r>
    </w:p>
    <w:p w:rsidRDefault="00406A74" w:rsidP="00406A74" w:rsidR="00406A74">
      <w:pPr>
        <w:jc w:val="both"/>
      </w:pPr>
    </w:p>
    <w:p w:rsidRDefault="00EC24E7" w:rsidP="00EC24E7" w:rsidR="00EC24E7">
      <w:r>
        <w:t>A)</w:t>
      </w:r>
      <w:r w:rsidRPr="00EC24E7">
        <w:t xml:space="preserve"> </w:t>
      </w:r>
    </w:p>
    <w:p w:rsidRDefault="00EC24E7" w:rsidP="005214EE" w:rsidR="00406A74" w:rsidRPr="00572C2A">
      <w:pPr>
        <w:jc w:val="both"/>
      </w:pPr>
      <w:r>
        <w:t>-</w:t>
      </w:r>
      <w:r>
        <w:tab/>
      </w:r>
      <w:r w:rsidRPr="00572C2A">
        <w:t>Nekretnina oznake z.k.č. 406/1, U MJESTU, površine 4.907 m², upis</w:t>
      </w:r>
      <w:r>
        <w:t xml:space="preserve">ana u zk.ul. 9599, k.o. </w:t>
      </w:r>
      <w:r w:rsidRPr="00572C2A">
        <w:t>Biograd na moru</w:t>
      </w:r>
    </w:p>
    <w:p w:rsidRDefault="00EC24E7" w:rsidP="005214EE" w:rsidR="00406A74">
      <w:pPr>
        <w:jc w:val="both"/>
      </w:pPr>
      <w:r>
        <w:t>-</w:t>
      </w:r>
      <w:r>
        <w:tab/>
      </w:r>
      <w:r w:rsidRPr="00572C2A">
        <w:t>Nekretnina oznake z.k.č. 406/2, U MJESTU, površine 39 m², upi</w:t>
      </w:r>
      <w:r>
        <w:t xml:space="preserve">sana u zk.ul. 545, k.o. </w:t>
      </w:r>
      <w:r w:rsidRPr="00572C2A">
        <w:t>Biograd na moru</w:t>
      </w:r>
    </w:p>
    <w:p w:rsidRDefault="00EC24E7" w:rsidP="005214EE" w:rsidR="007C7686">
      <w:pPr>
        <w:jc w:val="both"/>
      </w:pPr>
      <w:r>
        <w:t>-</w:t>
      </w:r>
      <w:r>
        <w:tab/>
      </w:r>
      <w:r w:rsidRPr="00572C2A">
        <w:t>Nekretnina oznake z.k.č. 407, U MJESTU, površine 1.606 m², upi</w:t>
      </w:r>
      <w:r w:rsidR="007C7686">
        <w:t>sana u zk.ul. 545,</w:t>
      </w:r>
    </w:p>
    <w:p w:rsidRDefault="00EC24E7" w:rsidP="005214EE" w:rsidR="00EC24E7">
      <w:pPr>
        <w:jc w:val="both"/>
      </w:pPr>
      <w:r>
        <w:t xml:space="preserve">k.o. </w:t>
      </w:r>
      <w:r w:rsidRPr="00572C2A">
        <w:t>Biograd na moru</w:t>
      </w:r>
      <w:r w:rsidRPr="00EC24E7">
        <w:t xml:space="preserve"> </w:t>
      </w:r>
    </w:p>
    <w:p w:rsidRDefault="00EC24E7" w:rsidP="005214EE" w:rsidR="00EC24E7">
      <w:pPr>
        <w:jc w:val="both"/>
      </w:pPr>
      <w:r>
        <w:t>-</w:t>
      </w:r>
      <w:r>
        <w:tab/>
      </w:r>
      <w:r w:rsidRPr="00572C2A">
        <w:t>Nekretnina oznake z.k.č. 408, U MJESTU, površine 31 m², upi</w:t>
      </w:r>
      <w:r>
        <w:t xml:space="preserve">sana u zk.ul. 545, k.o. </w:t>
      </w:r>
      <w:r w:rsidRPr="00572C2A">
        <w:t>Biograd na moru</w:t>
      </w:r>
      <w:r w:rsidRPr="00EC24E7">
        <w:t xml:space="preserve"> </w:t>
      </w:r>
    </w:p>
    <w:p w:rsidRDefault="00EC24E7" w:rsidP="005214EE" w:rsidR="00EC24E7">
      <w:pPr>
        <w:jc w:val="both"/>
      </w:pPr>
      <w:r>
        <w:t>-</w:t>
      </w:r>
      <w:r>
        <w:tab/>
      </w:r>
      <w:r w:rsidRPr="00572C2A">
        <w:t>Nekretnina oznake z.k.č. 409, U MJESTU, površine 33 m², upi</w:t>
      </w:r>
      <w:r>
        <w:t xml:space="preserve">sana u zk.ul. 545, k.o. </w:t>
      </w:r>
      <w:r w:rsidRPr="00572C2A">
        <w:t>Biograd na moru</w:t>
      </w:r>
      <w:r w:rsidRPr="00EC24E7">
        <w:t xml:space="preserve"> </w:t>
      </w:r>
    </w:p>
    <w:p w:rsidRDefault="00EC24E7" w:rsidP="005214EE" w:rsidR="00EC24E7">
      <w:pPr>
        <w:jc w:val="both"/>
      </w:pPr>
      <w:r>
        <w:t>-</w:t>
      </w:r>
      <w:r>
        <w:tab/>
      </w:r>
      <w:r w:rsidRPr="00572C2A">
        <w:t>Nekretnina oznake z.k.č. 410, U MJESTU, površine 34 m², upi</w:t>
      </w:r>
      <w:r w:rsidR="007C7686">
        <w:t xml:space="preserve">sana u zk.ul. 545, k.o. </w:t>
      </w:r>
      <w:r w:rsidRPr="00572C2A">
        <w:t>Biograd na moru</w:t>
      </w:r>
      <w:r w:rsidRPr="00EC24E7">
        <w:t xml:space="preserve"> </w:t>
      </w:r>
    </w:p>
    <w:p w:rsidRDefault="00EC24E7" w:rsidP="005214EE" w:rsidR="00EC24E7">
      <w:pPr>
        <w:jc w:val="both"/>
      </w:pPr>
      <w:r>
        <w:t>-</w:t>
      </w:r>
      <w:r>
        <w:tab/>
      </w:r>
      <w:r w:rsidRPr="00572C2A">
        <w:t>Nekretnina oznake z.k.č. 411, U MJESTU, površine 33 m², upi</w:t>
      </w:r>
      <w:r w:rsidR="007C7686">
        <w:t xml:space="preserve">sana u zk.ul. 545, k.o. </w:t>
      </w:r>
      <w:r w:rsidRPr="00572C2A">
        <w:t>Biograd na moru</w:t>
      </w:r>
      <w:r w:rsidRPr="00EC24E7">
        <w:t xml:space="preserve"> </w:t>
      </w:r>
    </w:p>
    <w:p w:rsidRDefault="00EC24E7" w:rsidP="005214EE" w:rsidR="007C7686">
      <w:pPr>
        <w:jc w:val="both"/>
      </w:pPr>
      <w:r>
        <w:t>-</w:t>
      </w:r>
      <w:r>
        <w:tab/>
      </w:r>
      <w:r w:rsidRPr="00572C2A">
        <w:t>Nekretnina oznake z.k.č. 412, U MJESTU, površine 32 m², upi</w:t>
      </w:r>
      <w:r w:rsidR="007C7686">
        <w:t>sana u zk.ul. 545, k.o.</w:t>
      </w:r>
    </w:p>
    <w:p w:rsidRDefault="00EC24E7" w:rsidP="005214EE" w:rsidR="00EC24E7">
      <w:pPr>
        <w:jc w:val="both"/>
      </w:pPr>
      <w:r w:rsidRPr="00572C2A">
        <w:t>Biograd na moru</w:t>
      </w:r>
      <w:r w:rsidRPr="00EC24E7">
        <w:t xml:space="preserve"> </w:t>
      </w:r>
    </w:p>
    <w:p w:rsidRDefault="00EC24E7" w:rsidP="005214EE" w:rsidR="00EC24E7">
      <w:pPr>
        <w:jc w:val="both"/>
      </w:pPr>
      <w:r>
        <w:t>-</w:t>
      </w:r>
      <w:r>
        <w:tab/>
      </w:r>
      <w:r w:rsidRPr="00572C2A">
        <w:t xml:space="preserve">Nekretnina oznake z.k.č. 413, U MJESTU, površine 33 m², upisana u </w:t>
      </w:r>
      <w:r w:rsidR="007C7686">
        <w:t xml:space="preserve">zk.ul. 545, k.o. </w:t>
      </w:r>
      <w:r w:rsidRPr="00572C2A">
        <w:t>Biograd na moru</w:t>
      </w:r>
      <w:r w:rsidRPr="00EC24E7">
        <w:t xml:space="preserve"> </w:t>
      </w:r>
    </w:p>
    <w:p w:rsidRDefault="00EC24E7" w:rsidP="005214EE" w:rsidR="00EC24E7">
      <w:pPr>
        <w:jc w:val="both"/>
      </w:pPr>
      <w:r>
        <w:t>-</w:t>
      </w:r>
      <w:r>
        <w:tab/>
      </w:r>
      <w:r w:rsidRPr="00572C2A">
        <w:t>Nekretnina oznake z.k.č. 414, U MJESTU, površine 95 m², upi</w:t>
      </w:r>
      <w:r w:rsidR="007C7686">
        <w:t xml:space="preserve">sana u zk.ul. 545, k.o. </w:t>
      </w:r>
      <w:r w:rsidRPr="00572C2A">
        <w:t>Biograd na moru</w:t>
      </w:r>
      <w:r w:rsidRPr="00EC24E7">
        <w:t xml:space="preserve"> </w:t>
      </w:r>
    </w:p>
    <w:p w:rsidRDefault="00EC24E7" w:rsidP="005214EE" w:rsidR="00EC24E7">
      <w:pPr>
        <w:jc w:val="both"/>
      </w:pPr>
      <w:r>
        <w:t>-</w:t>
      </w:r>
      <w:r>
        <w:tab/>
      </w:r>
      <w:r w:rsidRPr="00572C2A">
        <w:t>Nekretnina oznake z.k.č. 415, U MJESTU, površine 41 m², upi</w:t>
      </w:r>
      <w:r w:rsidR="007C7686">
        <w:t xml:space="preserve">sana u zk.ul. 545, k.o. </w:t>
      </w:r>
      <w:r w:rsidRPr="00572C2A">
        <w:t>Biograd na moru</w:t>
      </w:r>
      <w:r w:rsidRPr="00EC24E7">
        <w:t xml:space="preserve"> </w:t>
      </w:r>
    </w:p>
    <w:p w:rsidRDefault="00EC24E7" w:rsidP="005214EE" w:rsidR="00EC24E7">
      <w:pPr>
        <w:jc w:val="both"/>
      </w:pPr>
      <w:r>
        <w:t>-</w:t>
      </w:r>
      <w:r>
        <w:tab/>
      </w:r>
      <w:r w:rsidRPr="00572C2A">
        <w:t>Nekretnina oznake z.k.č. 416, U MJESTU, površine 396 m², upi</w:t>
      </w:r>
      <w:r w:rsidR="007C7686">
        <w:t xml:space="preserve">sana u zk.ul. 545, k.o. </w:t>
      </w:r>
      <w:r w:rsidRPr="00572C2A">
        <w:t>Biograd na moru</w:t>
      </w:r>
      <w:r w:rsidRPr="00EC24E7">
        <w:t xml:space="preserve"> </w:t>
      </w:r>
    </w:p>
    <w:p w:rsidRDefault="00EC24E7" w:rsidP="005214EE" w:rsidR="00EC24E7">
      <w:pPr>
        <w:jc w:val="both"/>
      </w:pPr>
      <w:r>
        <w:t>-</w:t>
      </w:r>
      <w:r>
        <w:tab/>
      </w:r>
      <w:r w:rsidRPr="00572C2A">
        <w:t>Nekretnina oznake z.k.č. 418/1, U MJESTU, površine 405 m², upi</w:t>
      </w:r>
      <w:r w:rsidR="007C7686">
        <w:t xml:space="preserve">sana u zk.ul. 545, k.o. </w:t>
      </w:r>
      <w:r w:rsidRPr="00572C2A">
        <w:t>Biograd na moru</w:t>
      </w:r>
      <w:r w:rsidRPr="00EC24E7">
        <w:t xml:space="preserve"> </w:t>
      </w:r>
    </w:p>
    <w:p w:rsidRDefault="00EC24E7" w:rsidP="005214EE" w:rsidR="00EC24E7">
      <w:pPr>
        <w:jc w:val="both"/>
      </w:pPr>
      <w:r>
        <w:lastRenderedPageBreak/>
        <w:t>-</w:t>
      </w:r>
      <w:r>
        <w:tab/>
      </w:r>
      <w:r w:rsidRPr="00572C2A">
        <w:t>Nekretnina oznake z.k.č. 418/2, U MJESTU, površine 175 m², up</w:t>
      </w:r>
      <w:r w:rsidR="007C7686">
        <w:t>isana u zk.ul. 545, k.o.</w:t>
      </w:r>
      <w:r w:rsidRPr="00572C2A">
        <w:t xml:space="preserve"> Biograd na moru</w:t>
      </w:r>
      <w:r w:rsidRPr="00EC24E7">
        <w:t xml:space="preserve"> </w:t>
      </w:r>
    </w:p>
    <w:p w:rsidRDefault="00EC24E7" w:rsidP="005214EE" w:rsidR="007C7686">
      <w:pPr>
        <w:jc w:val="both"/>
      </w:pPr>
      <w:r>
        <w:t>-</w:t>
      </w:r>
      <w:r>
        <w:tab/>
      </w:r>
      <w:r w:rsidRPr="00572C2A">
        <w:t>Nekretnina oznake z.k.č. 418/3, U MJESTU, površine 18 m², upi</w:t>
      </w:r>
      <w:r w:rsidR="007C7686">
        <w:t>sana u zk.ul. 545, k.o.</w:t>
      </w:r>
    </w:p>
    <w:p w:rsidRDefault="00EC24E7" w:rsidP="005214EE" w:rsidR="00EC24E7">
      <w:pPr>
        <w:jc w:val="both"/>
      </w:pPr>
      <w:r w:rsidRPr="00572C2A">
        <w:t>Biograd na moru</w:t>
      </w:r>
      <w:r w:rsidRPr="00EC24E7">
        <w:t xml:space="preserve"> </w:t>
      </w:r>
    </w:p>
    <w:p w:rsidRDefault="00EC24E7" w:rsidP="005214EE" w:rsidR="00EC24E7">
      <w:pPr>
        <w:jc w:val="both"/>
      </w:pPr>
      <w:r>
        <w:t>-</w:t>
      </w:r>
      <w:r>
        <w:tab/>
      </w:r>
      <w:r w:rsidRPr="00572C2A">
        <w:t>Nekretnina oznake z.k.č. 419/1, U MJESTU, površine 696  m², upi</w:t>
      </w:r>
      <w:r w:rsidR="007C7686">
        <w:t xml:space="preserve">sana u zk.ul. 545, k.o. </w:t>
      </w:r>
      <w:r w:rsidRPr="00572C2A">
        <w:t>Biograd na moru</w:t>
      </w:r>
    </w:p>
    <w:p w:rsidRDefault="00EC24E7" w:rsidP="005214EE" w:rsidR="00EC24E7">
      <w:pPr>
        <w:jc w:val="both"/>
      </w:pPr>
      <w:r>
        <w:t>-</w:t>
      </w:r>
      <w:r>
        <w:tab/>
      </w:r>
      <w:r w:rsidRPr="00572C2A">
        <w:t>Nekretnina oznake z.k.č. 419/2, U MJESTU, površine 253 m², upi</w:t>
      </w:r>
      <w:r w:rsidR="007C7686">
        <w:t xml:space="preserve">sana u zk.ul. 545, k.o. </w:t>
      </w:r>
      <w:r w:rsidRPr="00572C2A">
        <w:t>Biograd na moru</w:t>
      </w:r>
      <w:r w:rsidRPr="00EC24E7">
        <w:t xml:space="preserve"> </w:t>
      </w:r>
    </w:p>
    <w:p w:rsidRDefault="00EC24E7" w:rsidP="005214EE" w:rsidR="007C7686">
      <w:pPr>
        <w:jc w:val="both"/>
      </w:pPr>
      <w:r>
        <w:t>-</w:t>
      </w:r>
      <w:r>
        <w:tab/>
      </w:r>
      <w:r w:rsidRPr="00572C2A">
        <w:t>Nekretnina oznake z.k.č. 419/3, U MJESTU, površine 19 m², upi</w:t>
      </w:r>
      <w:r w:rsidR="007C7686">
        <w:t xml:space="preserve">sana u zk.ul. 545, k.o. </w:t>
      </w:r>
      <w:r w:rsidRPr="00572C2A">
        <w:t>Biograd na moru</w:t>
      </w:r>
      <w:r w:rsidR="007C7686" w:rsidRPr="007C7686">
        <w:t xml:space="preserve"> </w:t>
      </w:r>
    </w:p>
    <w:p w:rsidRDefault="007C7686" w:rsidP="005214EE" w:rsidR="007C7686">
      <w:pPr>
        <w:jc w:val="both"/>
      </w:pPr>
      <w:r>
        <w:t>-</w:t>
      </w:r>
      <w:r>
        <w:tab/>
      </w:r>
      <w:r w:rsidRPr="00572C2A">
        <w:t>Nekretnina oznake z.k.č. 406/3, U MJESTU, površine 4.312 m², upis</w:t>
      </w:r>
      <w:r>
        <w:t xml:space="preserve">ana u zk.ul. 9600, k.o. </w:t>
      </w:r>
      <w:r w:rsidRPr="00572C2A">
        <w:t>Biograd na moru</w:t>
      </w:r>
      <w:r w:rsidRPr="007C7686">
        <w:t xml:space="preserve"> </w:t>
      </w:r>
    </w:p>
    <w:p w:rsidRDefault="007C7686" w:rsidP="005214EE" w:rsidR="00EC24E7">
      <w:pPr>
        <w:jc w:val="both"/>
      </w:pPr>
      <w:r>
        <w:t>-</w:t>
      </w:r>
      <w:r>
        <w:tab/>
      </w:r>
      <w:r w:rsidRPr="00572C2A">
        <w:t>Nekretnina oznake z.k.č. 406/24, U MJESTU, površine 1.004 m², upis</w:t>
      </w:r>
      <w:r>
        <w:t xml:space="preserve">ana u zk.ul. 9601, k.o. </w:t>
      </w:r>
      <w:r w:rsidRPr="00572C2A">
        <w:t>Biograd na moru</w:t>
      </w:r>
    </w:p>
    <w:p w:rsidRDefault="007C7686" w:rsidP="005214EE" w:rsidR="007C7686">
      <w:pPr>
        <w:jc w:val="both"/>
      </w:pPr>
    </w:p>
    <w:p w:rsidRDefault="007C7686" w:rsidP="007C7686" w:rsidR="007C7686">
      <w:r>
        <w:t>B)</w:t>
      </w:r>
      <w:r w:rsidRPr="007C7686">
        <w:t xml:space="preserve"> </w:t>
      </w:r>
    </w:p>
    <w:p w:rsidRDefault="007C7686" w:rsidP="005214EE" w:rsidR="007C7686">
      <w:pPr>
        <w:jc w:val="both"/>
      </w:pPr>
      <w:r>
        <w:t>-</w:t>
      </w:r>
      <w:r>
        <w:tab/>
      </w:r>
      <w:r w:rsidRPr="00572C2A">
        <w:t>Nekretnina oznake z.k.č. 406/6, U MJESTU, površine 739 m², upi</w:t>
      </w:r>
      <w:r>
        <w:t>sana u zk.ul. 1371, k.o.</w:t>
      </w:r>
      <w:r w:rsidRPr="00572C2A">
        <w:t xml:space="preserve"> Biograd na moru</w:t>
      </w:r>
      <w:r w:rsidRPr="007C7686">
        <w:t xml:space="preserve"> </w:t>
      </w:r>
    </w:p>
    <w:p w:rsidRDefault="007C7686" w:rsidP="005214EE" w:rsidR="007C7686">
      <w:pPr>
        <w:jc w:val="both"/>
      </w:pPr>
      <w:r>
        <w:t>-</w:t>
      </w:r>
      <w:r>
        <w:tab/>
      </w:r>
      <w:r w:rsidRPr="00572C2A">
        <w:t>Nekretnina oznake z.k.č. 406/25, U MJESTU, površine  58 m², upi</w:t>
      </w:r>
      <w:r>
        <w:t>sana u zk.ul. 1371, k.o.</w:t>
      </w:r>
      <w:r w:rsidRPr="00572C2A">
        <w:t xml:space="preserve"> Biograd na moru</w:t>
      </w:r>
      <w:r w:rsidRPr="007C7686">
        <w:t xml:space="preserve"> </w:t>
      </w:r>
    </w:p>
    <w:p w:rsidRDefault="007C7686" w:rsidP="005214EE" w:rsidR="007C7686">
      <w:pPr>
        <w:ind w:firstLine="708"/>
        <w:jc w:val="both"/>
      </w:pPr>
      <w:r w:rsidRPr="00572C2A">
        <w:t>Nekretnina oznake z.k.č. 406/26, U MJESTU, površine 11 m², upis</w:t>
      </w:r>
      <w:r>
        <w:t xml:space="preserve">ana u zk.ul. 1371, k.o. </w:t>
      </w:r>
      <w:r w:rsidRPr="00572C2A">
        <w:t>Biograd na moru</w:t>
      </w:r>
      <w:r w:rsidRPr="007C7686">
        <w:t xml:space="preserve"> </w:t>
      </w:r>
    </w:p>
    <w:p w:rsidRDefault="007C7686" w:rsidP="005214EE" w:rsidR="007C7686">
      <w:pPr>
        <w:jc w:val="both"/>
      </w:pPr>
      <w:r>
        <w:t>-</w:t>
      </w:r>
      <w:r>
        <w:tab/>
      </w:r>
      <w:r w:rsidRPr="00572C2A">
        <w:t>Nekretnina oznake z.k.č. 406/27, U MJESTU, površine 11 m², upi</w:t>
      </w:r>
      <w:r>
        <w:t>sana u zk.ul. 1371, k.o.</w:t>
      </w:r>
      <w:r w:rsidRPr="00572C2A">
        <w:t xml:space="preserve"> Biograd na moru</w:t>
      </w:r>
      <w:r>
        <w:t>,</w:t>
      </w:r>
    </w:p>
    <w:p w:rsidRDefault="007C7686" w:rsidP="007C7686" w:rsidR="007C7686"/>
    <w:p w:rsidRDefault="007C7686" w:rsidP="00804029" w:rsidR="00804029">
      <w:r>
        <w:t>C)</w:t>
      </w:r>
      <w:r w:rsidR="00804029" w:rsidRPr="00804029">
        <w:t xml:space="preserve"> </w:t>
      </w:r>
    </w:p>
    <w:p w:rsidRDefault="00804029" w:rsidP="005214EE" w:rsidR="00804029">
      <w:pPr>
        <w:jc w:val="both"/>
      </w:pPr>
      <w:r>
        <w:t>-</w:t>
      </w:r>
      <w:r>
        <w:tab/>
      </w:r>
      <w:r w:rsidRPr="00572C2A">
        <w:t>Nekretnina oznake z.k.č. 406/7, U MJESTU, površine 2.075 m², upi</w:t>
      </w:r>
      <w:r>
        <w:t xml:space="preserve">sana u zk.ul. 546, k.o. </w:t>
      </w:r>
      <w:r w:rsidRPr="00572C2A">
        <w:t>Biograd na moru</w:t>
      </w:r>
    </w:p>
    <w:p w:rsidRDefault="00804029" w:rsidP="00804029" w:rsidR="00804029"/>
    <w:p w:rsidRDefault="00804029" w:rsidP="00804029" w:rsidR="00804029">
      <w:r>
        <w:t>D)</w:t>
      </w:r>
      <w:r w:rsidRPr="00804029">
        <w:t xml:space="preserve"> </w:t>
      </w:r>
    </w:p>
    <w:p w:rsidRDefault="00804029" w:rsidP="00804029" w:rsidR="00804029">
      <w:pPr>
        <w:jc w:val="both"/>
      </w:pPr>
      <w:r>
        <w:t>-</w:t>
      </w:r>
      <w:r>
        <w:tab/>
      </w:r>
      <w:r w:rsidRPr="00572C2A">
        <w:t>Nekretnina oznake z.k.č. 406/10, U MJESTU, površine 135 m², upi</w:t>
      </w:r>
      <w:r>
        <w:t>sana u zk.ul. 9602, k.o.</w:t>
      </w:r>
      <w:r w:rsidRPr="00572C2A">
        <w:t xml:space="preserve"> Biograd na moru</w:t>
      </w:r>
      <w:r w:rsidRPr="00804029">
        <w:t xml:space="preserve"> </w:t>
      </w:r>
    </w:p>
    <w:p w:rsidRDefault="00804029" w:rsidP="00804029" w:rsidR="00804029">
      <w:pPr>
        <w:jc w:val="both"/>
      </w:pPr>
      <w:r>
        <w:t>-</w:t>
      </w:r>
      <w:r>
        <w:tab/>
      </w:r>
      <w:r w:rsidRPr="00572C2A">
        <w:t>Nekretnina oznake z.k.č. 406/12, U MJESTU, površine 6 m², upisana u zk.ul</w:t>
      </w:r>
      <w:r>
        <w:t xml:space="preserve">. 9603, k.o. </w:t>
      </w:r>
      <w:r w:rsidRPr="00572C2A">
        <w:t>Biograd na moru</w:t>
      </w:r>
      <w:r w:rsidRPr="00804029">
        <w:t xml:space="preserve"> </w:t>
      </w:r>
    </w:p>
    <w:p w:rsidRDefault="00804029" w:rsidP="00804029" w:rsidR="00804029">
      <w:pPr>
        <w:jc w:val="both"/>
      </w:pPr>
      <w:r>
        <w:t>-</w:t>
      </w:r>
      <w:r>
        <w:tab/>
      </w:r>
      <w:r w:rsidRPr="00572C2A">
        <w:t>Nekretnina oznake z.k.č. 406/14, U MJESTU, površine 46 m², upis</w:t>
      </w:r>
      <w:r>
        <w:t xml:space="preserve">ana u zk.ul. 9604, k.o. </w:t>
      </w:r>
      <w:r w:rsidRPr="00572C2A">
        <w:t>Biograd na moru</w:t>
      </w:r>
      <w:r w:rsidRPr="00804029">
        <w:t xml:space="preserve"> </w:t>
      </w:r>
    </w:p>
    <w:p w:rsidRDefault="00804029" w:rsidP="00804029" w:rsidR="00804029">
      <w:pPr>
        <w:jc w:val="both"/>
      </w:pPr>
      <w:r>
        <w:t>-</w:t>
      </w:r>
      <w:r>
        <w:tab/>
      </w:r>
      <w:r w:rsidRPr="00572C2A">
        <w:t>Nekretnina oznake z.k.č. 406/15, U MJESTU, površine 44 m², upis</w:t>
      </w:r>
      <w:r>
        <w:t xml:space="preserve">ana u zk.ul. 9605, k.o. </w:t>
      </w:r>
      <w:r w:rsidRPr="00572C2A">
        <w:t>Biograd na moru</w:t>
      </w:r>
      <w:r w:rsidRPr="00804029">
        <w:t xml:space="preserve"> </w:t>
      </w:r>
    </w:p>
    <w:p w:rsidRDefault="00804029" w:rsidP="00804029" w:rsidR="00804029">
      <w:pPr>
        <w:jc w:val="both"/>
      </w:pPr>
      <w:r>
        <w:t>-</w:t>
      </w:r>
      <w:r>
        <w:tab/>
      </w:r>
      <w:r w:rsidRPr="00572C2A">
        <w:t xml:space="preserve">Nekretnina oznake z.k.č. 406/16, U MJESTU, </w:t>
      </w:r>
      <w:r>
        <w:t>p</w:t>
      </w:r>
      <w:r w:rsidRPr="00572C2A">
        <w:t>ovršine 27 m², upis</w:t>
      </w:r>
      <w:r>
        <w:t xml:space="preserve">ana u zk.ul. 9606, k.o. </w:t>
      </w:r>
      <w:r w:rsidRPr="00572C2A">
        <w:t>Biograd na moru</w:t>
      </w:r>
      <w:r w:rsidRPr="00804029">
        <w:t xml:space="preserve"> </w:t>
      </w:r>
    </w:p>
    <w:p w:rsidRDefault="00804029" w:rsidP="00804029" w:rsidR="00804029">
      <w:pPr>
        <w:jc w:val="both"/>
      </w:pPr>
      <w:r>
        <w:t>-</w:t>
      </w:r>
      <w:r>
        <w:tab/>
      </w:r>
      <w:r w:rsidRPr="00572C2A">
        <w:t>Nekretnina oznake z.k.č. 406/17, U MJESTU, površine 79 m², upis</w:t>
      </w:r>
      <w:r>
        <w:t xml:space="preserve">ana u zk.ul. 9607, k.o. </w:t>
      </w:r>
      <w:r w:rsidRPr="00572C2A">
        <w:t>Biograd na moru</w:t>
      </w:r>
    </w:p>
    <w:p w:rsidRDefault="00804029" w:rsidP="00804029" w:rsidR="00B2225C">
      <w:pPr>
        <w:jc w:val="both"/>
      </w:pPr>
      <w:r>
        <w:t>-</w:t>
      </w:r>
      <w:r>
        <w:tab/>
      </w:r>
      <w:r w:rsidRPr="00572C2A">
        <w:t xml:space="preserve">Nekretnina oznake z.k.č. 406/18, U MJESTU, </w:t>
      </w:r>
      <w:r>
        <w:t>p</w:t>
      </w:r>
      <w:r w:rsidRPr="00572C2A">
        <w:t>ovršine 23 m², upis</w:t>
      </w:r>
      <w:r>
        <w:t xml:space="preserve">ana u zk.ul. 9608, k.o. </w:t>
      </w:r>
      <w:r w:rsidRPr="00572C2A">
        <w:t>Biograd na moru</w:t>
      </w:r>
      <w:r w:rsidR="00B2225C" w:rsidRPr="00B2225C">
        <w:t xml:space="preserve"> </w:t>
      </w:r>
    </w:p>
    <w:p w:rsidRDefault="00B2225C" w:rsidP="00804029" w:rsidR="00B2225C">
      <w:pPr>
        <w:jc w:val="both"/>
      </w:pPr>
      <w:r>
        <w:t>-</w:t>
      </w:r>
      <w:r>
        <w:tab/>
      </w:r>
      <w:r w:rsidRPr="00572C2A">
        <w:t>Nekretnina oznake z.k.č. 406/19, U MJESTU, površine 23 m², upis</w:t>
      </w:r>
      <w:r>
        <w:t xml:space="preserve">ana u zk.ul. 9609, k.o. </w:t>
      </w:r>
      <w:r w:rsidRPr="00572C2A">
        <w:t>Biograd na moru</w:t>
      </w:r>
      <w:r w:rsidRPr="00B2225C">
        <w:t xml:space="preserve"> </w:t>
      </w:r>
    </w:p>
    <w:p w:rsidRDefault="00B2225C" w:rsidP="00804029" w:rsidR="00B2225C">
      <w:pPr>
        <w:jc w:val="both"/>
      </w:pPr>
      <w:r>
        <w:t>-</w:t>
      </w:r>
      <w:r>
        <w:tab/>
      </w:r>
      <w:r w:rsidRPr="00572C2A">
        <w:t>Nekretnina oznake z.k.č. 406/20, U MJESTU, površine 20 m², upisana u zk.ul. 9610, k.o. Biograd na moru</w:t>
      </w:r>
      <w:r w:rsidRPr="00B2225C">
        <w:t xml:space="preserve"> </w:t>
      </w:r>
    </w:p>
    <w:p w:rsidRDefault="00B2225C" w:rsidP="00804029" w:rsidR="00B2225C">
      <w:pPr>
        <w:jc w:val="both"/>
      </w:pPr>
      <w:r>
        <w:t>-</w:t>
      </w:r>
      <w:r>
        <w:tab/>
      </w:r>
      <w:r w:rsidRPr="00572C2A">
        <w:t>Nekretnina oznake z.k.č. 406/21, U MJESTU, 70 m², upis</w:t>
      </w:r>
      <w:r>
        <w:t xml:space="preserve">ana u zk.ul. 9611, k.o. </w:t>
      </w:r>
      <w:r w:rsidRPr="00572C2A">
        <w:t>Biograd na moru</w:t>
      </w:r>
      <w:r w:rsidRPr="00B2225C">
        <w:t xml:space="preserve"> </w:t>
      </w:r>
    </w:p>
    <w:p w:rsidRDefault="00B2225C" w:rsidP="00804029" w:rsidR="005E1892">
      <w:pPr>
        <w:jc w:val="both"/>
      </w:pPr>
      <w:r>
        <w:lastRenderedPageBreak/>
        <w:t>-</w:t>
      </w:r>
      <w:r>
        <w:tab/>
      </w:r>
      <w:r w:rsidRPr="00572C2A">
        <w:t>Nekretnina oznake z.k.č. 406/22, U MJESTU, površine 38 m², upis</w:t>
      </w:r>
      <w:r>
        <w:t xml:space="preserve">ana u zk.ul. 9612, k.o. </w:t>
      </w:r>
      <w:r w:rsidRPr="00572C2A">
        <w:t>Biograd na moru</w:t>
      </w:r>
      <w:r w:rsidR="005E1892" w:rsidRPr="005E1892">
        <w:t xml:space="preserve"> </w:t>
      </w:r>
    </w:p>
    <w:p w:rsidRDefault="005E1892" w:rsidP="0022311F" w:rsidR="0022311F">
      <w:pPr>
        <w:jc w:val="both"/>
      </w:pPr>
      <w:r>
        <w:t>-</w:t>
      </w:r>
      <w:r>
        <w:tab/>
      </w:r>
      <w:r w:rsidRPr="00572C2A">
        <w:t>Nekretnina oznake z.k.č. 406/23, U MJESTU, površine 22 m², upis</w:t>
      </w:r>
      <w:r>
        <w:t xml:space="preserve">ana u zk.ul. 9613, k.o. </w:t>
      </w:r>
      <w:r w:rsidRPr="00572C2A">
        <w:t>Biograd na moru</w:t>
      </w:r>
      <w:r w:rsidR="00594BEA">
        <w:t>.</w:t>
      </w:r>
    </w:p>
    <w:p w:rsidRDefault="00594BEA" w:rsidP="0022311F" w:rsidR="00594BEA">
      <w:pPr>
        <w:jc w:val="both"/>
      </w:pPr>
    </w:p>
    <w:p w:rsidRDefault="0022311F" w:rsidP="0022311F" w:rsidR="0022311F">
      <w:pPr>
        <w:jc w:val="both"/>
      </w:pPr>
      <w:r>
        <w:t>II.</w:t>
      </w:r>
      <w:r>
        <w:tab/>
      </w:r>
      <w:r w:rsidRPr="00CE7D6D">
        <w:t xml:space="preserve">Na </w:t>
      </w:r>
      <w:r>
        <w:t>nekretninama</w:t>
      </w:r>
      <w:r w:rsidRPr="00CE7D6D">
        <w:t xml:space="preserve"> iz točke I.</w:t>
      </w:r>
      <w:r>
        <w:t>A) izreke</w:t>
      </w:r>
      <w:r w:rsidRPr="00CE7D6D">
        <w:t xml:space="preserve"> ov</w:t>
      </w:r>
      <w:r>
        <w:t xml:space="preserve">og rješenja </w:t>
      </w:r>
      <w:r w:rsidRPr="00CE7D6D">
        <w:t xml:space="preserve">postoji upisano </w:t>
      </w:r>
      <w:r>
        <w:t xml:space="preserve">razlučno pravo u </w:t>
      </w:r>
      <w:r w:rsidRPr="00CE7D6D">
        <w:t xml:space="preserve"> korist </w:t>
      </w:r>
      <w:r w:rsidRPr="00572C2A">
        <w:t>MAXIMA d</w:t>
      </w:r>
      <w:r>
        <w:t xml:space="preserve">.o.o., </w:t>
      </w:r>
      <w:r w:rsidRPr="00572C2A">
        <w:t>Zagreb</w:t>
      </w:r>
      <w:r>
        <w:t xml:space="preserve">, Selska cesta 90/a, </w:t>
      </w:r>
      <w:r w:rsidR="00286190">
        <w:t>, OIB:</w:t>
      </w:r>
      <w:r w:rsidRPr="005E1892">
        <w:rPr>
          <w:bCs/>
          <w:color w:val="000000"/>
        </w:rPr>
        <w:t xml:space="preserve">46721199468, na </w:t>
      </w:r>
      <w:r>
        <w:t>nekretninama</w:t>
      </w:r>
      <w:r w:rsidRPr="00CE7D6D">
        <w:t xml:space="preserve"> iz točke I.</w:t>
      </w:r>
      <w:r>
        <w:t>B) izreke</w:t>
      </w:r>
      <w:r w:rsidRPr="005E1892">
        <w:t xml:space="preserve"> </w:t>
      </w:r>
      <w:r w:rsidRPr="00CE7D6D">
        <w:t>ov</w:t>
      </w:r>
      <w:r>
        <w:t xml:space="preserve">og rješenja </w:t>
      </w:r>
      <w:r w:rsidRPr="00CE7D6D">
        <w:t xml:space="preserve">postoji upisano </w:t>
      </w:r>
      <w:r>
        <w:t xml:space="preserve">razlučno </w:t>
      </w:r>
      <w:r w:rsidRPr="00CE7D6D">
        <w:t>pravo u korist</w:t>
      </w:r>
      <w:r w:rsidRPr="005E1892">
        <w:rPr>
          <w:b/>
        </w:rPr>
        <w:t xml:space="preserve"> </w:t>
      </w:r>
      <w:r w:rsidRPr="007F7494">
        <w:t xml:space="preserve">REPUBLIKE HRVATSKE, MINISTARSTVA </w:t>
      </w:r>
      <w:r w:rsidR="00B40FD4">
        <w:t>FINANCIJA, POREZNA UPRAVA, PODRUČNI URED ZADAR, Zadar</w:t>
      </w:r>
      <w:r w:rsidR="00286190">
        <w:t xml:space="preserve">, </w:t>
      </w:r>
      <w:r w:rsidR="00B40FD4">
        <w:t>Ante Starčevića 9</w:t>
      </w:r>
      <w:r w:rsidR="00286190">
        <w:t xml:space="preserve">, </w:t>
      </w:r>
      <w:r w:rsidRPr="007F7494">
        <w:t>OIB:</w:t>
      </w:r>
      <w:r w:rsidR="00B40FD4" w:rsidRPr="00B40FD4">
        <w:t xml:space="preserve"> </w:t>
      </w:r>
      <w:r w:rsidR="00B40FD4" w:rsidRPr="00D80B98">
        <w:t>OIB:18683136487</w:t>
      </w:r>
      <w:r w:rsidR="00286190">
        <w:t xml:space="preserve">, </w:t>
      </w:r>
      <w:r w:rsidRPr="007F7494">
        <w:t>na</w:t>
      </w:r>
      <w:r w:rsidRPr="00CE7D6D">
        <w:t xml:space="preserve"> </w:t>
      </w:r>
      <w:r>
        <w:t xml:space="preserve">nekretninama </w:t>
      </w:r>
      <w:r w:rsidR="00286190">
        <w:t xml:space="preserve">iz </w:t>
      </w:r>
      <w:r w:rsidRPr="00CE7D6D">
        <w:t>točke I.</w:t>
      </w:r>
      <w:r>
        <w:t>C) izreke</w:t>
      </w:r>
      <w:r w:rsidRPr="00CE7D6D">
        <w:t xml:space="preserve"> ov</w:t>
      </w:r>
      <w:r>
        <w:t xml:space="preserve">og rješenja </w:t>
      </w:r>
      <w:r w:rsidRPr="00CE7D6D">
        <w:t xml:space="preserve">postoji upisano </w:t>
      </w:r>
      <w:r w:rsidR="00286190">
        <w:t xml:space="preserve">razlučno </w:t>
      </w:r>
      <w:r w:rsidRPr="00CE7D6D">
        <w:t>pravo u korist</w:t>
      </w:r>
      <w:r>
        <w:t xml:space="preserve"> </w:t>
      </w:r>
      <w:r w:rsidRPr="00572C2A">
        <w:t>CREDO BANKA d.d.</w:t>
      </w:r>
      <w:r>
        <w:t xml:space="preserve"> u stečaju, Split, Z</w:t>
      </w:r>
      <w:r w:rsidRPr="00572C2A">
        <w:t xml:space="preserve">rinsko frankopanska 58, </w:t>
      </w:r>
      <w:r w:rsidR="00286190">
        <w:t>OIB:</w:t>
      </w:r>
      <w:r>
        <w:t>94141384086 i HVATSKE BANKE ZA OBNOVU I RAZVITAK, Zagreb, Strossmayerov trg 9, OIB:26702280390, dok su nekretnine iz točke I.D) izreke ovog rješenja bez upisanih tereta.</w:t>
      </w:r>
      <w:r w:rsidRPr="0022311F">
        <w:t xml:space="preserve"> </w:t>
      </w:r>
    </w:p>
    <w:p w:rsidRDefault="0022311F" w:rsidP="0022311F" w:rsidR="0022311F">
      <w:pPr>
        <w:jc w:val="both"/>
      </w:pPr>
    </w:p>
    <w:p w:rsidRDefault="0022311F" w:rsidP="00286190" w:rsidR="00286190">
      <w:pPr>
        <w:jc w:val="both"/>
      </w:pPr>
      <w:r>
        <w:t>III.</w:t>
      </w:r>
      <w:r>
        <w:tab/>
        <w:t xml:space="preserve">Nalaže se </w:t>
      </w:r>
      <w:r w:rsidRPr="00CE7D6D">
        <w:t>Općinsko</w:t>
      </w:r>
      <w:r>
        <w:t>m sudu</w:t>
      </w:r>
      <w:r w:rsidRPr="00CE7D6D">
        <w:t xml:space="preserve"> u </w:t>
      </w:r>
      <w:r>
        <w:t>Zadru,</w:t>
      </w:r>
      <w:r w:rsidRPr="00CE7D6D">
        <w:t xml:space="preserve"> </w:t>
      </w:r>
      <w:r>
        <w:t xml:space="preserve">Zemljišnoknjižnom odjelu Biograd na Moru </w:t>
      </w:r>
      <w:r w:rsidRPr="00CE7D6D">
        <w:t xml:space="preserve">izvršiti upis zabilježbe rješenja o prodaji </w:t>
      </w:r>
      <w:r>
        <w:t>nekretnina</w:t>
      </w:r>
      <w:r w:rsidRPr="00CE7D6D">
        <w:t xml:space="preserve"> stečajnog du</w:t>
      </w:r>
      <w:r w:rsidR="00B40FD4">
        <w:t xml:space="preserve">žnika iz točke I.A, I.B), </w:t>
      </w:r>
      <w:r>
        <w:t xml:space="preserve">I.C) </w:t>
      </w:r>
      <w:r w:rsidR="00B40FD4">
        <w:t xml:space="preserve">i I.D) </w:t>
      </w:r>
      <w:r>
        <w:t>izreke ovog rješenja.</w:t>
      </w:r>
      <w:r w:rsidRPr="0022311F">
        <w:t xml:space="preserve"> </w:t>
      </w:r>
    </w:p>
    <w:p w:rsidRDefault="00286190" w:rsidP="00286190" w:rsidR="00286190">
      <w:pPr>
        <w:ind w:left="3540"/>
      </w:pPr>
    </w:p>
    <w:p w:rsidRDefault="0022311F" w:rsidP="00286190" w:rsidR="0022311F">
      <w:pPr>
        <w:ind w:left="3540"/>
      </w:pPr>
      <w:r w:rsidRPr="007637C1">
        <w:t>Obrazloženje</w:t>
      </w:r>
    </w:p>
    <w:p w:rsidRDefault="0022311F" w:rsidP="0022311F" w:rsidR="0022311F">
      <w:pPr>
        <w:ind w:firstLine="708"/>
        <w:jc w:val="both"/>
      </w:pPr>
    </w:p>
    <w:p w:rsidRDefault="0022311F" w:rsidP="0022311F" w:rsidR="0022311F" w:rsidRPr="007637C1">
      <w:pPr>
        <w:ind w:firstLine="708"/>
        <w:jc w:val="both"/>
      </w:pPr>
      <w:r>
        <w:t>Rješenjem ovog s</w:t>
      </w:r>
      <w:r w:rsidRPr="007637C1">
        <w:t>uda poslovni broj St-</w:t>
      </w:r>
      <w:r>
        <w:t xml:space="preserve">825/16-20 od 14. studenog 2016. </w:t>
      </w:r>
      <w:r w:rsidRPr="007637C1">
        <w:t>otvoren je stečajni postupak nad</w:t>
      </w:r>
      <w:r>
        <w:t xml:space="preserve"> uvodno označenim stečajnim dužnikom.</w:t>
      </w:r>
    </w:p>
    <w:p w:rsidRDefault="00891C86" w:rsidP="00594BEA" w:rsidR="00891C86">
      <w:pPr>
        <w:ind w:firstLine="708"/>
        <w:jc w:val="both"/>
      </w:pPr>
    </w:p>
    <w:p w:rsidRDefault="0022311F" w:rsidP="00594BEA" w:rsidR="00286190">
      <w:pPr>
        <w:ind w:firstLine="708"/>
        <w:jc w:val="both"/>
      </w:pPr>
      <w:r w:rsidRPr="007637C1">
        <w:t>Prema čl. 247. Stečajnog zakona (Narodne novine broj 71/</w:t>
      </w:r>
      <w:r>
        <w:t>20</w:t>
      </w:r>
      <w:r w:rsidRPr="007637C1">
        <w:t>15</w:t>
      </w:r>
      <w:r>
        <w:t xml:space="preserve"> i 104/2017)</w:t>
      </w:r>
      <w:r w:rsidRPr="007637C1">
        <w:t xml:space="preserve">  nekretnin</w:t>
      </w:r>
      <w:r>
        <w:t>a</w:t>
      </w:r>
      <w:r w:rsidRPr="007637C1">
        <w:t xml:space="preserve"> na koj</w:t>
      </w:r>
      <w:r>
        <w:t>oj</w:t>
      </w:r>
      <w:r w:rsidRPr="007637C1">
        <w:t xml:space="preserve"> postoji razlučno pravo prodaje se u stečajnom postupku na prijedlog stečajnog upravitelja ili razlučnog vjerovnika, uz odgovarajuću primjenu pravila ovršnog postupka o ovrsi na nekretninama, a u zemljišnoj knjizi će se upisati zabilježba rješenja o prodaji nekretnina. O prodaji nekretnine odlučuje sud rješenjem, a prodaju nakon što sud zaključkom o prodaji utvrdi cijenu, provodi Financijska agencija elektroničkom javnom dražbom.</w:t>
      </w:r>
      <w:r w:rsidR="00594BEA" w:rsidRPr="00594BEA">
        <w:t xml:space="preserve"> </w:t>
      </w:r>
    </w:p>
    <w:p w:rsidRDefault="00891C86" w:rsidP="00594BEA" w:rsidR="00891C86">
      <w:pPr>
        <w:ind w:firstLine="708"/>
        <w:jc w:val="both"/>
      </w:pPr>
    </w:p>
    <w:p w:rsidRDefault="00594BEA" w:rsidP="00594BEA" w:rsidR="00594BEA">
      <w:pPr>
        <w:ind w:firstLine="708"/>
        <w:jc w:val="both"/>
      </w:pPr>
      <w:r>
        <w:t xml:space="preserve">Na imovini </w:t>
      </w:r>
      <w:r w:rsidR="00286190">
        <w:t xml:space="preserve">stečajnog dužnika </w:t>
      </w:r>
      <w:r>
        <w:t>iz točke I</w:t>
      </w:r>
      <w:r w:rsidRPr="007637C1">
        <w:t>.</w:t>
      </w:r>
      <w:r>
        <w:t>A), I.B) i I.C)</w:t>
      </w:r>
      <w:r w:rsidRPr="007637C1">
        <w:t xml:space="preserve"> </w:t>
      </w:r>
      <w:r>
        <w:t xml:space="preserve">izreke </w:t>
      </w:r>
      <w:r w:rsidRPr="007637C1">
        <w:t>ovog rješenja postoji upisano razlučno pravo u korist</w:t>
      </w:r>
      <w:r w:rsidRPr="00301228">
        <w:t xml:space="preserve"> </w:t>
      </w:r>
      <w:r w:rsidRPr="00572C2A">
        <w:t>MAXIMA d</w:t>
      </w:r>
      <w:r>
        <w:t xml:space="preserve">.o.o., </w:t>
      </w:r>
      <w:r w:rsidRPr="00572C2A">
        <w:t>Zagreb</w:t>
      </w:r>
      <w:r>
        <w:t>, Selska cesta 90/a, OIB:</w:t>
      </w:r>
      <w:r w:rsidRPr="005E1892">
        <w:rPr>
          <w:bCs/>
          <w:color w:val="000000"/>
        </w:rPr>
        <w:t xml:space="preserve">46721199468, </w:t>
      </w:r>
      <w:r w:rsidR="004B1D1C" w:rsidRPr="007F7494">
        <w:t xml:space="preserve">REPUBLIKE HRVATSKE, MINISTARSTVA </w:t>
      </w:r>
      <w:r w:rsidR="004B1D1C">
        <w:t xml:space="preserve">FINANCIJA, POREZNE UPRAVE, PODRUČNI URED ZADAR, Zadar, Ante Starčevića 9, </w:t>
      </w:r>
      <w:r w:rsidR="004B1D1C" w:rsidRPr="007F7494">
        <w:t>OIB:</w:t>
      </w:r>
      <w:r w:rsidR="004B1D1C" w:rsidRPr="00B40FD4">
        <w:t xml:space="preserve"> </w:t>
      </w:r>
      <w:r w:rsidR="004B1D1C" w:rsidRPr="00D80B98">
        <w:t>OIB:18683136487</w:t>
      </w:r>
      <w:r w:rsidR="004B1D1C">
        <w:t xml:space="preserve">, </w:t>
      </w:r>
      <w:r w:rsidRPr="00572C2A">
        <w:t>CREDO BANKA d.d.</w:t>
      </w:r>
      <w:r>
        <w:t xml:space="preserve"> u stečaju, Split, Z</w:t>
      </w:r>
      <w:r w:rsidRPr="00572C2A">
        <w:t xml:space="preserve">rinsko frankopanska 58, </w:t>
      </w:r>
      <w:r>
        <w:t>OIB: 94141384086</w:t>
      </w:r>
      <w:r w:rsidRPr="00D86945">
        <w:t xml:space="preserve"> </w:t>
      </w:r>
      <w:r>
        <w:t>i HVATSKE BANKE ZA OBNOVU I RAZVITAK, Zagreb, Strossmayerov trg 9, OIB:26702280390.</w:t>
      </w:r>
    </w:p>
    <w:p w:rsidRDefault="00891C86" w:rsidP="00594BEA" w:rsidR="00891C86">
      <w:pPr>
        <w:ind w:firstLine="708"/>
        <w:jc w:val="both"/>
      </w:pPr>
    </w:p>
    <w:p w:rsidRDefault="00594BEA" w:rsidP="00594BEA" w:rsidR="00891C86">
      <w:pPr>
        <w:ind w:firstLine="708"/>
        <w:jc w:val="both"/>
      </w:pPr>
      <w:r>
        <w:t>Dana 23. kolovoza 2018. održana je Skupština vjerovnika koja je prihvatila prijedlog stečajne upraviteljice da se nekretnine pobliže navedene u izreci ovog rješenja pod točkom I. prodaju kao jedinstvena cjelina sukladno odredbi čl. 247. Stečajnog zakona.</w:t>
      </w:r>
      <w:r w:rsidR="00891C86">
        <w:t xml:space="preserve"> </w:t>
      </w:r>
    </w:p>
    <w:p w:rsidRDefault="00891C86" w:rsidP="00594BEA" w:rsidR="00891C86">
      <w:pPr>
        <w:ind w:firstLine="708"/>
        <w:jc w:val="both"/>
      </w:pPr>
    </w:p>
    <w:p w:rsidRDefault="00891C86" w:rsidP="004B1D1C" w:rsidR="00891C86">
      <w:pPr>
        <w:ind w:firstLine="708"/>
        <w:jc w:val="both"/>
      </w:pPr>
      <w:r>
        <w:t>Za napomenuti je da, iako se u konkretnoj slučaju radi o unovčenju nekretnina na kojima postoji razlučno pravo, slijedom čega je sud rješenje o prodaji sukladno ranije citiranom čl. 247. Stečajnog zakona trebao donijeti po prijedlogu stečajnog upravitelja ili razl</w:t>
      </w:r>
      <w:r w:rsidR="004B1D1C">
        <w:t xml:space="preserve">učnog vjerovnika, isti je sukladno </w:t>
      </w:r>
      <w:r>
        <w:t xml:space="preserve">prijedlogu stečajne upraviteljice odredio te održao Skupštinu  vjerovnika 23. kolovoza 2018. budući da su prijedlogom stečajne upraviteljice bile obuhvaćene i nekretnine u vlasništvu stečajnog dužnika, a na kojima ne postoje upisani tereti. </w:t>
      </w:r>
      <w:r>
        <w:lastRenderedPageBreak/>
        <w:t xml:space="preserve">Naime, stečajna upraviteljica predložila </w:t>
      </w:r>
      <w:r w:rsidR="004B1D1C">
        <w:t xml:space="preserve">je </w:t>
      </w:r>
      <w:r>
        <w:t xml:space="preserve">prodaju nekretnina pobliže navedenih u točki I. izreke ovog rješenja, kao jedinstvene cjeline jer u naravi </w:t>
      </w:r>
      <w:r w:rsidR="004B1D1C">
        <w:t xml:space="preserve">iste </w:t>
      </w:r>
      <w:r>
        <w:t>čine hotelski kompleks</w:t>
      </w:r>
      <w:r w:rsidR="004B1D1C">
        <w:t>.</w:t>
      </w:r>
      <w:r>
        <w:t xml:space="preserve"> </w:t>
      </w:r>
    </w:p>
    <w:p w:rsidRDefault="00594BEA" w:rsidP="00891C86" w:rsidR="00594BEA">
      <w:pPr>
        <w:ind w:firstLine="708"/>
      </w:pPr>
      <w:r w:rsidRPr="007637C1">
        <w:t xml:space="preserve">Slijedom navedenog odlučeno je kao u izreci. </w:t>
      </w:r>
    </w:p>
    <w:p w:rsidRDefault="00594BEA" w:rsidP="00594BEA" w:rsidR="00594BEA">
      <w:pPr>
        <w:jc w:val="center"/>
      </w:pPr>
    </w:p>
    <w:p w:rsidRDefault="00594BEA" w:rsidP="00594BEA" w:rsidR="00594BEA" w:rsidRPr="007637C1">
      <w:pPr>
        <w:jc w:val="center"/>
      </w:pPr>
      <w:r w:rsidRPr="007637C1">
        <w:t xml:space="preserve">U Zadru </w:t>
      </w:r>
      <w:r>
        <w:t>5. rujna 2018.</w:t>
      </w:r>
    </w:p>
    <w:p w:rsidRDefault="00594BEA" w:rsidP="00594BEA" w:rsidR="00594BEA" w:rsidRPr="007637C1">
      <w:pPr>
        <w:rPr>
          <w:b/>
        </w:rPr>
      </w:pPr>
    </w:p>
    <w:p w:rsidRDefault="005D6A74" w:rsidP="005D6A74" w:rsidR="005D6A74">
      <w:r>
        <w:t>Za točnost otpravka – ovlaštena službenica</w:t>
      </w:r>
      <w:r>
        <w:tab/>
      </w:r>
      <w:r>
        <w:tab/>
      </w:r>
      <w:r>
        <w:tab/>
      </w:r>
      <w:r>
        <w:tab/>
      </w:r>
      <w:r>
        <w:tab/>
        <w:t xml:space="preserve">                   Sutkinja</w:t>
      </w:r>
    </w:p>
    <w:p w:rsidRDefault="005D6A74" w:rsidP="005D6A74" w:rsidR="005D6A74">
      <w:r>
        <w:t xml:space="preserve">Vedrana Knežević </w:t>
      </w:r>
      <w:r>
        <w:tab/>
      </w:r>
      <w:r>
        <w:tab/>
      </w:r>
      <w:r>
        <w:tab/>
      </w:r>
      <w:r>
        <w:tab/>
      </w:r>
      <w:r>
        <w:tab/>
      </w:r>
      <w:r>
        <w:tab/>
      </w:r>
      <w:r>
        <w:tab/>
      </w:r>
      <w:r>
        <w:tab/>
        <w:t xml:space="preserve">     Ana Markač, v.r.</w:t>
      </w:r>
    </w:p>
    <w:p w:rsidRDefault="00594BEA" w:rsidP="00594BEA" w:rsidR="00594BEA" w:rsidRPr="007637C1">
      <w:pPr>
        <w:jc w:val="right"/>
      </w:pPr>
    </w:p>
    <w:p w:rsidRDefault="00594BEA" w:rsidP="00594BEA" w:rsidR="00594BEA" w:rsidRPr="007637C1">
      <w:pPr>
        <w:jc w:val="both"/>
        <w:rPr>
          <w:b/>
        </w:rPr>
      </w:pPr>
    </w:p>
    <w:p w:rsidRDefault="00594BEA" w:rsidP="00594BEA" w:rsidR="00594BEA" w:rsidRPr="007637C1">
      <w:pPr>
        <w:jc w:val="both"/>
      </w:pPr>
      <w:r w:rsidRPr="007637C1">
        <w:t>POUKA O PRAVNOM LIJEKU</w:t>
      </w:r>
    </w:p>
    <w:p w:rsidRDefault="00594BEA" w:rsidP="00594BEA" w:rsidR="00594BEA" w:rsidRPr="007637C1">
      <w:pPr>
        <w:jc w:val="both"/>
      </w:pPr>
      <w:r w:rsidRPr="007637C1">
        <w:t>Protiv ovog rješenja žalbu može podnijeti stečajni upravitelj i razlučni vjerovnici u roku 8 (osam) dana od dostave rješenja, a dostava se smatra obavljenom istekom osmog dana od dana objave rješenja na mrežnoj stranici e-Oglasna ploča sudova (čl. 12. st. 1. i čl. 19. st. 1. i 2. SZ-a). Žalba se podnosi ovom sudu u 2 (dva) istovjetna primjerka, a o žalbi odlučuje Visoki trgovački sud Republike Hrvatske.</w:t>
      </w:r>
    </w:p>
    <w:p w:rsidRDefault="00594BEA" w:rsidP="00594BEA" w:rsidR="00594BEA">
      <w:pPr>
        <w:jc w:val="both"/>
        <w:rPr>
          <w:b/>
        </w:rPr>
      </w:pPr>
    </w:p>
    <w:p w:rsidRDefault="00594BEA" w:rsidP="00594BEA" w:rsidR="00594BEA">
      <w:pPr>
        <w:jc w:val="both"/>
        <w:rPr>
          <w:b/>
        </w:rPr>
      </w:pPr>
    </w:p>
    <w:p w:rsidRDefault="00594BEA" w:rsidP="00594BEA" w:rsidR="00594BEA" w:rsidRPr="007637C1">
      <w:pPr>
        <w:ind w:firstLine="708"/>
        <w:jc w:val="both"/>
      </w:pPr>
    </w:p>
    <w:p w:rsidRDefault="0022311F" w:rsidP="0022311F" w:rsidR="0022311F">
      <w:pPr>
        <w:ind w:firstLine="708"/>
        <w:jc w:val="both"/>
      </w:pPr>
    </w:p>
    <w:p w:rsidRDefault="0022311F" w:rsidP="0022311F" w:rsidR="0022311F" w:rsidRPr="007637C1">
      <w:pPr>
        <w:jc w:val="center"/>
      </w:pPr>
    </w:p>
    <w:p w:rsidRDefault="0022311F" w:rsidP="0022311F" w:rsidR="0022311F">
      <w:pPr>
        <w:jc w:val="both"/>
      </w:pPr>
    </w:p>
    <w:p w:rsidRDefault="0022311F" w:rsidP="0022311F" w:rsidR="0022311F">
      <w:pPr>
        <w:jc w:val="both"/>
      </w:pPr>
    </w:p>
    <w:p w:rsidRDefault="005E1892" w:rsidP="00804029" w:rsidR="005E1892">
      <w:pPr>
        <w:jc w:val="both"/>
      </w:pPr>
    </w:p>
    <w:tbl>
      <w:tblPr>
        <w:tblW w:type="dxa" w:w="8642"/>
        <w:jc w:val="center"/>
        <w:tblLook w:val="04A0" w:noVBand="1" w:noHBand="0" w:lastColumn="0" w:firstColumn="1" w:lastRow="0" w:firstRow="1"/>
      </w:tblPr>
      <w:tblGrid>
        <w:gridCol w:w="8642"/>
      </w:tblGrid>
      <w:tr w:rsidTr="00753310" w:rsidR="005E1892" w:rsidRPr="00572C2A">
        <w:trPr>
          <w:trHeight w:val="397"/>
          <w:jc w:val="center"/>
        </w:trPr>
        <w:tc>
          <w:tcPr>
            <w:tcW w:type="dxa" w:w="8642"/>
            <w:shd w:fill="auto" w:color="auto" w:val="clear"/>
            <w:vAlign w:val="center"/>
          </w:tcPr>
          <w:p w:rsidRDefault="005E1892" w:rsidP="005E1892" w:rsidR="005E1892" w:rsidRPr="00572C2A"/>
        </w:tc>
      </w:tr>
      <w:tr w:rsidTr="00753310" w:rsidR="005E1892" w:rsidRPr="00572C2A">
        <w:trPr>
          <w:trHeight w:val="397"/>
          <w:jc w:val="center"/>
        </w:trPr>
        <w:tc>
          <w:tcPr>
            <w:tcW w:type="dxa" w:w="8642"/>
            <w:shd w:fill="auto" w:color="auto" w:val="clear"/>
            <w:vAlign w:val="center"/>
          </w:tcPr>
          <w:p w:rsidRDefault="005E1892" w:rsidP="00753310" w:rsidR="005E1892"/>
        </w:tc>
      </w:tr>
    </w:tbl>
    <w:p w:rsidRDefault="0022311F" w:rsidP="0022311F" w:rsidR="0022311F" w:rsidRPr="007637C1">
      <w:pPr>
        <w:jc w:val="both"/>
      </w:pPr>
    </w:p>
    <w:p w:rsidRDefault="0022311F" w:rsidP="0022311F" w:rsidR="0022311F" w:rsidRPr="007637C1">
      <w:pPr>
        <w:jc w:val="center"/>
        <w:rPr>
          <w:b/>
        </w:rPr>
      </w:pPr>
    </w:p>
    <w:p w:rsidRDefault="0022311F" w:rsidP="0022311F" w:rsidR="0022311F" w:rsidRPr="007637C1">
      <w:pPr>
        <w:jc w:val="both"/>
        <w:rPr>
          <w:b/>
        </w:rPr>
      </w:pPr>
    </w:p>
    <w:p w:rsidRDefault="0022311F" w:rsidP="0022311F" w:rsidR="0022311F">
      <w:pPr>
        <w:jc w:val="both"/>
      </w:pPr>
    </w:p>
    <w:p w:rsidRDefault="0022311F" w:rsidP="0022311F" w:rsidR="0022311F">
      <w:pPr>
        <w:jc w:val="both"/>
        <w:rPr>
          <w:b/>
        </w:rPr>
      </w:pPr>
    </w:p>
    <w:p w:rsidRDefault="0022311F" w:rsidP="0022311F" w:rsidR="0022311F">
      <w:pPr>
        <w:jc w:val="both"/>
        <w:rPr>
          <w:b/>
        </w:rPr>
      </w:pPr>
    </w:p>
    <w:tbl>
      <w:tblPr>
        <w:tblW w:type="dxa" w:w="8642"/>
        <w:jc w:val="center"/>
        <w:tblLook w:val="04A0" w:noVBand="1" w:noHBand="0" w:lastColumn="0" w:firstColumn="1" w:lastRow="0" w:firstRow="1"/>
      </w:tblPr>
      <w:tblGrid>
        <w:gridCol w:w="8642"/>
      </w:tblGrid>
      <w:tr w:rsidTr="00892CF8" w:rsidR="00B2225C" w:rsidRPr="00572C2A">
        <w:trPr>
          <w:trHeight w:val="397"/>
          <w:jc w:val="center"/>
        </w:trPr>
        <w:tc>
          <w:tcPr>
            <w:tcW w:type="dxa" w:w="8642"/>
            <w:shd w:fill="auto" w:color="auto" w:val="clear"/>
            <w:vAlign w:val="center"/>
          </w:tcPr>
          <w:p w:rsidRDefault="00B2225C" w:rsidP="00892CF8" w:rsidR="00B2225C" w:rsidRPr="00572C2A"/>
        </w:tc>
      </w:tr>
      <w:tr w:rsidTr="00892CF8" w:rsidR="00B2225C" w:rsidRPr="00572C2A">
        <w:trPr>
          <w:trHeight w:val="397"/>
          <w:jc w:val="center"/>
        </w:trPr>
        <w:tc>
          <w:tcPr>
            <w:tcW w:type="dxa" w:w="8642"/>
            <w:shd w:fill="auto" w:color="auto" w:val="clear"/>
            <w:vAlign w:val="center"/>
          </w:tcPr>
          <w:p w:rsidRDefault="00B2225C" w:rsidP="00892CF8" w:rsidR="00B2225C"/>
        </w:tc>
      </w:tr>
      <w:tr w:rsidTr="00892CF8" w:rsidR="00B2225C" w:rsidRPr="00572C2A">
        <w:trPr>
          <w:trHeight w:val="397"/>
          <w:jc w:val="center"/>
        </w:trPr>
        <w:tc>
          <w:tcPr>
            <w:tcW w:type="dxa" w:w="8642"/>
            <w:shd w:fill="auto" w:color="auto" w:val="clear"/>
            <w:vAlign w:val="center"/>
          </w:tcPr>
          <w:p w:rsidRDefault="00B2225C" w:rsidP="00892CF8" w:rsidR="00B2225C"/>
        </w:tc>
      </w:tr>
    </w:tbl>
    <w:p w:rsidRDefault="00B2225C" w:rsidP="00804029" w:rsidR="00B2225C">
      <w:pPr>
        <w:jc w:val="both"/>
      </w:pPr>
    </w:p>
    <w:p w:rsidRDefault="00B2225C" w:rsidP="00804029" w:rsidR="00B2225C" w:rsidRPr="00572C2A">
      <w:pPr>
        <w:jc w:val="both"/>
      </w:pPr>
    </w:p>
    <w:tbl>
      <w:tblPr>
        <w:tblW w:type="dxa" w:w="8642"/>
        <w:jc w:val="center"/>
        <w:tblLook w:val="04A0" w:noVBand="1" w:noHBand="0" w:lastColumn="0" w:firstColumn="1" w:lastRow="0" w:firstRow="1"/>
      </w:tblPr>
      <w:tblGrid>
        <w:gridCol w:w="8642"/>
      </w:tblGrid>
      <w:tr w:rsidTr="00B2225C" w:rsidR="00B2225C" w:rsidRPr="00572C2A">
        <w:trPr>
          <w:trHeight w:val="397"/>
          <w:jc w:val="center"/>
        </w:trPr>
        <w:tc>
          <w:tcPr>
            <w:tcW w:type="dxa" w:w="8642"/>
            <w:shd w:fill="auto" w:color="auto" w:val="clear"/>
            <w:vAlign w:val="center"/>
          </w:tcPr>
          <w:p w:rsidRDefault="00B2225C" w:rsidP="000F5C17" w:rsidR="00B2225C" w:rsidRPr="00572C2A"/>
        </w:tc>
      </w:tr>
    </w:tbl>
    <w:p w:rsidRDefault="003A7AF7" w:rsidP="0039490D" w:rsidR="003A7AF7" w:rsidRPr="007F7494">
      <w:pPr>
        <w:jc w:val="both"/>
      </w:pPr>
    </w:p>
    <w:sectPr w:rsidSect="00891C86" w:rsidR="003A7AF7" w:rsidRPr="007F7494">
      <w:headerReference w:type="even" r:id="rId10"/>
      <w:headerReference w:type="default" r:id="rId11"/>
      <w:headerReference w:type="first" r:id="rId12"/>
      <w:pgSz w:h="16838" w:w="11906"/>
      <w:pgMar w:gutter="0" w:footer="708" w:header="708" w:left="1417" w:bottom="1418" w:right="1417" w:top="77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F0802" w:rsidR="008F0802">
      <w:r>
        <w:separator/>
      </w:r>
    </w:p>
  </w:endnote>
  <w:endnote w:id="0" w:type="continuationSeparator">
    <w:p w:rsidRDefault="008F0802" w:rsidR="008F08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F0802" w:rsidR="008F0802">
      <w:r>
        <w:separator/>
      </w:r>
    </w:p>
  </w:footnote>
  <w:footnote w:id="0" w:type="continuationSeparator">
    <w:p w:rsidRDefault="008F0802" w:rsidR="008F08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0802" w:rsidP="00F62ECF" w:rsidR="008F080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F0802" w:rsidR="008F080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0802" w:rsidP="00F62ECF" w:rsidR="008F0802" w:rsidRPr="00006969">
    <w:pPr>
      <w:pStyle w:val="Zaglavlje"/>
      <w:framePr w:y="1" w:xAlign="center" w:vAnchor="text" w:hAnchor="margin" w:wrap="around"/>
      <w:rPr>
        <w:rStyle w:val="Brojstranice"/>
      </w:rPr>
    </w:pPr>
    <w:r w:rsidRPr="00006969">
      <w:rPr>
        <w:rStyle w:val="Brojstranice"/>
      </w:rPr>
      <w:fldChar w:fldCharType="begin"/>
    </w:r>
    <w:r w:rsidRPr="00006969">
      <w:rPr>
        <w:rStyle w:val="Brojstranice"/>
      </w:rPr>
      <w:instrText xml:space="preserve">PAGE  </w:instrText>
    </w:r>
    <w:r w:rsidRPr="00006969">
      <w:rPr>
        <w:rStyle w:val="Brojstranice"/>
      </w:rPr>
      <w:fldChar w:fldCharType="separate"/>
    </w:r>
    <w:r w:rsidR="005D6A74">
      <w:rPr>
        <w:rStyle w:val="Brojstranice"/>
        <w:noProof/>
      </w:rPr>
      <w:t>4</w:t>
    </w:r>
    <w:r w:rsidRPr="00006969">
      <w:rPr>
        <w:rStyle w:val="Brojstranice"/>
      </w:rPr>
      <w:fldChar w:fldCharType="end"/>
    </w:r>
  </w:p>
  <w:p w:rsidRDefault="005C0A1F" w:rsidP="005C0A1F" w:rsidR="005C0A1F">
    <w:pPr>
      <w:jc w:val="right"/>
    </w:pPr>
    <w:r>
      <w:t>Poslovni broj: 2</w:t>
    </w:r>
    <w:r w:rsidRPr="00006969">
      <w:t xml:space="preserve"> St-</w:t>
    </w:r>
    <w:r>
      <w:t>825/2016-</w:t>
    </w:r>
    <w:r w:rsidR="00630341">
      <w:t>192</w:t>
    </w:r>
  </w:p>
  <w:p w:rsidRDefault="008F0802" w:rsidP="00891C86" w:rsidR="008F0802" w:rsidRPr="008E2A91">
    <w:pPr>
      <w:pStyle w:val="Zaglavlje"/>
      <w:jc w:val="center"/>
      <w:rPr>
        <w:b/>
        <w:sz w:val="28"/>
        <w:szCs w:val="28"/>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0802" w:rsidP="00251B83" w:rsidR="008F0802" w:rsidRPr="00006969">
    <w:pPr>
      <w:jc w:val="right"/>
    </w:pPr>
    <w:r>
      <w:t>Poslovni broj: 2</w:t>
    </w:r>
    <w:r w:rsidRPr="00006969">
      <w:t xml:space="preserve"> St-</w:t>
    </w:r>
    <w:r w:rsidR="005C0A1F">
      <w:t>825/2016-</w:t>
    </w:r>
    <w:r w:rsidR="00630341">
      <w:t>192</w:t>
    </w:r>
  </w:p>
  <w:p w:rsidRDefault="008F0802" w:rsidP="00251B83" w:rsidR="008F080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A36241"/>
    <w:multiLevelType w:val="hybridMultilevel"/>
    <w:tmpl w:val="96D4D6A0"/>
    <w:lvl w:tplc="0DD63C16" w:ilvl="0">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1">
    <w:nsid w:val="09C62E54"/>
    <w:multiLevelType w:val="hybridMultilevel"/>
    <w:tmpl w:val="7856E944"/>
    <w:lvl w:tplc="7B747568" w:ilvl="0">
      <w:start w:val="1"/>
      <w:numFmt w:val="bullet"/>
      <w:lvlText w:val="-"/>
      <w:lvlJc w:val="left"/>
      <w:pPr>
        <w:tabs>
          <w:tab w:pos="1065" w:val="num"/>
        </w:tabs>
        <w:ind w:hanging="705" w:left="1065"/>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190C0710"/>
    <w:multiLevelType w:val="hybridMultilevel"/>
    <w:tmpl w:val="96F6CA8E"/>
    <w:lvl w:tplc="B0AC30A6"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21D227A8"/>
    <w:multiLevelType w:val="hybridMultilevel"/>
    <w:tmpl w:val="98209ADC"/>
    <w:lvl w:tplc="758263B6"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4">
    <w:nsid w:val="2B49538C"/>
    <w:multiLevelType w:val="hybridMultilevel"/>
    <w:tmpl w:val="697074F4"/>
    <w:lvl w:tplc="67CEC37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DBE11FD"/>
    <w:multiLevelType w:val="hybridMultilevel"/>
    <w:tmpl w:val="F59642E0"/>
    <w:lvl w:tplc="F91065C0" w:ilvl="0">
      <w:start w:val="21"/>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6">
    <w:nsid w:val="3D9964AE"/>
    <w:multiLevelType w:val="hybridMultilevel"/>
    <w:tmpl w:val="C7349910"/>
    <w:lvl w:tplc="47DC4232" w:ilvl="0">
      <w:start w:val="19"/>
      <w:numFmt w:val="bullet"/>
      <w:lvlText w:val="-"/>
      <w:lvlJc w:val="left"/>
      <w:pPr>
        <w:tabs>
          <w:tab w:pos="1410" w:val="num"/>
        </w:tabs>
        <w:ind w:hanging="705" w:left="1410"/>
      </w:pPr>
      <w:rPr>
        <w:rFonts w:cs="Times New Roman" w:eastAsia="Times New Roman" w:hAnsi="Times New Roman" w:ascii="Times New Roman" w:hint="default"/>
      </w:rPr>
    </w:lvl>
    <w:lvl w:tentative="true" w:tplc="04090003" w:ilvl="1">
      <w:start w:val="1"/>
      <w:numFmt w:val="bullet"/>
      <w:lvlText w:val="o"/>
      <w:lvlJc w:val="left"/>
      <w:pPr>
        <w:tabs>
          <w:tab w:pos="1785" w:val="num"/>
        </w:tabs>
        <w:ind w:hanging="360" w:left="1785"/>
      </w:pPr>
      <w:rPr>
        <w:rFonts w:cs="Courier New" w:hAnsi="Courier New" w:ascii="Courier New" w:hint="default"/>
      </w:rPr>
    </w:lvl>
    <w:lvl w:tentative="true" w:tplc="04090005" w:ilvl="2">
      <w:start w:val="1"/>
      <w:numFmt w:val="bullet"/>
      <w:lvlText w:val=""/>
      <w:lvlJc w:val="left"/>
      <w:pPr>
        <w:tabs>
          <w:tab w:pos="2505" w:val="num"/>
        </w:tabs>
        <w:ind w:hanging="360" w:left="2505"/>
      </w:pPr>
      <w:rPr>
        <w:rFonts w:hAnsi="Wingdings" w:ascii="Wingdings" w:hint="default"/>
      </w:rPr>
    </w:lvl>
    <w:lvl w:tentative="true" w:tplc="04090001" w:ilvl="3">
      <w:start w:val="1"/>
      <w:numFmt w:val="bullet"/>
      <w:lvlText w:val=""/>
      <w:lvlJc w:val="left"/>
      <w:pPr>
        <w:tabs>
          <w:tab w:pos="3225" w:val="num"/>
        </w:tabs>
        <w:ind w:hanging="360" w:left="3225"/>
      </w:pPr>
      <w:rPr>
        <w:rFonts w:hAnsi="Symbol" w:ascii="Symbol" w:hint="default"/>
      </w:rPr>
    </w:lvl>
    <w:lvl w:tentative="true" w:tplc="04090003" w:ilvl="4">
      <w:start w:val="1"/>
      <w:numFmt w:val="bullet"/>
      <w:lvlText w:val="o"/>
      <w:lvlJc w:val="left"/>
      <w:pPr>
        <w:tabs>
          <w:tab w:pos="3945" w:val="num"/>
        </w:tabs>
        <w:ind w:hanging="360" w:left="3945"/>
      </w:pPr>
      <w:rPr>
        <w:rFonts w:cs="Courier New" w:hAnsi="Courier New" w:ascii="Courier New" w:hint="default"/>
      </w:rPr>
    </w:lvl>
    <w:lvl w:tentative="true" w:tplc="04090005" w:ilvl="5">
      <w:start w:val="1"/>
      <w:numFmt w:val="bullet"/>
      <w:lvlText w:val=""/>
      <w:lvlJc w:val="left"/>
      <w:pPr>
        <w:tabs>
          <w:tab w:pos="4665" w:val="num"/>
        </w:tabs>
        <w:ind w:hanging="360" w:left="4665"/>
      </w:pPr>
      <w:rPr>
        <w:rFonts w:hAnsi="Wingdings" w:ascii="Wingdings" w:hint="default"/>
      </w:rPr>
    </w:lvl>
    <w:lvl w:tentative="true" w:tplc="04090001" w:ilvl="6">
      <w:start w:val="1"/>
      <w:numFmt w:val="bullet"/>
      <w:lvlText w:val=""/>
      <w:lvlJc w:val="left"/>
      <w:pPr>
        <w:tabs>
          <w:tab w:pos="5385" w:val="num"/>
        </w:tabs>
        <w:ind w:hanging="360" w:left="5385"/>
      </w:pPr>
      <w:rPr>
        <w:rFonts w:hAnsi="Symbol" w:ascii="Symbol" w:hint="default"/>
      </w:rPr>
    </w:lvl>
    <w:lvl w:tentative="true" w:tplc="04090003" w:ilvl="7">
      <w:start w:val="1"/>
      <w:numFmt w:val="bullet"/>
      <w:lvlText w:val="o"/>
      <w:lvlJc w:val="left"/>
      <w:pPr>
        <w:tabs>
          <w:tab w:pos="6105" w:val="num"/>
        </w:tabs>
        <w:ind w:hanging="360" w:left="6105"/>
      </w:pPr>
      <w:rPr>
        <w:rFonts w:cs="Courier New" w:hAnsi="Courier New" w:ascii="Courier New" w:hint="default"/>
      </w:rPr>
    </w:lvl>
    <w:lvl w:tentative="true" w:tplc="04090005" w:ilvl="8">
      <w:start w:val="1"/>
      <w:numFmt w:val="bullet"/>
      <w:lvlText w:val=""/>
      <w:lvlJc w:val="left"/>
      <w:pPr>
        <w:tabs>
          <w:tab w:pos="6825" w:val="num"/>
        </w:tabs>
        <w:ind w:hanging="360" w:left="6825"/>
      </w:pPr>
      <w:rPr>
        <w:rFonts w:hAnsi="Wingdings" w:ascii="Wingdings" w:hint="default"/>
      </w:rPr>
    </w:lvl>
  </w:abstractNum>
  <w:abstractNum w:abstractNumId="7">
    <w:nsid w:val="41DE1FD8"/>
    <w:multiLevelType w:val="hybridMultilevel"/>
    <w:tmpl w:val="61F67052"/>
    <w:lvl w:tplc="363A959E" w:ilvl="0">
      <w:start w:val="2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8">
    <w:nsid w:val="4FA41AB1"/>
    <w:multiLevelType w:val="hybridMultilevel"/>
    <w:tmpl w:val="009E0312"/>
    <w:lvl w:tplc="6AE2EFAA" w:ilvl="0">
      <w:start w:val="2"/>
      <w:numFmt w:val="bullet"/>
      <w:lvlText w:val="-"/>
      <w:lvlJc w:val="left"/>
      <w:pPr>
        <w:ind w:hanging="360" w:left="720"/>
      </w:pPr>
      <w:rPr>
        <w:rFonts w:eastAsiaTheme="minorHAnsi" w:cs="Arial"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5D316109"/>
    <w:multiLevelType w:val="hybridMultilevel"/>
    <w:tmpl w:val="0A5A82E0"/>
    <w:lvl w:tplc="C65EA7AC" w:ilvl="0">
      <w:start w:val="5"/>
      <w:numFmt w:val="upperRoman"/>
      <w:lvlText w:val="%1."/>
      <w:lvlJc w:val="left"/>
      <w:pPr>
        <w:tabs>
          <w:tab w:pos="1260" w:val="num"/>
        </w:tabs>
        <w:ind w:hanging="720" w:left="126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5F9D67A0"/>
    <w:multiLevelType w:val="hybridMultilevel"/>
    <w:tmpl w:val="4A5881F6"/>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634B6E71"/>
    <w:multiLevelType w:val="hybridMultilevel"/>
    <w:tmpl w:val="F2A2BE86"/>
    <w:lvl w:tplc="938861B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6E7709DA"/>
    <w:multiLevelType w:val="hybridMultilevel"/>
    <w:tmpl w:val="4F388F1C"/>
    <w:lvl w:tplc="063697E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6ECF49D2"/>
    <w:multiLevelType w:val="hybridMultilevel"/>
    <w:tmpl w:val="42A04EC8"/>
    <w:lvl w:tplc="DACA23D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2"/>
  </w:num>
  <w:num w:numId="3">
    <w:abstractNumId w:val="7"/>
  </w:num>
  <w:num w:numId="4">
    <w:abstractNumId w:val="5"/>
  </w:num>
  <w:num w:numId="5">
    <w:abstractNumId w:val="6"/>
  </w:num>
  <w:num w:numId="6">
    <w:abstractNumId w:val="1"/>
  </w:num>
  <w:num w:numId="7">
    <w:abstractNumId w:val="9"/>
  </w:num>
  <w:num w:numId="8">
    <w:abstractNumId w:val="0"/>
  </w:num>
  <w:num w:numId="9">
    <w:abstractNumId w:val="13"/>
  </w:num>
  <w:num w:numId="10">
    <w:abstractNumId w:val="11"/>
  </w:num>
  <w:num w:numId="11">
    <w:abstractNumId w:val="4"/>
  </w:num>
  <w:num w:numId="12">
    <w:abstractNumId w:val="12"/>
  </w:num>
  <w:num w:numId="13">
    <w:abstractNumId w:val="10"/>
  </w:num>
  <w:num w:numId="14">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hdrShapeDefaults>
    <o:shapedefaults v:ext="edit" spidmax="6860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4109"/>
    <w:rsid w:val="00004109"/>
    <w:rsid w:val="000041E3"/>
    <w:rsid w:val="0000481B"/>
    <w:rsid w:val="00004CF5"/>
    <w:rsid w:val="00006969"/>
    <w:rsid w:val="0002662C"/>
    <w:rsid w:val="000328A8"/>
    <w:rsid w:val="0004376C"/>
    <w:rsid w:val="00047152"/>
    <w:rsid w:val="00066255"/>
    <w:rsid w:val="00071881"/>
    <w:rsid w:val="0007469B"/>
    <w:rsid w:val="000754B5"/>
    <w:rsid w:val="00075A61"/>
    <w:rsid w:val="00083AD1"/>
    <w:rsid w:val="00084903"/>
    <w:rsid w:val="00085A07"/>
    <w:rsid w:val="00091511"/>
    <w:rsid w:val="00092B0D"/>
    <w:rsid w:val="00093ED9"/>
    <w:rsid w:val="000B115F"/>
    <w:rsid w:val="000C0DBD"/>
    <w:rsid w:val="000C25E6"/>
    <w:rsid w:val="000D7828"/>
    <w:rsid w:val="000E57E3"/>
    <w:rsid w:val="000E7588"/>
    <w:rsid w:val="00111A9F"/>
    <w:rsid w:val="00117C04"/>
    <w:rsid w:val="00121333"/>
    <w:rsid w:val="00136BC2"/>
    <w:rsid w:val="0014527C"/>
    <w:rsid w:val="00152EDC"/>
    <w:rsid w:val="001644D1"/>
    <w:rsid w:val="00171D85"/>
    <w:rsid w:val="0018171F"/>
    <w:rsid w:val="00182181"/>
    <w:rsid w:val="001834A5"/>
    <w:rsid w:val="001928F5"/>
    <w:rsid w:val="001A7667"/>
    <w:rsid w:val="001B23FE"/>
    <w:rsid w:val="001B3757"/>
    <w:rsid w:val="001B6302"/>
    <w:rsid w:val="001B6A23"/>
    <w:rsid w:val="001C2667"/>
    <w:rsid w:val="001C510D"/>
    <w:rsid w:val="001F18D5"/>
    <w:rsid w:val="002053CF"/>
    <w:rsid w:val="002065FE"/>
    <w:rsid w:val="00206629"/>
    <w:rsid w:val="002148AD"/>
    <w:rsid w:val="002149DB"/>
    <w:rsid w:val="0021585E"/>
    <w:rsid w:val="0022311F"/>
    <w:rsid w:val="00251B83"/>
    <w:rsid w:val="0025343D"/>
    <w:rsid w:val="00253453"/>
    <w:rsid w:val="002544A0"/>
    <w:rsid w:val="002614BF"/>
    <w:rsid w:val="00262C93"/>
    <w:rsid w:val="002711B2"/>
    <w:rsid w:val="00275E8D"/>
    <w:rsid w:val="0027797E"/>
    <w:rsid w:val="00285C6C"/>
    <w:rsid w:val="00286190"/>
    <w:rsid w:val="00295727"/>
    <w:rsid w:val="002B3869"/>
    <w:rsid w:val="002B4D02"/>
    <w:rsid w:val="002B534B"/>
    <w:rsid w:val="002C2BD9"/>
    <w:rsid w:val="002C6C52"/>
    <w:rsid w:val="002D3812"/>
    <w:rsid w:val="002E51F9"/>
    <w:rsid w:val="002F3220"/>
    <w:rsid w:val="00301228"/>
    <w:rsid w:val="0030612B"/>
    <w:rsid w:val="00312AB9"/>
    <w:rsid w:val="00315970"/>
    <w:rsid w:val="00331223"/>
    <w:rsid w:val="0034724B"/>
    <w:rsid w:val="00356AEA"/>
    <w:rsid w:val="00362193"/>
    <w:rsid w:val="0036508C"/>
    <w:rsid w:val="00372D3A"/>
    <w:rsid w:val="00373798"/>
    <w:rsid w:val="00376596"/>
    <w:rsid w:val="003864FA"/>
    <w:rsid w:val="00386CC8"/>
    <w:rsid w:val="003915AB"/>
    <w:rsid w:val="0039490D"/>
    <w:rsid w:val="003A24F3"/>
    <w:rsid w:val="003A7AF7"/>
    <w:rsid w:val="003B5686"/>
    <w:rsid w:val="003C1DB2"/>
    <w:rsid w:val="003C4B78"/>
    <w:rsid w:val="003C5988"/>
    <w:rsid w:val="003D7537"/>
    <w:rsid w:val="003E1A0E"/>
    <w:rsid w:val="003E5B7C"/>
    <w:rsid w:val="003F1AFB"/>
    <w:rsid w:val="003F1CD3"/>
    <w:rsid w:val="00406A74"/>
    <w:rsid w:val="00416176"/>
    <w:rsid w:val="00432623"/>
    <w:rsid w:val="00433D1F"/>
    <w:rsid w:val="004452CA"/>
    <w:rsid w:val="004572A6"/>
    <w:rsid w:val="00476055"/>
    <w:rsid w:val="00486AA2"/>
    <w:rsid w:val="004A6225"/>
    <w:rsid w:val="004A6A74"/>
    <w:rsid w:val="004B1D1C"/>
    <w:rsid w:val="004B7E25"/>
    <w:rsid w:val="004C1AE8"/>
    <w:rsid w:val="004D18F0"/>
    <w:rsid w:val="005050DD"/>
    <w:rsid w:val="0051015F"/>
    <w:rsid w:val="005172AF"/>
    <w:rsid w:val="005214EE"/>
    <w:rsid w:val="005305C9"/>
    <w:rsid w:val="00545421"/>
    <w:rsid w:val="00553C3F"/>
    <w:rsid w:val="00575E91"/>
    <w:rsid w:val="00594BEA"/>
    <w:rsid w:val="00597645"/>
    <w:rsid w:val="005C0A1F"/>
    <w:rsid w:val="005D6A74"/>
    <w:rsid w:val="005E1892"/>
    <w:rsid w:val="006024F8"/>
    <w:rsid w:val="00603BAD"/>
    <w:rsid w:val="0062393D"/>
    <w:rsid w:val="00630341"/>
    <w:rsid w:val="00646F4A"/>
    <w:rsid w:val="00666D9F"/>
    <w:rsid w:val="0068312E"/>
    <w:rsid w:val="006D4954"/>
    <w:rsid w:val="00701301"/>
    <w:rsid w:val="007106C3"/>
    <w:rsid w:val="00710980"/>
    <w:rsid w:val="00721E83"/>
    <w:rsid w:val="00722625"/>
    <w:rsid w:val="00737391"/>
    <w:rsid w:val="00743AF8"/>
    <w:rsid w:val="00745607"/>
    <w:rsid w:val="00746CB2"/>
    <w:rsid w:val="007502CE"/>
    <w:rsid w:val="0075254F"/>
    <w:rsid w:val="00755F71"/>
    <w:rsid w:val="00760282"/>
    <w:rsid w:val="007637C1"/>
    <w:rsid w:val="00764B42"/>
    <w:rsid w:val="00764CF5"/>
    <w:rsid w:val="00766B70"/>
    <w:rsid w:val="007747D9"/>
    <w:rsid w:val="007804F8"/>
    <w:rsid w:val="007849D9"/>
    <w:rsid w:val="00786852"/>
    <w:rsid w:val="0079132E"/>
    <w:rsid w:val="007932F3"/>
    <w:rsid w:val="0079742A"/>
    <w:rsid w:val="007A1145"/>
    <w:rsid w:val="007C7686"/>
    <w:rsid w:val="007D0D5A"/>
    <w:rsid w:val="007D250C"/>
    <w:rsid w:val="007D53BD"/>
    <w:rsid w:val="007E0D07"/>
    <w:rsid w:val="007E15B7"/>
    <w:rsid w:val="007F2BC2"/>
    <w:rsid w:val="007F318C"/>
    <w:rsid w:val="007F5822"/>
    <w:rsid w:val="007F7494"/>
    <w:rsid w:val="00804029"/>
    <w:rsid w:val="00804AA9"/>
    <w:rsid w:val="00806EB3"/>
    <w:rsid w:val="00815958"/>
    <w:rsid w:val="008170C5"/>
    <w:rsid w:val="0083117C"/>
    <w:rsid w:val="00835A92"/>
    <w:rsid w:val="00836CEC"/>
    <w:rsid w:val="0085316B"/>
    <w:rsid w:val="00855B7A"/>
    <w:rsid w:val="0086684E"/>
    <w:rsid w:val="00876F52"/>
    <w:rsid w:val="00891C86"/>
    <w:rsid w:val="008969A1"/>
    <w:rsid w:val="008A32D7"/>
    <w:rsid w:val="008A7FDF"/>
    <w:rsid w:val="008B40A4"/>
    <w:rsid w:val="008C36DF"/>
    <w:rsid w:val="008E2A91"/>
    <w:rsid w:val="008F0802"/>
    <w:rsid w:val="008F3A9F"/>
    <w:rsid w:val="00901DB2"/>
    <w:rsid w:val="00915573"/>
    <w:rsid w:val="00937971"/>
    <w:rsid w:val="0096095F"/>
    <w:rsid w:val="009637B4"/>
    <w:rsid w:val="00964752"/>
    <w:rsid w:val="00967C7D"/>
    <w:rsid w:val="0097386D"/>
    <w:rsid w:val="009828AB"/>
    <w:rsid w:val="0099297A"/>
    <w:rsid w:val="009D34AE"/>
    <w:rsid w:val="009D56D2"/>
    <w:rsid w:val="009E1B81"/>
    <w:rsid w:val="009E489D"/>
    <w:rsid w:val="009E53C1"/>
    <w:rsid w:val="009E569D"/>
    <w:rsid w:val="009F543C"/>
    <w:rsid w:val="00A012B4"/>
    <w:rsid w:val="00A04BB6"/>
    <w:rsid w:val="00A137B8"/>
    <w:rsid w:val="00A15B7F"/>
    <w:rsid w:val="00A2177E"/>
    <w:rsid w:val="00A30DF2"/>
    <w:rsid w:val="00A3499F"/>
    <w:rsid w:val="00A41D44"/>
    <w:rsid w:val="00A51999"/>
    <w:rsid w:val="00A61644"/>
    <w:rsid w:val="00A63F66"/>
    <w:rsid w:val="00A82163"/>
    <w:rsid w:val="00A86E43"/>
    <w:rsid w:val="00AA3496"/>
    <w:rsid w:val="00AB1013"/>
    <w:rsid w:val="00AB1C0D"/>
    <w:rsid w:val="00AC45C1"/>
    <w:rsid w:val="00AC6E82"/>
    <w:rsid w:val="00AF0FC8"/>
    <w:rsid w:val="00B2225C"/>
    <w:rsid w:val="00B25F7A"/>
    <w:rsid w:val="00B40FD4"/>
    <w:rsid w:val="00B46D02"/>
    <w:rsid w:val="00B5328B"/>
    <w:rsid w:val="00B61193"/>
    <w:rsid w:val="00B63F6F"/>
    <w:rsid w:val="00B66922"/>
    <w:rsid w:val="00B67938"/>
    <w:rsid w:val="00B74EBE"/>
    <w:rsid w:val="00B766E1"/>
    <w:rsid w:val="00B76CF2"/>
    <w:rsid w:val="00BA3F48"/>
    <w:rsid w:val="00BB6BF3"/>
    <w:rsid w:val="00BD618D"/>
    <w:rsid w:val="00BE0204"/>
    <w:rsid w:val="00BE4738"/>
    <w:rsid w:val="00BF44C8"/>
    <w:rsid w:val="00C00048"/>
    <w:rsid w:val="00C024EA"/>
    <w:rsid w:val="00C02E68"/>
    <w:rsid w:val="00C10ABD"/>
    <w:rsid w:val="00C30292"/>
    <w:rsid w:val="00C3694F"/>
    <w:rsid w:val="00C373F4"/>
    <w:rsid w:val="00C37F10"/>
    <w:rsid w:val="00C458DC"/>
    <w:rsid w:val="00C5122E"/>
    <w:rsid w:val="00C54F85"/>
    <w:rsid w:val="00C611D0"/>
    <w:rsid w:val="00C7022B"/>
    <w:rsid w:val="00C7143C"/>
    <w:rsid w:val="00C7469B"/>
    <w:rsid w:val="00C8623D"/>
    <w:rsid w:val="00CA445B"/>
    <w:rsid w:val="00CB3BF3"/>
    <w:rsid w:val="00CD6573"/>
    <w:rsid w:val="00CF1FE5"/>
    <w:rsid w:val="00CF6345"/>
    <w:rsid w:val="00D21233"/>
    <w:rsid w:val="00D21EC9"/>
    <w:rsid w:val="00D22521"/>
    <w:rsid w:val="00D37DC6"/>
    <w:rsid w:val="00D52535"/>
    <w:rsid w:val="00D5608C"/>
    <w:rsid w:val="00D7261A"/>
    <w:rsid w:val="00D72C99"/>
    <w:rsid w:val="00D843C9"/>
    <w:rsid w:val="00D86945"/>
    <w:rsid w:val="00DA1ADF"/>
    <w:rsid w:val="00DA4B78"/>
    <w:rsid w:val="00DB0B6E"/>
    <w:rsid w:val="00DB124A"/>
    <w:rsid w:val="00DD0749"/>
    <w:rsid w:val="00DE40D2"/>
    <w:rsid w:val="00DE7B4A"/>
    <w:rsid w:val="00DF0D25"/>
    <w:rsid w:val="00E03F42"/>
    <w:rsid w:val="00E12AF8"/>
    <w:rsid w:val="00E208C8"/>
    <w:rsid w:val="00E42D95"/>
    <w:rsid w:val="00E477F9"/>
    <w:rsid w:val="00E54055"/>
    <w:rsid w:val="00E614BD"/>
    <w:rsid w:val="00E66AAE"/>
    <w:rsid w:val="00E715C6"/>
    <w:rsid w:val="00E84141"/>
    <w:rsid w:val="00E84D8D"/>
    <w:rsid w:val="00E91C7C"/>
    <w:rsid w:val="00EA1521"/>
    <w:rsid w:val="00EA7E0F"/>
    <w:rsid w:val="00EB1F7B"/>
    <w:rsid w:val="00EB3E5A"/>
    <w:rsid w:val="00EC24E7"/>
    <w:rsid w:val="00EC36FE"/>
    <w:rsid w:val="00EC4269"/>
    <w:rsid w:val="00EC7636"/>
    <w:rsid w:val="00EE188E"/>
    <w:rsid w:val="00EF31BC"/>
    <w:rsid w:val="00F246EF"/>
    <w:rsid w:val="00F34C2D"/>
    <w:rsid w:val="00F3509D"/>
    <w:rsid w:val="00F428F7"/>
    <w:rsid w:val="00F62ECF"/>
    <w:rsid w:val="00F66841"/>
    <w:rsid w:val="00F876DF"/>
    <w:rsid w:val="00F927A1"/>
    <w:rsid w:val="00F92F36"/>
    <w:rsid w:val="00FA5884"/>
    <w:rsid w:val="00FB169A"/>
    <w:rsid w:val="00FC3EE0"/>
    <w:rsid w:val="00FC4EE3"/>
    <w:rsid w:val="00FC7BFA"/>
    <w:rsid w:val="00FD42F7"/>
    <w:rsid w:val="00FE0A24"/>
    <w:rsid w:val="00FE0FB3"/>
    <w:rsid w:val="00FF0176"/>
    <w:rsid w:val="00FF410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860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8E2A91"/>
    <w:pPr>
      <w:tabs>
        <w:tab w:pos="4536" w:val="center"/>
        <w:tab w:pos="9072" w:val="right"/>
      </w:tabs>
    </w:pPr>
  </w:style>
  <w:style w:styleId="Brojstranice" w:type="character">
    <w:name w:val="page number"/>
    <w:basedOn w:val="Zadanifontodlomka"/>
    <w:rsid w:val="008E2A91"/>
  </w:style>
  <w:style w:styleId="Podnoje" w:type="paragraph">
    <w:name w:val="footer"/>
    <w:basedOn w:val="Normal"/>
    <w:rsid w:val="008E2A91"/>
    <w:pPr>
      <w:tabs>
        <w:tab w:pos="4536" w:val="center"/>
        <w:tab w:pos="9072" w:val="right"/>
      </w:tabs>
    </w:pPr>
  </w:style>
  <w:style w:styleId="Tekstbalonia" w:type="paragraph">
    <w:name w:val="Balloon Text"/>
    <w:basedOn w:val="Normal"/>
    <w:semiHidden/>
    <w:rsid w:val="00152EDC"/>
    <w:rPr>
      <w:rFonts w:cs="Tahoma" w:hAnsi="Tahoma" w:ascii="Tahoma"/>
      <w:sz w:val="16"/>
      <w:szCs w:val="16"/>
    </w:rPr>
  </w:style>
  <w:style w:styleId="Istaknuto" w:type="character">
    <w:name w:val="Emphasis"/>
    <w:basedOn w:val="Zadanifontodlomka"/>
    <w:qFormat/>
    <w:rsid w:val="004B7E25"/>
    <w:rPr>
      <w:b/>
      <w:bCs/>
      <w:i w:val="false"/>
      <w:iCs w:val="false"/>
    </w:rPr>
  </w:style>
  <w:style w:styleId="Odlomakpopisa" w:type="paragraph">
    <w:name w:val="List Paragraph"/>
    <w:basedOn w:val="Normal"/>
    <w:uiPriority w:val="34"/>
    <w:qFormat/>
    <w:rsid w:val="00E477F9"/>
    <w:pPr>
      <w:ind w:left="720"/>
      <w:contextualSpacing/>
    </w:pPr>
  </w:style>
  <w:style w:styleId="Tekstrezerviranogmjesta" w:type="character">
    <w:name w:val="Placeholder Text"/>
    <w:basedOn w:val="Zadanifontodlomka"/>
    <w:uiPriority w:val="99"/>
    <w:semiHidden/>
    <w:rsid w:val="00EB1F7B"/>
    <w:rPr>
      <w:color w:val="808080"/>
      <w:bdr w:space="0" w:sz="0" w:color="auto" w:val="none"/>
      <w:shd w:fill="auto" w:color="auto" w:val="clear"/>
    </w:rPr>
  </w:style>
  <w:style w:customStyle="true" w:styleId="eSPISCCParagraphDefaultFont" w:type="character">
    <w:name w:val="eSPIS_CC_Paragraph Default Font"/>
    <w:basedOn w:val="Zadanifontodlomka"/>
    <w:rsid w:val="00EB1F7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B1F7B"/>
    <w:rPr>
      <w:bdr w:space="0" w:sz="0" w:color="auto" w:val="none"/>
      <w:shd w:fill="FFFFCC" w:color="auto" w:val="clear"/>
      <w:lang w:val="hr-HR"/>
    </w:rPr>
  </w:style>
  <w:style w:customStyle="true" w:styleId="PozadinaSvijetloCrvena" w:type="character">
    <w:name w:val="Pozadina_SvijetloCrvena"/>
    <w:basedOn w:val="eSPISCCParagraphDefaultFont"/>
    <w:rsid w:val="00EB1F7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B1F7B"/>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406A74"/>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8E2A91"/>
    <w:pPr>
      <w:tabs>
        <w:tab w:pos="4536" w:val="center"/>
        <w:tab w:pos="9072" w:val="right"/>
      </w:tabs>
    </w:pPr>
  </w:style>
  <w:style w:styleId="Brojstranice" w:type="character">
    <w:name w:val="page number"/>
    <w:basedOn w:val="Zadanifontodlomka"/>
    <w:rsid w:val="008E2A91"/>
  </w:style>
  <w:style w:styleId="Podnoje" w:type="paragraph">
    <w:name w:val="footer"/>
    <w:basedOn w:val="Normal"/>
    <w:rsid w:val="008E2A91"/>
    <w:pPr>
      <w:tabs>
        <w:tab w:pos="4536" w:val="center"/>
        <w:tab w:pos="9072" w:val="right"/>
      </w:tabs>
    </w:pPr>
  </w:style>
  <w:style w:styleId="Tekstbalonia" w:type="paragraph">
    <w:name w:val="Balloon Text"/>
    <w:basedOn w:val="Normal"/>
    <w:semiHidden/>
    <w:rsid w:val="00152EDC"/>
    <w:rPr>
      <w:rFonts w:ascii="Tahoma" w:cs="Tahoma" w:hAnsi="Tahoma"/>
      <w:sz w:val="16"/>
      <w:szCs w:val="16"/>
    </w:rPr>
  </w:style>
  <w:style w:styleId="Istaknuto" w:type="character">
    <w:name w:val="Emphasis"/>
    <w:basedOn w:val="Zadanifontodlomka"/>
    <w:qFormat/>
    <w:rsid w:val="004B7E25"/>
    <w:rPr>
      <w:b/>
      <w:bCs/>
      <w:i w:val="0"/>
      <w:iCs w:val="0"/>
    </w:rPr>
  </w:style>
  <w:style w:styleId="Odlomakpopisa" w:type="paragraph">
    <w:name w:val="List Paragraph"/>
    <w:basedOn w:val="Normal"/>
    <w:uiPriority w:val="34"/>
    <w:qFormat/>
    <w:rsid w:val="00E477F9"/>
    <w:pPr>
      <w:ind w:left="720"/>
      <w:contextualSpacing/>
    </w:pPr>
  </w:style>
  <w:style w:styleId="Tekstrezerviranogmjesta" w:type="character">
    <w:name w:val="Placeholder Text"/>
    <w:basedOn w:val="Zadanifontodlomka"/>
    <w:uiPriority w:val="99"/>
    <w:semiHidden/>
    <w:rsid w:val="00EB1F7B"/>
    <w:rPr>
      <w:color w:val="808080"/>
      <w:bdr w:color="auto" w:space="0" w:sz="0" w:val="none"/>
      <w:shd w:color="auto" w:fill="auto" w:val="clear"/>
    </w:rPr>
  </w:style>
  <w:style w:customStyle="1" w:styleId="eSPISCCParagraphDefaultFont" w:type="character">
    <w:name w:val="eSPIS_CC_Paragraph Default Font"/>
    <w:basedOn w:val="Zadanifontodlomka"/>
    <w:rsid w:val="00EB1F7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B1F7B"/>
    <w:rPr>
      <w:bdr w:color="auto" w:space="0" w:sz="0" w:val="none"/>
      <w:shd w:color="auto" w:fill="FFFFCC" w:val="clear"/>
      <w:lang w:val="hr-HR"/>
    </w:rPr>
  </w:style>
  <w:style w:customStyle="1" w:styleId="PozadinaSvijetloCrvena" w:type="character">
    <w:name w:val="Pozadina_SvijetloCrvena"/>
    <w:basedOn w:val="eSPISCCParagraphDefaultFont"/>
    <w:rsid w:val="00EB1F7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B1F7B"/>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406A74"/>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6972438">
      <w:bodyDiv w:val="true"/>
      <w:marLeft w:val="0"/>
      <w:marRight w:val="0"/>
      <w:marTop w:val="0"/>
      <w:marBottom w:val="0"/>
      <w:divBdr>
        <w:top w:space="0" w:sz="0" w:color="auto" w:val="none"/>
        <w:left w:space="0" w:sz="0" w:color="auto" w:val="none"/>
        <w:bottom w:space="0" w:sz="0" w:color="auto" w:val="none"/>
        <w:right w:space="0" w:sz="0" w:color="auto" w:val="none"/>
      </w:divBdr>
    </w:div>
    <w:div w:id="393552745">
      <w:bodyDiv w:val="true"/>
      <w:marLeft w:val="0"/>
      <w:marRight w:val="0"/>
      <w:marTop w:val="0"/>
      <w:marBottom w:val="0"/>
      <w:divBdr>
        <w:top w:space="0" w:sz="0" w:color="auto" w:val="none"/>
        <w:left w:space="0" w:sz="0" w:color="auto" w:val="none"/>
        <w:bottom w:space="0" w:sz="0" w:color="auto" w:val="none"/>
        <w:right w:space="0" w:sz="0" w:color="auto" w:val="none"/>
      </w:divBdr>
    </w:div>
    <w:div w:id="1159687897">
      <w:bodyDiv w:val="true"/>
      <w:marLeft w:val="0"/>
      <w:marRight w:val="0"/>
      <w:marTop w:val="0"/>
      <w:marBottom w:val="0"/>
      <w:divBdr>
        <w:top w:space="0" w:sz="0" w:color="auto" w:val="none"/>
        <w:left w:space="0" w:sz="0" w:color="auto" w:val="none"/>
        <w:bottom w:space="0" w:sz="0" w:color="auto" w:val="none"/>
        <w:right w:space="0" w:sz="0" w:color="auto" w:val="none"/>
      </w:divBdr>
    </w:div>
    <w:div w:id="177590290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rujna 2018.</izvorni_sadrzaj>
    <derivirana_varijabla naziv="DomainObject.DatumDonosenjaOdluke_1">5.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825</izvorni_sadrzaj>
    <derivirana_varijabla naziv="DomainObject.Predmet.Broj_1">825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svibnja 2016.</izvorni_sadrzaj>
    <derivirana_varijabla naziv="DomainObject.Predmet.DatumOsnivanja_1">31.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SPIS U KAL. 20.8.2018.</izvorni_sadrzaj>
    <derivirana_varijabla naziv="DomainObject.Predmet.Opis_1">SPIS U KAL. 20.8.2018.</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St-825/2016</izvorni_sadrzaj>
    <derivirana_varijabla naziv="DomainObject.Predmet.OznakaBroj_1">St-825/2016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Prijava tražbina čuva se u ormaru u sobi br. 42, pomoćni spis čuva se u ormaru u sobi 42, spis ima trenutno 5 svezaka</izvorni_sadrzaj>
    <derivirana_varijabla naziv="DomainObject.Predmet.PrimjedbaSuca_1">Prijava tražbina čuva se u ormaru u sobi br. 42, pomoćni spis čuva se u ormaru u sobi 42, spis ima trenutno 5 svezaka</derivirana_varijabla>
  </DomainObject.Predmet.PrimjedbaSuca>
  <DomainObject.Predmet.PrimjedbaUpisnicara>
    <izvorni_sadrzaj/>
    <derivirana_varijabla naziv="DomainObject.Predmet.PrimjedbaUpisnicara_1"/>
  </DomainObject.Predmet.PrimjedbaUpisnicara>
  <DomainObject.Predmet.ProtustrankaFormated>
    <izvorni_sadrzaj>  HOTEL BIOGRAD putnička agencija, društvo s ograničenom odgovornošću za ugostiteljstvo i turizam</izvorni_sadrzaj>
    <derivirana_varijabla naziv="DomainObject.Predmet.ProtustrankaFormated_1">  HOTEL BIOGRAD putnička agencija, društvo s ograničenom odgovornošću za ugostiteljstvo i turizam</derivirana_varijabla>
  </DomainObject.Predmet.ProtustrankaFormated>
  <DomainObject.Predmet.ProtustrankaFormatedOIB>
    <izvorni_sadrzaj>  HOTEL BIOGRAD putnička agencija, društvo s ograničenom odgovornošću za ugostiteljstvo i turizam, OIB 59323858911</izvorni_sadrzaj>
    <derivirana_varijabla naziv="DomainObject.Predmet.ProtustrankaFormatedOIB_1">  HOTEL BIOGRAD putnička agencija, društvo s ograničenom odgovornošću za ugostiteljstvo i turizam, OIB 59323858911</derivirana_varijabla>
  </DomainObject.Predmet.ProtustrankaFormatedOIB>
  <DomainObject.Predmet.ProtustrankaFormatedWithAdress>
    <izvorni_sadrzaj> HOTEL BIOGRAD putnička agencija, društvo s ograničenom odgovornošću za ugostiteljstvo i turizam, Magistrala, 23210 Biograd Na Moru</izvorni_sadrzaj>
    <derivirana_varijabla naziv="DomainObject.Predmet.ProtustrankaFormatedWithAdress_1"> HOTEL BIOGRAD putnička agencija, društvo s ograničenom odgovornošću za ugostiteljstvo i turizam, Magistrala, 23210 Biograd Na Moru</derivirana_varijabla>
  </DomainObject.Predmet.ProtustrankaFormatedWithAdress>
  <DomainObject.Predmet.ProtustrankaFormatedWithAdressOIB>
    <izvorni_sadrzaj> HOTEL BIOGRAD putnička agencija, društvo s ograničenom odgovornošću za ugostiteljstvo i turizam, OIB 59323858911, Magistrala, 23210 Biograd Na Moru</izvorni_sadrzaj>
    <derivirana_varijabla naziv="DomainObject.Predmet.ProtustrankaFormatedWithAdressOIB_1"> HOTEL BIOGRAD putnička agencija, društvo s ograničenom odgovornošću za ugostiteljstvo i turizam, OIB 59323858911, Magistrala, 23210 Biograd Na Moru</derivirana_varijabla>
  </DomainObject.Predmet.ProtustrankaFormatedWithAdressOIB>
  <DomainObject.Predmet.ProtustrankaWithAdress>
    <izvorni_sadrzaj>HOTEL BIOGRAD putnička agencija, društvo s ograničenom odgovornošću za ugostiteljstvo i turizam Magistrala, 23210 Biograd Na Moru</izvorni_sadrzaj>
    <derivirana_varijabla naziv="DomainObject.Predmet.ProtustrankaWithAdress_1">HOTEL BIOGRAD putnička agencija, društvo s ograničenom odgovornošću za ugostiteljstvo i turizam Magistrala, 23210 Biograd Na Moru</derivirana_varijabla>
  </DomainObject.Predmet.ProtustrankaWithAdress>
  <DomainObject.Predmet.ProtustrankaWithAdressOIB>
    <izvorni_sadrzaj>HOTEL BIOGRAD putnička agencija, društvo s ograničenom odgovornošću za ugostiteljstvo i turizam, OIB 59323858911, Magistrala, 23210 Biograd Na Moru</izvorni_sadrzaj>
    <derivirana_varijabla naziv="DomainObject.Predmet.ProtustrankaWithAdressOIB_1">HOTEL BIOGRAD putnička agencija, društvo s ograničenom odgovornošću za ugostiteljstvo i turizam, OIB 59323858911, Magistrala, 23210 Biograd Na Moru</derivirana_varijabla>
  </DomainObject.Predmet.ProtustrankaWithAdressOIB>
  <DomainObject.Predmet.ProtustrankaNazivFormated>
    <izvorni_sadrzaj>HOTEL BIOGRAD putnička agencija, društvo s ograničenom odgovornošću za ugostiteljstvo i turizam</izvorni_sadrzaj>
    <derivirana_varijabla naziv="DomainObject.Predmet.ProtustrankaNazivFormated_1">HOTEL BIOGRAD putnička agencija, društvo s ograničenom odgovornošću za ugostiteljstvo i turizam</derivirana_varijabla>
  </DomainObject.Predmet.ProtustrankaNazivFormated>
  <DomainObject.Predmet.ProtustrankaNazivFormatedOIB>
    <izvorni_sadrzaj>HOTEL BIOGRAD putnička agencija, društvo s ograničenom odgovornošću za ugostiteljstvo i turizam, OIB 59323858911</izvorni_sadrzaj>
    <derivirana_varijabla naziv="DomainObject.Predmet.ProtustrankaNazivFormatedOIB_1">HOTEL BIOGRAD putnička agencija, društvo s ograničenom odgovornošću za ugostiteljstvo i turizam, OIB 59323858911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Milenko Mikulić; Andrea Zrilić; Maja Hederić; Ante Bogdanić; BURE d.o.o. za trgovinu i usluge; CREDO BANKA d.d.; MAXIMA d.o.o.; KOMUNALAC d.o.o.; HRVATSKE ŠUME d.o.o.; REPUBLIKA HRVATSKA; GRAD BIOGRAD NA MORU</izvorni_sadrzaj>
    <derivirana_varijabla naziv="DomainObject.Predmet.StrankaFormated_1">  Financijska agencija; Milenko Mikulić; Andrea Zrilić; Maja Hederić; Ante Bogdanić; BURE d.o.o. za trgovinu i usluge; CREDO BANKA d.d.; MAXIMA d.o.o.; KOMUNALAC d.o.o.; HRVATSKE ŠUME d.o.o.; REPUBLIKA HRVATSKA; GRAD BIOGRAD NA MORU</derivirana_varijabla>
  </DomainObject.Predmet.StrankaFormated>
  <DomainObject.Predmet.StrankaFormatedOIB>
    <izvorni_sadrzaj>  Financijska agencija, OIB 85821130368; Milenko Mikulić, OIB 97961521574; Andrea Zrilić, OIB 69500165830; Maja Hederić, OIB 89006613386; Ante Bogdanić, OIB 93764997228; BURE d.o.o. za trgovinu i usluge, OIB 30311115193; CREDO BANKA d.d.; MAXIMA d.o.o., OIB ; KOMUNALAC d.o.o.; HRVATSKE ŠUME d.o.o.; REPUBLIKA HRVATSKA; GRAD BIOGRAD NA MORU</izvorni_sadrzaj>
    <derivirana_varijabla naziv="DomainObject.Predmet.StrankaFormatedOIB_1">  Financijska agencija, OIB 85821130368; Milenko Mikulić, OIB 97961521574; Andrea Zrilić, OIB 69500165830; Maja Hederić, OIB 89006613386; Ante Bogdanić, OIB 93764997228; BURE d.o.o. za trgovinu i usluge, OIB 30311115193; CREDO BANKA d.d.; MAXIMA d.o.o., OIB ; KOMUNALAC d.o.o.; HRVATSKE ŠUME d.o.o.; REPUBLIKA HRVATSKA; GRAD BIOGRAD NA MORU</derivirana_varijabla>
  </DomainObject.Predmet.StrankaFormatedOIB>
  <DomainObject.Predmet.StrankaFormatedWithAdress>
    <izvorni_sadrzaj> Financijska agencija; Milenko Mikulić, Osječka 80, 23210 Biograd Na Moru; Andrea Zrilić, Kliška Ulica 8, 23000 Zadar; Maja Hederić, Josipa Kozarca 14, 42000 Varaždin; Ante Bogdanić, Radovanova 4, 23210 Biograd Na Moru; BURE d.o.o. za trgovinu i usluge, Odranska 15, 23210 Biograd Na Moru; CREDO BANKA d.d.; MAXIMA d.o.o.; KOMUNALAC d.o.o.; HRVATSKE ŠUME d.o.o.; REPUBLIKA HRVATSKA; GRAD BIOGRAD NA MORU</izvorni_sadrzaj>
    <derivirana_varijabla naziv="DomainObject.Predmet.StrankaFormatedWithAdress_1"> Financijska agencija; Milenko Mikulić, Osječka 80, 23210 Biograd Na Moru; Andrea Zrilić, Kliška Ulica 8, 23000 Zadar; Maja Hederić, Josipa Kozarca 14, 42000 Varaždin; Ante Bogdanić, Radovanova 4, 23210 Biograd Na Moru; BURE d.o.o. za trgovinu i usluge, Odranska 15, 23210 Biograd Na Moru; CREDO BANKA d.d.; MAXIMA d.o.o.; KOMUNALAC d.o.o.; HRVATSKE ŠUME d.o.o.; REPUBLIKA HRVATSKA; GRAD BIOGRAD NA MORU</derivirana_varijabla>
  </DomainObject.Predmet.StrankaFormatedWithAdress>
  <DomainObject.Predmet.StrankaFormatedWithAdressOIB>
    <izvorni_sadrzaj> Financijska agencija, OIB 85821130368; Milenko Mikulić, OIB 97961521574, Osječka 80, 23210 Biograd Na Moru; Andrea Zrilić, OIB 69500165830, Kliška Ulica 8, 23000 Zadar; Maja Hederić, OIB 89006613386, Josipa Kozarca 14, 42000 Varaždin; Ante Bogdanić, OIB 93764997228, Radovanova 4, 23210 Biograd Na Moru; BURE d.o.o. za trgovinu i usluge, OIB 30311115193, Odranska 15, 23210 Biograd Na Moru; CREDO BANKA d.d.; MAXIMA d.o.o., OIB ; KOMUNALAC d.o.o.; HRVATSKE ŠUME d.o.o.; REPUBLIKA HRVATSKA; GRAD BIOGRAD NA MORU</izvorni_sadrzaj>
    <derivirana_varijabla naziv="DomainObject.Predmet.StrankaFormatedWithAdressOIB_1"> Financijska agencija, OIB 85821130368; Milenko Mikulić, OIB 97961521574, Osječka 80, 23210 Biograd Na Moru; Andrea Zrilić, OIB 69500165830, Kliška Ulica 8, 23000 Zadar; Maja Hederić, OIB 89006613386, Josipa Kozarca 14, 42000 Varaždin; Ante Bogdanić, OIB 93764997228, Radovanova 4, 23210 Biograd Na Moru; BURE d.o.o. za trgovinu i usluge, OIB 30311115193, Odranska 15, 23210 Biograd Na Moru; CREDO BANKA d.d.; MAXIMA d.o.o., OIB ; KOMUNALAC d.o.o.; HRVATSKE ŠUME d.o.o.; REPUBLIKA HRVATSKA; GRAD BIOGRAD NA MORU</derivirana_varijabla>
  </DomainObject.Predmet.StrankaFormatedWithAdressOIB>
  <DomainObject.Predmet.StrankaWithAdress>
    <izvorni_sadrzaj>Financijska agencija ,Milenko Mikulić Osječka 80,23210 Biograd Na Moru,Andrea Zrilić Kliška Ulica 8,23000 Zadar,Maja Hederić Josipa Kozarca 14,42000 Varaždin,Ante Bogdanić Radovanova 4,23210 Biograd Na Moru,BURE d.o.o. za trgovinu i usluge Odranska 15,23210 Biograd Na Moru,CREDO BANKA d.d. ,MAXIMA d.o.o. ,KOMUNALAC d.o.o. ,HRVATSKE ŠUME d.o.o. ,REPUBLIKA HRVATSKA ,GRAD BIOGRAD NA MORU </izvorni_sadrzaj>
    <derivirana_varijabla naziv="DomainObject.Predmet.StrankaWithAdress_1">Financijska agencija ,Milenko Mikulić Osječka 80,23210 Biograd Na Moru,Andrea Zrilić Kliška Ulica 8,23000 Zadar,Maja Hederić Josipa Kozarca 14,42000 Varaždin,Ante Bogdanić Radovanova 4,23210 Biograd Na Moru,BURE d.o.o. za trgovinu i usluge Odranska 15,23210 Biograd Na Moru,CREDO BANKA d.d. ,MAXIMA d.o.o. ,KOMUNALAC d.o.o. ,HRVATSKE ŠUME d.o.o. ,REPUBLIKA HRVATSKA ,GRAD BIOGRAD NA MORU </derivirana_varijabla>
  </DomainObject.Predmet.StrankaWithAdress>
  <DomainObject.Predmet.StrankaWithAdressOIB>
    <izvorni_sadrzaj>Financijska agencija, OIB 85821130368,Milenko Mikulić, OIB 97961521574, Osječka 80,23210 Biograd Na Moru,Andrea Zrilić, OIB 69500165830, Kliška Ulica 8,23000 Zadar,Maja Hederić, OIB 89006613386, Josipa Kozarca 14,42000 Varaždin,Ante Bogdanić, OIB 93764997228, Radovanova 4,23210 Biograd Na Moru,BURE d.o.o. za trgovinu i usluge, OIB 30311115193, Odranska 15,23210 Biograd Na Moru,CREDO BANKA d.d.,MAXIMA d.o.o., OIB ,KOMUNALAC d.o.o.,HRVATSKE ŠUME d.o.o.,REPUBLIKA HRVATSKA,GRAD BIOGRAD NA MORU</izvorni_sadrzaj>
    <derivirana_varijabla naziv="DomainObject.Predmet.StrankaWithAdressOIB_1">Financijska agencija, OIB 85821130368,Milenko Mikulić, OIB 97961521574, Osječka 80,23210 Biograd Na Moru,Andrea Zrilić, OIB 69500165830, Kliška Ulica 8,23000 Zadar,Maja Hederić, OIB 89006613386, Josipa Kozarca 14,42000 Varaždin,Ante Bogdanić, OIB 93764997228, Radovanova 4,23210 Biograd Na Moru,BURE d.o.o. za trgovinu i usluge, OIB 30311115193, Odranska 15,23210 Biograd Na Moru,CREDO BANKA d.d.,MAXIMA d.o.o., OIB ,KOMUNALAC d.o.o.,HRVATSKE ŠUME d.o.o.,REPUBLIKA HRVATSKA,GRAD BIOGRAD NA MORU</derivirana_varijabla>
  </DomainObject.Predmet.StrankaWithAdressOIB>
  <DomainObject.Predmet.StrankaNazivFormated>
    <izvorni_sadrzaj>Financijska agencija,Milenko Mikulić,Andrea Zrilić,Maja Hederić,Ante Bogdanić,BURE d.o.o. za trgovinu i usluge,CREDO BANKA d.d.,MAXIMA d.o.o.,KOMUNALAC d.o.o.,HRVATSKE ŠUME d.o.o.,REPUBLIKA HRVATSKA,GRAD BIOGRAD NA MORU</izvorni_sadrzaj>
    <derivirana_varijabla naziv="DomainObject.Predmet.StrankaNazivFormated_1">Financijska agencija,Milenko Mikulić,Andrea Zrilić,Maja Hederić,Ante Bogdanić,BURE d.o.o. za trgovinu i usluge,CREDO BANKA d.d.,MAXIMA d.o.o.,KOMUNALAC d.o.o.,HRVATSKE ŠUME d.o.o.,REPUBLIKA HRVATSKA,GRAD BIOGRAD NA MORU</derivirana_varijabla>
  </DomainObject.Predmet.StrankaNazivFormated>
  <DomainObject.Predmet.StrankaNazivFormatedOIB>
    <izvorni_sadrzaj>Financijska agencija, OIB 85821130368,Milenko Mikulić, OIB 97961521574,Andrea Zrilić, OIB 69500165830,Maja Hederić, OIB 89006613386,Ante Bogdanić, OIB 93764997228,BURE d.o.o. za trgovinu i usluge, OIB 30311115193,CREDO BANKA d.d.,MAXIMA d.o.o., OIB ,KOMUNALAC d.o.o.,HRVATSKE ŠUME d.o.o.,REPUBLIKA HRVATSKA,GRAD BIOGRAD NA MORU</izvorni_sadrzaj>
    <derivirana_varijabla naziv="DomainObject.Predmet.StrankaNazivFormatedOIB_1">Financijska agencija, OIB 85821130368,Milenko Mikulić, OIB 97961521574,Andrea Zrilić, OIB 69500165830,Maja Hederić, OIB 89006613386,Ante Bogdanić, OIB 93764997228,BURE d.o.o. za trgovinu i usluge, OIB 30311115193,CREDO BANKA d.d.,MAXIMA d.o.o., OIB ,KOMUNALAC d.o.o.,HRVATSKE ŠUME d.o.o.,REPUBLIKA HRVATSKA,GRAD BIOGRAD NA MORU</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Financijska agencija</item>
      <item>Milenko Mikulić</item>
      <item>Andrea Zrilić</item>
      <item>Maja Hederić</item>
      <item>Ante Bogdanić</item>
      <item>BURE d.o.o. za trgovinu i usluge</item>
      <item>CREDO BANKA d.d.</item>
      <item>MAXIMA d.o.o.</item>
      <item>KOMUNALAC d.o.o.</item>
      <item>HRVATSKE ŠUME d.o.o.</item>
      <item>REPUBLIKA HRVATSKA</item>
      <item>GRAD BIOGRAD NA MORU</item>
    </izvorni_sadrzaj>
    <derivirana_varijabla naziv="DomainObject.Predmet.StrankaListFormated_1">
      <item>Financijska agencija</item>
      <item>Milenko Mikulić</item>
      <item>Andrea Zrilić</item>
      <item>Maja Hederić</item>
      <item>Ante Bogdanić</item>
      <item>BURE d.o.o. za trgovinu i usluge</item>
      <item>CREDO BANKA d.d.</item>
      <item>MAXIMA d.o.o.</item>
      <item>KOMUNALAC d.o.o.</item>
      <item>HRVATSKE ŠUME d.o.o.</item>
      <item>REPUBLIKA HRVATSKA</item>
      <item>GRAD BIOGRAD NA MORU</item>
    </derivirana_varijabla>
  </DomainObject.Predmet.StrankaListFormated>
  <DomainObject.Predmet.StrankaListFormatedOIB>
    <izvorni_sadrzaj>
      <item>Financijska agencija, OIB 85821130368</item>
      <item>Milenko Mikulić, OIB 97961521574</item>
      <item>Andrea Zrilić, OIB 69500165830</item>
      <item>Maja Hederić, OIB 89006613386</item>
      <item>Ante Bogdanić, OIB 93764997228</item>
      <item>BURE d.o.o. za trgovinu i usluge, OIB 30311115193</item>
      <item>CREDO BANKA d.d.</item>
      <item>MAXIMA d.o.o., OIB </item>
      <item>KOMUNALAC d.o.o.</item>
      <item>HRVATSKE ŠUME d.o.o.</item>
      <item>REPUBLIKA HRVATSKA</item>
      <item>GRAD BIOGRAD NA MORU</item>
    </izvorni_sadrzaj>
    <derivirana_varijabla naziv="DomainObject.Predmet.StrankaListFormatedOIB_1">
      <item>Financijska agencija, OIB 85821130368</item>
      <item>Milenko Mikulić, OIB 97961521574</item>
      <item>Andrea Zrilić, OIB 69500165830</item>
      <item>Maja Hederić, OIB 89006613386</item>
      <item>Ante Bogdanić, OIB 93764997228</item>
      <item>BURE d.o.o. za trgovinu i usluge, OIB 30311115193</item>
      <item>CREDO BANKA d.d.</item>
      <item>MAXIMA d.o.o., OIB </item>
      <item>KOMUNALAC d.o.o.</item>
      <item>HRVATSKE ŠUME d.o.o.</item>
      <item>REPUBLIKA HRVATSKA</item>
      <item>GRAD BIOGRAD NA MORU</item>
    </derivirana_varijabla>
  </DomainObject.Predmet.StrankaListFormatedOIB>
  <DomainObject.Predmet.StrankaListFormatedWithAdress>
    <izvorni_sadrzaj>
      <item>Financijska agencija</item>
      <item>Milenko Mikulić, Osječka 80, 23210 Biograd Na Moru</item>
      <item>Andrea Zrilić, Kliška Ulica 8, 23000 Zadar</item>
      <item>Maja Hederić, Josipa Kozarca 14, 42000 Varaždin</item>
      <item>Ante Bogdanić, Radovanova 4, 23210 Biograd Na Moru</item>
      <item>BURE d.o.o. za trgovinu i usluge, Odranska 15, 23210 Biograd Na Moru</item>
      <item>CREDO BANKA d.d.</item>
      <item>MAXIMA d.o.o.</item>
      <item>KOMUNALAC d.o.o.</item>
      <item>HRVATSKE ŠUME d.o.o.</item>
      <item>REPUBLIKA HRVATSKA</item>
      <item>GRAD BIOGRAD NA MORU</item>
    </izvorni_sadrzaj>
    <derivirana_varijabla naziv="DomainObject.Predmet.StrankaListFormatedWithAdress_1">
      <item>Financijska agencija</item>
      <item>Milenko Mikulić, Osječka 80, 23210 Biograd Na Moru</item>
      <item>Andrea Zrilić, Kliška Ulica 8, 23000 Zadar</item>
      <item>Maja Hederić, Josipa Kozarca 14, 42000 Varaždin</item>
      <item>Ante Bogdanić, Radovanova 4, 23210 Biograd Na Moru</item>
      <item>BURE d.o.o. za trgovinu i usluge, Odranska 15, 23210 Biograd Na Moru</item>
      <item>CREDO BANKA d.d.</item>
      <item>MAXIMA d.o.o.</item>
      <item>KOMUNALAC d.o.o.</item>
      <item>HRVATSKE ŠUME d.o.o.</item>
      <item>REPUBLIKA HRVATSKA</item>
      <item>GRAD BIOGRAD NA MORU</item>
    </derivirana_varijabla>
  </DomainObject.Predmet.StrankaListFormatedWithAdress>
  <DomainObject.Predmet.StrankaListFormatedWithAdressOIB>
    <izvorni_sadrzaj>
      <item>Financijska agencija, OIB 85821130368</item>
      <item>Milenko Mikulić, OIB 97961521574, Osječka 80, 23210 Biograd Na Moru</item>
      <item>Andrea Zrilić, OIB 69500165830, Kliška Ulica 8, 23000 Zadar</item>
      <item>Maja Hederić, OIB 89006613386, Josipa Kozarca 14, 42000 Varaždin</item>
      <item>Ante Bogdanić, OIB 93764997228, Radovanova 4, 23210 Biograd Na Moru</item>
      <item>BURE d.o.o. za trgovinu i usluge, OIB 30311115193, Odranska 15, 23210 Biograd Na Moru</item>
      <item>CREDO BANKA d.d.</item>
      <item>MAXIMA d.o.o., OIB </item>
      <item>KOMUNALAC d.o.o.</item>
      <item>HRVATSKE ŠUME d.o.o.</item>
      <item>REPUBLIKA HRVATSKA</item>
      <item>GRAD BIOGRAD NA MORU</item>
    </izvorni_sadrzaj>
    <derivirana_varijabla naziv="DomainObject.Predmet.StrankaListFormatedWithAdressOIB_1">
      <item>Financijska agencija, OIB 85821130368</item>
      <item>Milenko Mikulić, OIB 97961521574, Osječka 80, 23210 Biograd Na Moru</item>
      <item>Andrea Zrilić, OIB 69500165830, Kliška Ulica 8, 23000 Zadar</item>
      <item>Maja Hederić, OIB 89006613386, Josipa Kozarca 14, 42000 Varaždin</item>
      <item>Ante Bogdanić, OIB 93764997228, Radovanova 4, 23210 Biograd Na Moru</item>
      <item>BURE d.o.o. za trgovinu i usluge, OIB 30311115193, Odranska 15, 23210 Biograd Na Moru</item>
      <item>CREDO BANKA d.d.</item>
      <item>MAXIMA d.o.o., OIB </item>
      <item>KOMUNALAC d.o.o.</item>
      <item>HRVATSKE ŠUME d.o.o.</item>
      <item>REPUBLIKA HRVATSKA</item>
      <item>GRAD BIOGRAD NA MORU</item>
    </derivirana_varijabla>
  </DomainObject.Predmet.StrankaListFormatedWithAdressOIB>
  <DomainObject.Predmet.StrankaListNazivFormated>
    <izvorni_sadrzaj>
      <item>Financijska agencija</item>
      <item>Milenko Mikulić</item>
      <item>Andrea Zrilić</item>
      <item>Maja Hederić</item>
      <item>Ante Bogdanić</item>
      <item>BURE d.o.o. za trgovinu i usluge</item>
      <item>CREDO BANKA d.d.</item>
      <item>MAXIMA d.o.o.</item>
      <item>KOMUNALAC d.o.o.</item>
      <item>HRVATSKE ŠUME d.o.o.</item>
      <item>REPUBLIKA HRVATSKA</item>
      <item>GRAD BIOGRAD NA MORU</item>
    </izvorni_sadrzaj>
    <derivirana_varijabla naziv="DomainObject.Predmet.StrankaListNazivFormated_1">
      <item>Financijska agencija</item>
      <item>Milenko Mikulić</item>
      <item>Andrea Zrilić</item>
      <item>Maja Hederić</item>
      <item>Ante Bogdanić</item>
      <item>BURE d.o.o. za trgovinu i usluge</item>
      <item>CREDO BANKA d.d.</item>
      <item>MAXIMA d.o.o.</item>
      <item>KOMUNALAC d.o.o.</item>
      <item>HRVATSKE ŠUME d.o.o.</item>
      <item>REPUBLIKA HRVATSKA</item>
      <item>GRAD BIOGRAD NA MORU</item>
    </derivirana_varijabla>
  </DomainObject.Predmet.StrankaListNazivFormated>
  <DomainObject.Predmet.StrankaListNazivFormatedOIB>
    <izvorni_sadrzaj>
      <item>Financijska agencija, OIB 85821130368</item>
      <item>Milenko Mikulić, OIB 97961521574</item>
      <item>Andrea Zrilić, OIB 69500165830</item>
      <item>Maja Hederić, OIB 89006613386</item>
      <item>Ante Bogdanić, OIB 93764997228</item>
      <item>BURE d.o.o. za trgovinu i usluge, OIB 30311115193</item>
      <item>CREDO BANKA d.d.</item>
      <item>MAXIMA d.o.o., OIB </item>
      <item>KOMUNALAC d.o.o.</item>
      <item>HRVATSKE ŠUME d.o.o.</item>
      <item>REPUBLIKA HRVATSKA</item>
      <item>GRAD BIOGRAD NA MORU</item>
    </izvorni_sadrzaj>
    <derivirana_varijabla naziv="DomainObject.Predmet.StrankaListNazivFormatedOIB_1">
      <item>Financijska agencija, OIB 85821130368</item>
      <item>Milenko Mikulić, OIB 97961521574</item>
      <item>Andrea Zrilić, OIB 69500165830</item>
      <item>Maja Hederić, OIB 89006613386</item>
      <item>Ante Bogdanić, OIB 93764997228</item>
      <item>BURE d.o.o. za trgovinu i usluge, OIB 30311115193</item>
      <item>CREDO BANKA d.d.</item>
      <item>MAXIMA d.o.o., OIB </item>
      <item>KOMUNALAC d.o.o.</item>
      <item>HRVATSKE ŠUME d.o.o.</item>
      <item>REPUBLIKA HRVATSKA</item>
      <item>GRAD BIOGRAD NA MORU</item>
    </derivirana_varijabla>
  </DomainObject.Predmet.StrankaListNazivFormatedOIB>
  <DomainObject.Predmet.ProtuStrankaListFormated>
    <izvorni_sadrzaj>
      <item>HOTEL BIOGRAD putnička agencija, društvo s ograničenom odgovornošću za ugostiteljstvo i turizam</item>
    </izvorni_sadrzaj>
    <derivirana_varijabla naziv="DomainObject.Predmet.ProtuStrankaListFormated_1">
      <item>HOTEL BIOGRAD putnička agencija, društvo s ograničenom odgovornošću za ugostiteljstvo i turizam</item>
    </derivirana_varijabla>
  </DomainObject.Predmet.ProtuStrankaListFormated>
  <DomainObject.Predmet.ProtuStrankaListFormatedOIB>
    <izvorni_sadrzaj>
      <item>HOTEL BIOGRAD putnička agencija, društvo s ograničenom odgovornošću za ugostiteljstvo i turizam, OIB 59323858911</item>
    </izvorni_sadrzaj>
    <derivirana_varijabla naziv="DomainObject.Predmet.ProtuStrankaListFormatedOIB_1">
      <item>HOTEL BIOGRAD putnička agencija, društvo s ograničenom odgovornošću za ugostiteljstvo i turizam, OIB 59323858911</item>
    </derivirana_varijabla>
  </DomainObject.Predmet.ProtuStrankaListFormatedOIB>
  <DomainObject.Predmet.ProtuStrankaListFormatedWithAdress>
    <izvorni_sadrzaj>
      <item>HOTEL BIOGRAD putnička agencija, društvo s ograničenom odgovornošću za ugostiteljstvo i turizam, Magistrala, 23210 Biograd Na Moru</item>
    </izvorni_sadrzaj>
    <derivirana_varijabla naziv="DomainObject.Predmet.ProtuStrankaListFormatedWithAdress_1">
      <item>HOTEL BIOGRAD putnička agencija, društvo s ograničenom odgovornošću za ugostiteljstvo i turizam, Magistrala, 23210 Biograd Na Moru</item>
    </derivirana_varijabla>
  </DomainObject.Predmet.ProtuStrankaListFormatedWithAdress>
  <DomainObject.Predmet.ProtuStrankaListFormatedWithAdressOIB>
    <izvorni_sadrzaj>
      <item>HOTEL BIOGRAD putnička agencija, društvo s ograničenom odgovornošću za ugostiteljstvo i turizam, OIB 59323858911, Magistrala, 23210 Biograd Na Moru</item>
    </izvorni_sadrzaj>
    <derivirana_varijabla naziv="DomainObject.Predmet.ProtuStrankaListFormatedWithAdressOIB_1">
      <item>HOTEL BIOGRAD putnička agencija, društvo s ograničenom odgovornošću za ugostiteljstvo i turizam, OIB 59323858911, Magistrala, 23210 Biograd Na Moru</item>
    </derivirana_varijabla>
  </DomainObject.Predmet.ProtuStrankaListFormatedWithAdressOIB>
  <DomainObject.Predmet.ProtuStrankaListNazivFormated>
    <izvorni_sadrzaj>
      <item>HOTEL BIOGRAD putnička agencija, društvo s ograničenom odgovornošću za ugostiteljstvo i turizam</item>
    </izvorni_sadrzaj>
    <derivirana_varijabla naziv="DomainObject.Predmet.ProtuStrankaListNazivFormated_1">
      <item>HOTEL BIOGRAD putnička agencija, društvo s ograničenom odgovornošću za ugostiteljstvo i turizam</item>
    </derivirana_varijabla>
  </DomainObject.Predmet.ProtuStrankaListNazivFormated>
  <DomainObject.Predmet.ProtuStrankaListNazivFormatedOIB>
    <izvorni_sadrzaj>
      <item>HOTEL BIOGRAD putnička agencija, društvo s ograničenom odgovornošću za ugostiteljstvo i turizam, OIB 59323858911</item>
    </izvorni_sadrzaj>
    <derivirana_varijabla naziv="DomainObject.Predmet.ProtuStrankaListNazivFormatedOIB_1">
      <item>HOTEL BIOGRAD putnička agencija, društvo s ograničenom odgovornošću za ugostiteljstvo i turizam, OIB 59323858911</item>
    </derivirana_varijabla>
  </DomainObject.Predmet.ProtuStrankaListNazivFormatedOIB>
  <DomainObject.Predmet.OstaliListFormated>
    <izvorni_sadrzaj>
      <item>Milenko Mikulić</item>
    </izvorni_sadrzaj>
    <derivirana_varijabla naziv="DomainObject.Predmet.OstaliListFormated_1">
      <item>Milenko Mikulić</item>
    </derivirana_varijabla>
  </DomainObject.Predmet.OstaliListFormated>
  <DomainObject.Predmet.OstaliListFormatedOIB>
    <izvorni_sadrzaj>
      <item>Milenko Mikulić, OIB 97961521574</item>
    </izvorni_sadrzaj>
    <derivirana_varijabla naziv="DomainObject.Predmet.OstaliListFormatedOIB_1">
      <item>Milenko Mikulić, OIB 97961521574</item>
    </derivirana_varijabla>
  </DomainObject.Predmet.OstaliListFormatedOIB>
  <DomainObject.Predmet.OstaliListFormatedWithAdress>
    <izvorni_sadrzaj>
      <item>Milenko Mikulić, Osječka 80, 23210 Biograd Na Moru</item>
    </izvorni_sadrzaj>
    <derivirana_varijabla naziv="DomainObject.Predmet.OstaliListFormatedWithAdress_1">
      <item>Milenko Mikulić, Osječka 80, 23210 Biograd Na Moru</item>
    </derivirana_varijabla>
  </DomainObject.Predmet.OstaliListFormatedWithAdress>
  <DomainObject.Predmet.OstaliListFormatedWithAdressOIB>
    <izvorni_sadrzaj>
      <item>Milenko Mikulić, OIB 97961521574, Osječka 80, 23210 Biograd Na Moru</item>
    </izvorni_sadrzaj>
    <derivirana_varijabla naziv="DomainObject.Predmet.OstaliListFormatedWithAdressOIB_1">
      <item>Milenko Mikulić, OIB 97961521574, Osječka 80, 23210 Biograd Na Moru</item>
    </derivirana_varijabla>
  </DomainObject.Predmet.OstaliListFormatedWithAdressOIB>
  <DomainObject.Predmet.OstaliListNazivFormated>
    <izvorni_sadrzaj>
      <item>Milenko Mikulić</item>
    </izvorni_sadrzaj>
    <derivirana_varijabla naziv="DomainObject.Predmet.OstaliListNazivFormated_1">
      <item>Milenko Mikulić</item>
    </derivirana_varijabla>
  </DomainObject.Predmet.OstaliListNazivFormated>
  <DomainObject.Predmet.OstaliListNazivFormatedOIB>
    <izvorni_sadrzaj>
      <item>Milenko Mikulić, OIB 97961521574</item>
    </izvorni_sadrzaj>
    <derivirana_varijabla naziv="DomainObject.Predmet.OstaliListNazivFormatedOIB_1">
      <item>Milenko Mikulić, OIB 97961521574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rujna 2018.</izvorni_sadrzaj>
    <derivirana_varijabla naziv="DomainObject.Datum_1">5. rujna 2018.</derivirana_varijabla>
  </DomainObject.Datum>
  <DomainObject.PoslovniBrojDokumenta>
    <izvorni_sadrzaj/>
    <derivirana_varijabla naziv="DomainObject.PoslovniBrojDokumenta_1"/>
  </DomainObject.PoslovniBrojDokumenta>
  <DomainObject.Predmet.StrankaIDrugi>
    <izvorni_sadrzaj>Financijska agencija i dr.</izvorni_sadrzaj>
    <derivirana_varijabla naziv="DomainObject.Predmet.StrankaIDrugi_1">Financijska agencija i dr.</derivirana_varijabla>
  </DomainObject.Predmet.StrankaIDrugi>
  <DomainObject.Predmet.ProtustrankaIDrugi>
    <izvorni_sadrzaj>HOTEL BIOGRAD putnička agencija, društvo s ograničenom odgovornošću za ugostiteljstvo i turizam</izvorni_sadrzaj>
    <derivirana_varijabla naziv="DomainObject.Predmet.ProtustrankaIDrugi_1">HOTEL BIOGRAD putnička agencija, društvo s ograničenom odgovornošću za ugostiteljstvo i turizam</derivirana_varijabla>
  </DomainObject.Predmet.ProtustrankaIDrugi>
  <DomainObject.Predmet.StrankaIDrugiAdressOIB>
    <izvorni_sadrzaj>Financijska agencija, OIB 85821130368 i dr.</izvorni_sadrzaj>
    <derivirana_varijabla naziv="DomainObject.Predmet.StrankaIDrugiAdressOIB_1">Financijska agencija, OIB 85821130368 i dr.</derivirana_varijabla>
  </DomainObject.Predmet.StrankaIDrugiAdressOIB>
  <DomainObject.Predmet.ProtustrankaIDrugiAdressOIB>
    <izvorni_sadrzaj>HOTEL BIOGRAD putnička agencija, društvo s ograničenom odgovornošću za ugostiteljstvo i turizam, OIB 59323858911, Magistrala, 23210 Biograd Na Moru</izvorni_sadrzaj>
    <derivirana_varijabla naziv="DomainObject.Predmet.ProtustrankaIDrugiAdressOIB_1">HOTEL BIOGRAD putnička agencija, društvo s ograničenom odgovornošću za ugostiteljstvo i turizam, OIB 59323858911, Magistrala, 23210 Biograd Na Moru</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HOTEL BIOGRAD putnička agencija, društvo s ograničenom odgovornošću za ugostiteljstvo i turizam</item>
      <item>Milenko Mikulić</item>
      <item>Milenko Mikulić</item>
      <item>Andrea Zrilić</item>
      <item>Maja Hederić</item>
      <item>Ante Bogdanić</item>
      <item>BURE d.o.o. za trgovinu i usluge</item>
      <item>CREDO BANKA d.d.</item>
      <item>MAXIMA d.o.o.</item>
      <item>KOMUNALAC d.o.o.</item>
      <item>HRVATSKE ŠUME d.o.o.</item>
      <item>REPUBLIKA HRVATSKA</item>
      <item>GRAD BIOGRAD NA MORU</item>
    </izvorni_sadrzaj>
    <derivirana_varijabla naziv="DomainObject.Predmet.SudioniciListNaziv_1">
      <item>Financijska agencija</item>
      <item>HOTEL BIOGRAD putnička agencija, društvo s ograničenom odgovornošću za ugostiteljstvo i turizam</item>
      <item>Milenko Mikulić</item>
      <item>Milenko Mikulić</item>
      <item>Andrea Zrilić</item>
      <item>Maja Hederić</item>
      <item>Ante Bogdanić</item>
      <item>BURE d.o.o. za trgovinu i usluge</item>
      <item>CREDO BANKA d.d.</item>
      <item>MAXIMA d.o.o.</item>
      <item>KOMUNALAC d.o.o.</item>
      <item>HRVATSKE ŠUME d.o.o.</item>
      <item>REPUBLIKA HRVATSKA</item>
      <item>GRAD BIOGRAD NA MORU</item>
    </derivirana_varijabla>
  </DomainObject.Predmet.SudioniciListNaziv>
  <DomainObject.Predmet.SudioniciListAdressOIB>
    <izvorni_sadrzaj>
      <item>Financijska agencija, OIB 85821130368</item>
      <item>HOTEL BIOGRAD putnička agencija, društvo s ograničenom odgovornošću za ugostiteljstvo i turizam, OIB 59323858911, Magistrala,23210 Biograd Na Moru</item>
      <item>Milenko Mikulić, OIB 97961521574, Osječka 80,23210 Biograd Na Moru</item>
      <item>Milenko Mikulić, OIB 97961521574, Osječka 80,23210 Biograd Na Moru</item>
      <item>Andrea Zrilić, OIB 69500165830, Kliška Ulica 8,23000 Zadar</item>
      <item>Maja Hederić, OIB 89006613386, Josipa Kozarca 14,42000 Varaždin</item>
      <item>Ante Bogdanić, OIB 93764997228, Radovanova 4,23210 Biograd Na Moru</item>
      <item>BURE d.o.o. za trgovinu i usluge, OIB 30311115193, Odranska 15,23210 Biograd Na Moru</item>
      <item>CREDO BANKA d.d.</item>
      <item>MAXIMA d.o.o., OIB </item>
      <item>KOMUNALAC d.o.o.</item>
      <item>HRVATSKE ŠUME d.o.o.</item>
      <item>REPUBLIKA HRVATSKA</item>
      <item>GRAD BIOGRAD NA MORU</item>
    </izvorni_sadrzaj>
    <derivirana_varijabla naziv="DomainObject.Predmet.SudioniciListAdressOIB_1">
      <item>Financijska agencija, OIB 85821130368</item>
      <item>HOTEL BIOGRAD putnička agencija, društvo s ograničenom odgovornošću za ugostiteljstvo i turizam, OIB 59323858911, Magistrala,23210 Biograd Na Moru</item>
      <item>Milenko Mikulić, OIB 97961521574, Osječka 80,23210 Biograd Na Moru</item>
      <item>Milenko Mikulić, OIB 97961521574, Osječka 80,23210 Biograd Na Moru</item>
      <item>Andrea Zrilić, OIB 69500165830, Kliška Ulica 8,23000 Zadar</item>
      <item>Maja Hederić, OIB 89006613386, Josipa Kozarca 14,42000 Varaždin</item>
      <item>Ante Bogdanić, OIB 93764997228, Radovanova 4,23210 Biograd Na Moru</item>
      <item>BURE d.o.o. za trgovinu i usluge, OIB 30311115193, Odranska 15,23210 Biograd Na Moru</item>
      <item>CREDO BANKA d.d.</item>
      <item>MAXIMA d.o.o., OIB </item>
      <item>KOMUNALAC d.o.o.</item>
      <item>HRVATSKE ŠUME d.o.o.</item>
      <item>REPUBLIKA HRVATSKA</item>
      <item>GRAD BIOGRAD NA MORU</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59323858911</item>
      <item>, OIB 97961521574</item>
      <item>, OIB 97961521574</item>
      <item>, OIB 69500165830</item>
      <item>, OIB 89006613386</item>
      <item>, OIB 93764997228</item>
      <item>, OIB 30311115193</item>
      <item>, OIB null</item>
      <item>, OIB </item>
      <item>, OIB null</item>
      <item>, OIB null</item>
      <item>, OIB null</item>
      <item>, OIB null</item>
    </izvorni_sadrzaj>
    <derivirana_varijabla naziv="DomainObject.Predmet.SudioniciListNazivOIB_1">
      <item>, OIB 85821130368</item>
      <item>, OIB 59323858911</item>
      <item>, OIB 97961521574</item>
      <item>, OIB 97961521574</item>
      <item>, OIB 69500165830</item>
      <item>, OIB 89006613386</item>
      <item>, OIB 93764997228</item>
      <item>, OIB 30311115193</item>
      <item>, OIB null</item>
      <item>, OIB </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 Petanjek, OIB 70764524701, Trg Ivana Kukuljevića 9 Zagreb</item>
    </izvorni_sadrzaj>
    <derivirana_varijabla naziv="DomainObject.Predmet.StecajniUpraviteljiListAddressOIB_1">
      <item>Iva Petanjek, OIB 70764524701, Trg Ivana Kukuljevića 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BE285F2-159D-4C16-AAE2-53E982FE4A6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1309</properties:Words>
  <properties:Characters>6831</properties:Characters>
  <properties:Lines>188</properties:Lines>
  <properties:Paragraphs>66</properties:Paragraphs>
  <properties:TotalTime>72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8164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2018-09-04T15:15:00Z</dcterms:created>
  <dc:creator>Srđan Gavranić</dc:creator>
  <cp:lastModifiedBy>Merlina Klišmanić</cp:lastModifiedBy>
  <cp:lastPrinted>2018-09-05T09:07:00Z</cp:lastPrinted>
  <dcterms:modified xmlns:xsi="http://www.w3.org/2001/XMLSchema-instance" xsi:type="dcterms:W3CDTF">2018-09-05T10:53:00Z</dcterms:modified>
  <cp:revision>11</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prodaja (St-825-2016-191 rješenje o prodaji 5.9.2018docx.docx)</vt:lpwstr>
  </prop:property>
  <prop:property name="CC_coloring" pid="4" fmtid="{D5CDD505-2E9C-101B-9397-08002B2CF9AE}">
    <vt:bool>false</vt:bool>
  </prop:property>
  <prop:property name="BrojStranica" pid="5" fmtid="{D5CDD505-2E9C-101B-9397-08002B2CF9AE}">
    <vt:i4>4</vt:i4>
  </prop:property>
</prop:Properties>
</file>