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6c83" w14:paraId="b3b6c83" w:rsidRDefault="00C2609A" w:rsidP="00C2609A" w:rsidR="00C2609A" w:rsidRPr="00535686">
      <w:pPr>
        <w:jc w:val="both"/>
        <w15:collapsed w:val="false"/>
      </w:pPr>
      <w:bookmarkStart w:name="_GoBack" w:id="0"/>
      <w:bookmarkEnd w:id="0"/>
      <w:r w:rsidRPr="00535686">
        <w:t xml:space="preserve">                 </w:t>
      </w:r>
      <w:r w:rsidRPr="00535686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09A" w:rsidP="00C2609A" w:rsidR="00C2609A" w:rsidRPr="00535686">
      <w:pPr>
        <w:jc w:val="both"/>
      </w:pPr>
      <w:r w:rsidRPr="00535686">
        <w:t xml:space="preserve">   REPUBLIKA HRVATSKA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2 St-120/2018-</w:t>
      </w:r>
      <w:r w:rsidR="00415C2D">
        <w:t>18</w:t>
      </w:r>
    </w:p>
    <w:p w:rsidRDefault="00C2609A" w:rsidP="00C2609A" w:rsidR="00C2609A" w:rsidRPr="00535686">
      <w:pPr>
        <w:jc w:val="both"/>
      </w:pPr>
      <w:r w:rsidRPr="00535686">
        <w:t>TRGOVAČKI SUD U PAZINU</w:t>
      </w:r>
    </w:p>
    <w:p w:rsidRDefault="00C2609A" w:rsidP="00C2609A" w:rsidR="00C2609A" w:rsidRPr="00535686">
      <w:pPr>
        <w:jc w:val="both"/>
      </w:pPr>
      <w:r w:rsidRPr="00535686">
        <w:t xml:space="preserve">     52000 Pazin, Drševka 1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 </w:t>
      </w:r>
    </w:p>
    <w:p w:rsidRDefault="00C2609A" w:rsidP="00C2609A" w:rsidR="00C2609A" w:rsidRPr="00535686">
      <w:pPr>
        <w:jc w:val="both"/>
      </w:pPr>
    </w:p>
    <w:p w:rsidRDefault="00C2609A" w:rsidP="00C2609A" w:rsidR="00C2609A" w:rsidRPr="00535686">
      <w:pPr>
        <w:jc w:val="center"/>
      </w:pPr>
      <w:r w:rsidRPr="00535686">
        <w:t>R E P U B L I K A  H R V A T S K A</w:t>
      </w:r>
    </w:p>
    <w:p w:rsidRDefault="00C2609A" w:rsidP="00C2609A" w:rsidR="00C2609A" w:rsidRPr="00535686">
      <w:pPr>
        <w:jc w:val="center"/>
      </w:pPr>
    </w:p>
    <w:p w:rsidRDefault="00C2609A" w:rsidP="00C2609A" w:rsidR="00C2609A" w:rsidRPr="00535686">
      <w:pPr>
        <w:jc w:val="center"/>
      </w:pPr>
      <w:r w:rsidRPr="00535686">
        <w:t>R J E Š E N J E</w:t>
      </w:r>
    </w:p>
    <w:p w:rsidRDefault="00C2609A" w:rsidP="00C2609A" w:rsidR="00C2609A" w:rsidRPr="00535686">
      <w:pPr>
        <w:jc w:val="center"/>
      </w:pPr>
    </w:p>
    <w:p w:rsidRDefault="00C2609A" w:rsidP="00C2609A" w:rsidR="00C2609A" w:rsidRPr="00535686">
      <w:pPr>
        <w:jc w:val="both"/>
      </w:pPr>
      <w:r w:rsidRPr="00535686">
        <w:tab/>
        <w:t>Trgovački sud u Pazinu, po stečajnom sucu Adrijani Labinjan Skok, u stečajnom postupku nad stečajnim dužnikom D. N. AUTO d.o.o. u stečaju, Poreč, Vrvari, Školska 1, OIB: 781250631</w:t>
      </w:r>
      <w:r w:rsidRPr="00415C2D">
        <w:t>77, 7. studenog 20</w:t>
      </w:r>
      <w:r w:rsidRPr="00535686">
        <w:t>18.</w:t>
      </w:r>
    </w:p>
    <w:p w:rsidRDefault="00C2609A" w:rsidP="00C2609A" w:rsidR="00C2609A" w:rsidRPr="00535686">
      <w:pPr>
        <w:jc w:val="both"/>
      </w:pPr>
    </w:p>
    <w:p w:rsidRDefault="00C2609A" w:rsidP="00C2609A" w:rsidR="00C2609A" w:rsidRPr="00535686">
      <w:pPr>
        <w:jc w:val="center"/>
      </w:pPr>
      <w:r w:rsidRPr="00535686">
        <w:t>r i j e š i o  j e</w:t>
      </w:r>
    </w:p>
    <w:p w:rsidRDefault="00C2609A" w:rsidP="00C2609A" w:rsidR="00C2609A" w:rsidRPr="00535686">
      <w:pPr>
        <w:jc w:val="center"/>
      </w:pPr>
    </w:p>
    <w:p w:rsidRDefault="00C2609A" w:rsidP="00C2609A" w:rsidR="00C2609A" w:rsidRPr="00535686">
      <w:pPr>
        <w:jc w:val="both"/>
      </w:pPr>
      <w:r w:rsidRPr="00535686">
        <w:tab/>
        <w:t>U stečajnom postupku nad dužnikom D. N. AUTO d.o.o. u stečaju, Poreč, Vrvari, Školska 1, OIB: 78125063177, utvrđene su:</w:t>
      </w:r>
    </w:p>
    <w:p w:rsidRDefault="00C2609A" w:rsidP="00C2609A" w:rsidR="00C2609A" w:rsidRPr="00535686">
      <w:pPr>
        <w:jc w:val="both"/>
      </w:pPr>
    </w:p>
    <w:p w:rsidRDefault="00C2609A" w:rsidP="00C2609A" w:rsidR="00C2609A" w:rsidRPr="00535686">
      <w:pPr>
        <w:jc w:val="both"/>
      </w:pPr>
    </w:p>
    <w:p w:rsidRDefault="00C2609A" w:rsidP="00C2609A" w:rsidR="00C2609A" w:rsidRPr="00535686">
      <w:pPr>
        <w:jc w:val="both"/>
      </w:pPr>
      <w:r w:rsidRPr="00535686">
        <w:tab/>
        <w:t>A) tražbine prvog višeg isplatnog reda:</w:t>
      </w:r>
    </w:p>
    <w:p w:rsidRDefault="00C2609A" w:rsidP="00C2609A" w:rsidR="00C2609A" w:rsidRPr="00535686">
      <w:pPr>
        <w:ind w:firstLine="708"/>
        <w:jc w:val="both"/>
      </w:pPr>
    </w:p>
    <w:p w:rsidRDefault="00C2609A" w:rsidP="00C2609A" w:rsidR="00C2609A" w:rsidRPr="00535686">
      <w:pPr>
        <w:ind w:firstLine="708"/>
        <w:jc w:val="both"/>
      </w:pPr>
      <w:r w:rsidRPr="00535686">
        <w:t xml:space="preserve">1. </w:t>
      </w:r>
      <w:r w:rsidR="00535686" w:rsidRPr="00535686">
        <w:t xml:space="preserve">Republika Hrvatska, </w:t>
      </w:r>
      <w:r w:rsidRPr="00535686">
        <w:t>Ministarstvo financija, Porezna uprava, Područni ured Pazin, M. B. Rašana 2/4, 52000 Pazin, OIB: 52634238587, u iznosu od 9.668,21 kn.</w:t>
      </w:r>
    </w:p>
    <w:p w:rsidRDefault="00C2609A" w:rsidP="00C2609A" w:rsidR="00C2609A" w:rsidRPr="00535686">
      <w:pPr>
        <w:ind w:firstLine="708"/>
        <w:jc w:val="both"/>
      </w:pPr>
    </w:p>
    <w:p w:rsidRDefault="00C2609A" w:rsidP="00C2609A" w:rsidR="00C2609A" w:rsidRPr="00535686">
      <w:pPr>
        <w:jc w:val="both"/>
      </w:pPr>
      <w:r w:rsidRPr="00535686">
        <w:tab/>
        <w:t xml:space="preserve">2. Damjan Novak, Trg Kneza Branimira 11, Poreč, OIB: 66770378020, u iznosu od </w:t>
      </w:r>
      <w:r w:rsidR="00535686" w:rsidRPr="00535686">
        <w:t>20.620,75 neto odnosno 30.288,96 bruto</w:t>
      </w:r>
      <w:r w:rsidRPr="00535686">
        <w:t>.</w:t>
      </w:r>
    </w:p>
    <w:p w:rsidRDefault="00C2609A" w:rsidP="00C2609A" w:rsidR="00C2609A" w:rsidRPr="00535686">
      <w:pPr>
        <w:ind w:firstLine="708"/>
        <w:jc w:val="both"/>
      </w:pPr>
    </w:p>
    <w:p w:rsidRDefault="00C2609A" w:rsidP="00C2609A" w:rsidR="00C2609A" w:rsidRPr="00535686">
      <w:pPr>
        <w:jc w:val="both"/>
      </w:pPr>
    </w:p>
    <w:p w:rsidRDefault="00C2609A" w:rsidP="00C2609A" w:rsidR="00C2609A" w:rsidRPr="00535686">
      <w:pPr>
        <w:jc w:val="both"/>
      </w:pPr>
      <w:r w:rsidRPr="00535686">
        <w:tab/>
        <w:t>B)  tražbine drugog višeg isplatnog reda:</w:t>
      </w:r>
    </w:p>
    <w:p w:rsidRDefault="00C2609A" w:rsidP="00C2609A" w:rsidR="00C2609A" w:rsidRPr="00535686">
      <w:pPr>
        <w:jc w:val="both"/>
      </w:pPr>
    </w:p>
    <w:p w:rsidRDefault="00C2609A" w:rsidP="00C2609A" w:rsidR="00C2609A" w:rsidRPr="00535686">
      <w:pPr>
        <w:ind w:firstLine="708"/>
        <w:jc w:val="both"/>
      </w:pPr>
      <w:r w:rsidRPr="00535686">
        <w:t xml:space="preserve">1. </w:t>
      </w:r>
      <w:r w:rsidR="00535686" w:rsidRPr="00535686">
        <w:t xml:space="preserve">Republika Hrvatska, </w:t>
      </w:r>
      <w:r w:rsidRPr="00535686">
        <w:t xml:space="preserve">Ministarstvo financija, Porezna uprava, Područni ured Pazin, M. B. Rašana 2/4, 52000 Pazin, OIB: 52634238587, u iznosu od </w:t>
      </w:r>
      <w:r w:rsidR="00535686" w:rsidRPr="00535686">
        <w:t>37.817,31</w:t>
      </w:r>
      <w:r w:rsidRPr="00535686">
        <w:t xml:space="preserve"> kn.</w:t>
      </w:r>
    </w:p>
    <w:p w:rsidRDefault="00C2609A" w:rsidP="00C2609A" w:rsidR="00C2609A" w:rsidRPr="00535686">
      <w:pPr>
        <w:ind w:firstLine="708"/>
        <w:jc w:val="both"/>
      </w:pPr>
    </w:p>
    <w:p w:rsidRDefault="00C2609A" w:rsidP="00C2609A" w:rsidR="00C2609A" w:rsidRPr="00535686">
      <w:pPr>
        <w:ind w:firstLine="708"/>
        <w:jc w:val="both"/>
      </w:pPr>
      <w:r w:rsidRPr="00535686">
        <w:t>2. Auto commerce d.o.o., Rovinjska 10, Poreč, OIB: 74151367910, u iznosu od 617,07 kn.</w:t>
      </w:r>
    </w:p>
    <w:p w:rsidRDefault="00C2609A" w:rsidP="00C2609A" w:rsidR="00C2609A" w:rsidRPr="00535686">
      <w:pPr>
        <w:ind w:firstLine="708"/>
        <w:jc w:val="both"/>
        <w:rPr>
          <w:color w:themeShade="BF" w:themeColor="accent5" w:val="31849B"/>
        </w:rPr>
      </w:pPr>
    </w:p>
    <w:p w:rsidRDefault="00C2609A" w:rsidP="00C2609A" w:rsidR="00C2609A" w:rsidRPr="00535686">
      <w:pPr>
        <w:ind w:firstLine="708"/>
        <w:jc w:val="both"/>
      </w:pPr>
      <w:r w:rsidRPr="00535686">
        <w:t>3. Šker d.o.o., Mihe Županića 6, Poreč, OIB: 00952744531, u iznosu od 46.563,25 kn.</w:t>
      </w:r>
    </w:p>
    <w:p w:rsidRDefault="00C2609A" w:rsidP="00C2609A" w:rsidR="00C2609A" w:rsidRPr="00535686">
      <w:pPr>
        <w:ind w:firstLine="708"/>
        <w:jc w:val="both"/>
      </w:pPr>
    </w:p>
    <w:p w:rsidRDefault="00C2609A" w:rsidP="00C2609A" w:rsidR="00C2609A" w:rsidRPr="00535686">
      <w:pPr>
        <w:ind w:firstLine="708"/>
        <w:jc w:val="both"/>
      </w:pPr>
      <w:r w:rsidRPr="00535686">
        <w:t>4. Vulkal d.o.o., Samoborska cesta 310, Zagreb, OIB: 90439696130, u iznosu od 21.697,83 kn.</w:t>
      </w:r>
    </w:p>
    <w:p w:rsidRDefault="00C2609A" w:rsidP="00C2609A" w:rsidR="00C2609A" w:rsidRPr="00535686">
      <w:pPr>
        <w:ind w:firstLine="708"/>
        <w:jc w:val="both"/>
      </w:pPr>
    </w:p>
    <w:p w:rsidRDefault="00C2609A" w:rsidP="00C2609A" w:rsidR="00C2609A" w:rsidRPr="00535686">
      <w:pPr>
        <w:ind w:firstLine="708"/>
        <w:jc w:val="both"/>
      </w:pPr>
      <w:r w:rsidRPr="00535686">
        <w:t xml:space="preserve">5. Zagrebačka banka d.d., Trg bana J. Jelačića 10, Zagreb, OIB: 92963223473, u iznosu od </w:t>
      </w:r>
      <w:r w:rsidR="00535686" w:rsidRPr="00535686">
        <w:t>137.468,36</w:t>
      </w:r>
      <w:r w:rsidRPr="00535686">
        <w:t xml:space="preserve"> kn.</w:t>
      </w:r>
    </w:p>
    <w:p w:rsidRDefault="00C2609A" w:rsidP="00C2609A" w:rsidR="00C2609A" w:rsidRPr="00535686">
      <w:pPr>
        <w:ind w:firstLine="708"/>
        <w:jc w:val="both"/>
        <w:rPr>
          <w:color w:themeShade="BF" w:themeColor="accent5" w:val="31849B"/>
        </w:rPr>
      </w:pPr>
    </w:p>
    <w:p w:rsidRDefault="00C2609A" w:rsidP="00C2609A" w:rsidR="00C2609A" w:rsidRPr="00535686">
      <w:pPr>
        <w:ind w:firstLine="708"/>
        <w:jc w:val="both"/>
      </w:pPr>
      <w:r w:rsidRPr="00535686">
        <w:t>6. Vipnet d.o.o., Vrtni put 1, Zagreb, OIB: 29524210204, u iznosu od 1.957,77 kn.</w:t>
      </w:r>
    </w:p>
    <w:p w:rsidRDefault="00C2609A" w:rsidP="00C2609A" w:rsidR="00C2609A" w:rsidRPr="00535686">
      <w:pPr>
        <w:ind w:firstLine="708"/>
        <w:jc w:val="both"/>
      </w:pPr>
    </w:p>
    <w:p w:rsidRDefault="00C2609A" w:rsidP="00C2609A" w:rsidR="00C2609A" w:rsidRPr="00535686">
      <w:pPr>
        <w:ind w:firstLine="708"/>
        <w:jc w:val="both"/>
      </w:pPr>
    </w:p>
    <w:p w:rsidRDefault="00C2609A" w:rsidP="00C2609A" w:rsidR="00C2609A" w:rsidRPr="00535686">
      <w:pPr>
        <w:ind w:firstLine="708"/>
        <w:jc w:val="both"/>
      </w:pPr>
      <w:r w:rsidRPr="00535686">
        <w:lastRenderedPageBreak/>
        <w:t>C)   osporene tražbine drugog višeg isplatnog reda:</w:t>
      </w:r>
    </w:p>
    <w:p w:rsidRDefault="00C2609A" w:rsidP="00C2609A" w:rsidR="00C2609A" w:rsidRPr="00535686">
      <w:pPr>
        <w:ind w:firstLine="708"/>
        <w:jc w:val="both"/>
      </w:pPr>
      <w:r w:rsidRPr="00535686">
        <w:t>Stečajni upravitelj je osporio tražbinu drugog višeg isplatnog reda stečajnog vjerovnika:</w:t>
      </w:r>
    </w:p>
    <w:p w:rsidRDefault="00C2609A" w:rsidP="00C2609A" w:rsidR="00C2609A" w:rsidRPr="00535686">
      <w:pPr>
        <w:ind w:firstLine="708"/>
        <w:jc w:val="both"/>
      </w:pPr>
    </w:p>
    <w:p w:rsidRDefault="00C2609A" w:rsidP="00C2609A" w:rsidR="00C2609A" w:rsidRPr="00535686">
      <w:pPr>
        <w:ind w:firstLine="708"/>
        <w:jc w:val="both"/>
      </w:pPr>
      <w:r w:rsidRPr="00535686">
        <w:t>1. Auto commerce d.o.o., Rovinjska 10, Poreč, OIB: 74151367910, u iznosu od 26.356,94 kn.</w:t>
      </w:r>
    </w:p>
    <w:p w:rsidRDefault="00C2609A" w:rsidP="00C2609A" w:rsidR="00C2609A" w:rsidRPr="00535686">
      <w:pPr>
        <w:jc w:val="both"/>
        <w:rPr>
          <w:color w:themeTint="99" w:themeColor="text2" w:val="548DD4"/>
        </w:rPr>
      </w:pPr>
    </w:p>
    <w:p w:rsidRDefault="00C2609A" w:rsidP="00C2609A" w:rsidR="00C2609A" w:rsidRPr="00535686">
      <w:pPr>
        <w:jc w:val="both"/>
      </w:pPr>
      <w:r w:rsidRPr="00535686">
        <w:tab/>
        <w:t xml:space="preserve">Upućuje se vjerovnik Auto commerce d.o.o., Rovinjska 10, Poreč, OIB: 74151367910, na parnicu radi utvrđivanja osporene tražbine drugog višeg isplatnog reda u iznosu od 26.356,94 kn te mu se za podnošenje tužbe određuje rok od 8 dana od pravomoćnosti rješenja o upućivanju na parnicu odnosno </w:t>
      </w:r>
      <w:r w:rsidR="00535686">
        <w:t xml:space="preserve">od </w:t>
      </w:r>
      <w:r w:rsidRPr="00535686">
        <w:t xml:space="preserve">primitka drugostupanjske odluke, a ukoliko je u tijeku parnični postupak da u istom roku predloži nastavak istog. </w:t>
      </w:r>
    </w:p>
    <w:p w:rsidRDefault="00C2609A" w:rsidP="00C2609A" w:rsidR="00C2609A" w:rsidRPr="00535686">
      <w:pPr>
        <w:ind w:firstLine="720"/>
        <w:jc w:val="both"/>
      </w:pPr>
      <w:r w:rsidRPr="00535686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C2609A" w:rsidP="00C2609A" w:rsidR="00C2609A" w:rsidRPr="00535686">
      <w:pPr>
        <w:ind w:firstLine="708"/>
        <w:jc w:val="both"/>
        <w:rPr>
          <w:color w:themeTint="99" w:themeColor="accent4" w:val="B2A1C7"/>
        </w:rPr>
      </w:pPr>
    </w:p>
    <w:p w:rsidRDefault="00C2609A" w:rsidP="00C2609A" w:rsidR="00C2609A" w:rsidRPr="00535686">
      <w:pPr>
        <w:ind w:left="360"/>
        <w:jc w:val="center"/>
      </w:pPr>
      <w:r w:rsidRPr="00535686">
        <w:t>Obrazloženje</w:t>
      </w:r>
    </w:p>
    <w:p w:rsidRDefault="00C2609A" w:rsidP="00C2609A" w:rsidR="00C2609A" w:rsidRPr="00535686">
      <w:pPr>
        <w:ind w:left="360"/>
        <w:jc w:val="center"/>
        <w:rPr>
          <w:color w:themeShade="BF" w:themeColor="accent6" w:val="E36C0A"/>
        </w:rPr>
      </w:pPr>
    </w:p>
    <w:p w:rsidRDefault="00C2609A" w:rsidP="00C2609A" w:rsidR="00C2609A" w:rsidRPr="00535686">
      <w:pPr>
        <w:jc w:val="both"/>
      </w:pPr>
      <w:r w:rsidRPr="00535686">
        <w:tab/>
        <w:t>Na ispitnom ročištu održanom 7. studenog 2018. ispitane su prijave tražbina prema svojim iznosima i redu. Stečajni sudac je temeljem čl. 264. Stečajnog zakona (dalje: SZ, Narodne novine broj 71/15, 104/17) sastavio tablicu ispitanih tražbina u kojoj su za svaku tražbinu uneseni podaci u kojoj je mjeri tražbina utvrđena odnosno osporena prema svom iznosu i svom redu.</w:t>
      </w:r>
    </w:p>
    <w:p w:rsidRDefault="00C2609A" w:rsidP="00C2609A" w:rsidR="00C2609A" w:rsidRPr="00535686">
      <w:pPr>
        <w:jc w:val="both"/>
      </w:pPr>
      <w:r w:rsidRPr="00535686">
        <w:tab/>
        <w:t>Tražbine prvog i drugog višeg isplatnog reda pod točkama A) i B) izreke ovog rješenja smatraju se utvrđenim, budući ih je priznao stečajni upravitelj a nisu osporili vjerovnici (čl. 263. SZ-a). Tražbine vjerovnika koje su priznate nisu posebno obrazložene.</w:t>
      </w:r>
    </w:p>
    <w:p w:rsidRDefault="00C2609A" w:rsidP="00C2609A" w:rsidR="00C2609A" w:rsidRPr="00535686">
      <w:pPr>
        <w:ind w:firstLine="708"/>
        <w:jc w:val="both"/>
      </w:pPr>
      <w:r w:rsidRPr="00535686">
        <w:t>Stečajni upravitelj je osporio tražbinu II. višeg isplatnog reda vjerovnika Auto commerce d.o.o., Rovinjska 10, Poreč, OIB: 74151367910, u iznosu od 26.356,94 kn</w:t>
      </w:r>
      <w:r w:rsidR="00535686">
        <w:t xml:space="preserve"> zbog zastare</w:t>
      </w:r>
      <w:r w:rsidRPr="00535686">
        <w:t xml:space="preserve">. </w:t>
      </w:r>
    </w:p>
    <w:p w:rsidRDefault="00535686" w:rsidP="00535686" w:rsidR="00535686" w:rsidRPr="00535686">
      <w:pPr>
        <w:jc w:val="both"/>
      </w:pPr>
      <w:r>
        <w:rPr>
          <w:color w:themeColor="accent6" w:val="F79646"/>
        </w:rPr>
        <w:tab/>
      </w:r>
      <w:r w:rsidRPr="00535686">
        <w:t xml:space="preserve">Kako osporavanje nije otklonjeno valjalo je </w:t>
      </w:r>
      <w:r>
        <w:t xml:space="preserve">temeljem odredbe čl. 266. st. 1. i 4. i čl. 269. st. 1., 2. i 3. SZ-a </w:t>
      </w:r>
      <w:r w:rsidRPr="00535686">
        <w:t xml:space="preserve">uputiti vjerovnika Auto commerce d.o.o., Rovinjska 10, Poreč, OIB: 74151367910, </w:t>
      </w:r>
      <w:r>
        <w:t xml:space="preserve">koji za osporenu tražbinu nije predočio ovršnu ispravu, </w:t>
      </w:r>
      <w:r w:rsidRPr="00535686">
        <w:t xml:space="preserve">na parnicu radi utvrđivanja osporene tražbine drugog višeg isplatnog reda u iznosu od 26.356,94 kn te mu se za podnošenje tužbe određuje rok od 8 dana od pravomoćnosti rješenja o upućivanju na parnicu odnosno </w:t>
      </w:r>
      <w:r>
        <w:t xml:space="preserve">od </w:t>
      </w:r>
      <w:r w:rsidRPr="00535686">
        <w:t xml:space="preserve">primitka drugostupanjske odluke, a ukoliko je u tijeku parnični postupak da u istom roku predloži nastavak istog. </w:t>
      </w:r>
    </w:p>
    <w:p w:rsidRDefault="00535686" w:rsidP="00535686" w:rsidR="00535686" w:rsidRPr="00535686">
      <w:pPr>
        <w:ind w:firstLine="720"/>
        <w:jc w:val="both"/>
      </w:pPr>
      <w:r w:rsidRPr="00535686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C2609A" w:rsidP="00C2609A" w:rsidR="00C2609A" w:rsidRPr="00535686">
      <w:pPr>
        <w:jc w:val="both"/>
        <w:rPr>
          <w:color w:themeShade="BF" w:themeColor="accent6" w:val="E36C0A"/>
        </w:rPr>
      </w:pPr>
    </w:p>
    <w:p w:rsidRDefault="00C2609A" w:rsidP="00C2609A" w:rsidR="00C2609A" w:rsidRPr="00535686">
      <w:pPr>
        <w:ind w:firstLine="708"/>
        <w:jc w:val="center"/>
      </w:pPr>
      <w:r w:rsidRPr="00535686">
        <w:t>U Paz</w:t>
      </w:r>
      <w:r w:rsidRPr="00415C2D">
        <w:t>inu 7. studenog 2</w:t>
      </w:r>
      <w:r w:rsidRPr="00535686">
        <w:t>018.</w:t>
      </w:r>
    </w:p>
    <w:p w:rsidRDefault="00C2609A" w:rsidP="00C2609A" w:rsidR="00C2609A" w:rsidRPr="00535686">
      <w:pPr>
        <w:ind w:firstLine="708"/>
        <w:jc w:val="center"/>
        <w:rPr>
          <w:color w:themeShade="BF" w:themeColor="accent6" w:val="E36C0A"/>
        </w:rPr>
      </w:pPr>
    </w:p>
    <w:p w:rsidRDefault="00C2609A" w:rsidP="00C2609A" w:rsidR="00C2609A" w:rsidRPr="00535686">
      <w:pPr>
        <w:ind w:firstLine="708" w:left="5664"/>
        <w:jc w:val="center"/>
      </w:pPr>
      <w:r w:rsidRPr="00535686">
        <w:t>Stečajna sutkinja</w:t>
      </w:r>
    </w:p>
    <w:p w:rsidRDefault="00C2609A" w:rsidP="00C2609A" w:rsidR="00C2609A" w:rsidRPr="00535686">
      <w:pPr>
        <w:ind w:firstLine="708" w:left="4956"/>
        <w:jc w:val="center"/>
      </w:pPr>
      <w:r w:rsidRPr="00535686">
        <w:t xml:space="preserve">           Adrijana Labinjan Skok, v.r.</w:t>
      </w:r>
    </w:p>
    <w:p w:rsidRDefault="00C2609A" w:rsidP="00C2609A" w:rsidR="00C2609A" w:rsidRPr="00535686">
      <w:pPr>
        <w:jc w:val="both"/>
        <w:rPr>
          <w:color w:themeShade="BF" w:themeColor="accent6" w:val="E36C0A"/>
        </w:rPr>
      </w:pPr>
    </w:p>
    <w:p w:rsidRDefault="00C2609A" w:rsidP="00C2609A" w:rsidR="00C2609A" w:rsidRPr="00535686">
      <w:pPr>
        <w:jc w:val="both"/>
      </w:pPr>
    </w:p>
    <w:p w:rsidRDefault="00C2609A" w:rsidP="00C2609A" w:rsidR="00C2609A" w:rsidRPr="00535686">
      <w:pPr>
        <w:jc w:val="both"/>
      </w:pPr>
      <w:r w:rsidRPr="00535686">
        <w:t>UPUTA O PRAVNOM LIJEKU:</w:t>
      </w:r>
    </w:p>
    <w:p w:rsidRDefault="00C2609A" w:rsidP="00C2609A" w:rsidR="00C2609A" w:rsidRPr="00535686">
      <w:pPr>
        <w:jc w:val="both"/>
      </w:pPr>
      <w:r w:rsidRPr="00535686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dostave iste a dostava se smatra obavljenom istekom </w:t>
      </w:r>
      <w:r w:rsidRPr="00535686">
        <w:lastRenderedPageBreak/>
        <w:t xml:space="preserve">osmog dana od dana objave rješenja na mrežnoj stranici e-Oglasna ploča sudova (čl. 12. st. 1. i 2. SZ-a), putem ovog suda u tri primjerka, a o žalbi odlučuje Visoki trgovački sud Republike Hrvatske. </w:t>
      </w:r>
    </w:p>
    <w:p w:rsidRDefault="00C2609A" w:rsidP="00C2609A" w:rsidR="00C2609A" w:rsidRPr="00535686">
      <w:pPr>
        <w:ind w:left="7080"/>
        <w:jc w:val="both"/>
        <w:rPr>
          <w:color w:themeShade="BF" w:themeColor="accent6" w:val="E36C0A"/>
        </w:rPr>
      </w:pPr>
    </w:p>
    <w:p w:rsidRDefault="00C2609A" w:rsidP="00C2609A" w:rsidR="00C2609A" w:rsidRPr="00535686">
      <w:r w:rsidRPr="00535686">
        <w:t xml:space="preserve">DNA:  </w:t>
      </w:r>
    </w:p>
    <w:p w:rsidRDefault="00C2609A" w:rsidP="00C2609A" w:rsidR="00C2609A" w:rsidRPr="00535686">
      <w:pPr>
        <w:jc w:val="both"/>
      </w:pPr>
      <w:r w:rsidRPr="00535686">
        <w:t>- e-oglasna ploča suda 8 dana (čl. 265. st. 2. SZ-a)</w:t>
      </w:r>
    </w:p>
    <w:p w:rsidRDefault="00C2609A" w:rsidP="00C2609A" w:rsidR="00C2609A" w:rsidRPr="00535686">
      <w:pPr>
        <w:jc w:val="both"/>
      </w:pPr>
      <w:r w:rsidRPr="00535686">
        <w:t>- stečajni upravitelj Kristijan Mijandrušić, Pula, Kaštanjer 24</w:t>
      </w:r>
    </w:p>
    <w:p w:rsidRDefault="00C2609A" w:rsidP="00C2609A" w:rsidR="00C2609A" w:rsidRPr="00535686">
      <w:pPr>
        <w:jc w:val="both"/>
      </w:pPr>
      <w:r w:rsidRPr="00535686">
        <w:t>- Auto commerce d.o.o., Poreč, Rovinjska 10</w:t>
      </w:r>
    </w:p>
    <w:p w:rsidRDefault="00C2609A" w:rsidP="00C2609A" w:rsidR="00C2609A" w:rsidRPr="00535686">
      <w:pPr>
        <w:jc w:val="both"/>
      </w:pPr>
    </w:p>
    <w:p w:rsidRDefault="00C2609A" w:rsidP="00C2609A" w:rsidR="00C2609A" w:rsidRPr="00535686"/>
    <w:p w:rsidRDefault="00C2609A" w:rsidP="00C2609A" w:rsidR="00C2609A" w:rsidRPr="00535686"/>
    <w:p w:rsidRDefault="00C2609A" w:rsidP="00C2609A" w:rsidR="00C2609A" w:rsidRPr="00535686"/>
    <w:p w:rsidRDefault="00C2609A" w:rsidP="00C2609A" w:rsidR="00C2609A" w:rsidRPr="00535686"/>
    <w:p w:rsidRDefault="00BC2D24" w:rsidR="00500701" w:rsidRPr="00535686"/>
    <w:sectPr w:rsidSect="005B161A" w:rsidR="00500701" w:rsidRPr="0053568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09A" w:rsidP="00C2609A" w:rsidR="00C2609A">
      <w:r>
        <w:separator/>
      </w:r>
    </w:p>
  </w:endnote>
  <w:endnote w:id="0" w:type="continuationSeparator">
    <w:p w:rsidRDefault="00C2609A" w:rsidP="00C2609A" w:rsidR="00C26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09A" w:rsidP="00C2609A" w:rsidR="00C2609A">
      <w:r>
        <w:separator/>
      </w:r>
    </w:p>
  </w:footnote>
  <w:footnote w:id="0" w:type="continuationSeparator">
    <w:p w:rsidRDefault="00C2609A" w:rsidP="00C2609A" w:rsidR="00C26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09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2D2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09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D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609A" w:rsidP="00CE4169" w:rsidR="00CE4169" w:rsidRPr="00B353A7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2 St-120/2018-</w:t>
    </w:r>
    <w:r w:rsidR="00415C2D">
      <w:t>18</w:t>
    </w:r>
  </w:p>
  <w:p w:rsidRDefault="00BC2D24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09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609A"/>
    <w:rsid w:val="00415C2D"/>
    <w:rsid w:val="00535686"/>
    <w:rsid w:val="00554328"/>
    <w:rsid w:val="00985388"/>
    <w:rsid w:val="00BC2D24"/>
    <w:rsid w:val="00C2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6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260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2609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2609A"/>
  </w:style>
  <w:style w:styleId="Bezproreda" w:type="paragraph">
    <w:name w:val="No Spacing"/>
    <w:uiPriority w:val="99"/>
    <w:qFormat/>
    <w:rsid w:val="00C2609A"/>
    <w:pPr>
      <w:spacing w:lineRule="auto" w:line="240" w:after="8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0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609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60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609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D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D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D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6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260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2609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2609A"/>
  </w:style>
  <w:style w:styleId="Bezproreda" w:type="paragraph">
    <w:name w:val="No Spacing"/>
    <w:uiPriority w:val="99"/>
    <w:qFormat/>
    <w:rsid w:val="00C2609A"/>
    <w:pPr>
      <w:spacing w:after="8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0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609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60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609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D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N. AUTO d.o.o. POREČ</izvorni_sadrzaj>
    <derivirana_varijabla naziv="DomainObject.Predmet.ProtustrankaFormated_1">  D. N. AUTO d.o.o. POREČ</derivirana_varijabla>
  </DomainObject.Predmet.ProtustrankaFormated>
  <DomainObject.Predmet.ProtustrankaFormatedOIB>
    <izvorni_sadrzaj>  D. N. AUTO d.o.o. POREČ, OIB 78125063177</izvorni_sadrzaj>
    <derivirana_varijabla naziv="DomainObject.Predmet.ProtustrankaFormatedOIB_1">  D. N. AUTO d.o.o. POREČ, OIB 78125063177</derivirana_varijabla>
  </DomainObject.Predmet.ProtustrankaFormatedOIB>
  <DomainObject.Predmet.ProtustrankaFormatedWithAdress>
    <izvorni_sadrzaj> D. N. AUTO d.o.o. POREČ, Vrvari, Školska 1, 52440 Poreč</izvorni_sadrzaj>
    <derivirana_varijabla naziv="DomainObject.Predmet.ProtustrankaFormatedWithAdress_1"> D. N. AUTO d.o.o. POREČ, Vrvari, Školska 1, 52440 Poreč</derivirana_varijabla>
  </DomainObject.Predmet.ProtustrankaFormatedWithAdress>
  <DomainObject.Predmet.ProtustrankaFormatedWithAdressOIB>
    <izvorni_sadrzaj> D. N. AUTO d.o.o. POREČ, OIB 78125063177, Vrvari, Školska 1, 52440 Poreč</izvorni_sadrzaj>
    <derivirana_varijabla naziv="DomainObject.Predmet.ProtustrankaFormatedWithAdressOIB_1"> D. N. AUTO d.o.o. POREČ, OIB 78125063177, Vrvari, Školska 1, 52440 Poreč</derivirana_varijabla>
  </DomainObject.Predmet.ProtustrankaFormatedWithAdressOIB>
  <DomainObject.Predmet.ProtustrankaWithAdress>
    <izvorni_sadrzaj>D. N. AUTO d.o.o. POREČ Vrvari, Školska 1, 52440 Poreč</izvorni_sadrzaj>
    <derivirana_varijabla naziv="DomainObject.Predmet.ProtustrankaWithAdress_1">D. N. AUTO d.o.o. POREČ Vrvari, Školska 1, 52440 Poreč</derivirana_varijabla>
  </DomainObject.Predmet.ProtustrankaWithAdress>
  <DomainObject.Predmet.ProtustrankaWithAdressOIB>
    <izvorni_sadrzaj>D. N. AUTO d.o.o. POREČ, OIB 78125063177, Vrvari, Školska 1, 52440 Poreč</izvorni_sadrzaj>
    <derivirana_varijabla naziv="DomainObject.Predmet.ProtustrankaWithAdressOIB_1">D. N. AUTO d.o.o. POREČ, OIB 78125063177, Vrvari, Školska 1, 52440 Poreč</derivirana_varijabla>
  </DomainObject.Predmet.ProtustrankaWithAdressOIB>
  <DomainObject.Predmet.ProtustrankaNazivFormated>
    <izvorni_sadrzaj>D. N. AUTO d.o.o. POREČ</izvorni_sadrzaj>
    <derivirana_varijabla naziv="DomainObject.Predmet.ProtustrankaNazivFormated_1">D. N. AUTO d.o.o. POREČ</derivirana_varijabla>
  </DomainObject.Predmet.ProtustrankaNazivFormated>
  <DomainObject.Predmet.ProtustrankaNazivFormatedOIB>
    <izvorni_sadrzaj>D. N. AUTO d.o.o. POREČ, OIB 78125063177</izvorni_sadrzaj>
    <derivirana_varijabla naziv="DomainObject.Predmet.ProtustrankaNazivFormatedOIB_1">D. N. AUTO d.o.o. POREČ, OIB 78125063177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149287.32</izvorni_sadrzaj>
    <derivirana_varijabla naziv="DomainObject.Predmet.TrenutnaVrijednost_1">149287.32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N. AUTO d.o.o. POREČ</item>
    </izvorni_sadrzaj>
    <derivirana_varijabla naziv="DomainObject.Predmet.ProtuStrankaListFormated_1">
      <item>D. N. AUTO d.o.o. POREČ</item>
    </derivirana_varijabla>
  </DomainObject.Predmet.ProtuStrankaListFormated>
  <DomainObject.Predmet.ProtuStrankaListFormatedOIB>
    <izvorni_sadrzaj>
      <item>D. N. AUTO d.o.o. POREČ, OIB 78125063177</item>
    </izvorni_sadrzaj>
    <derivirana_varijabla naziv="DomainObject.Predmet.ProtuStrankaListFormatedOIB_1">
      <item>D. N. AUTO d.o.o. POREČ, OIB 78125063177</item>
    </derivirana_varijabla>
  </DomainObject.Predmet.ProtuStrankaListFormatedOIB>
  <DomainObject.Predmet.ProtuStrankaListFormatedWithAdress>
    <izvorni_sadrzaj>
      <item>D. N. AUTO d.o.o. POREČ, Vrvari, Školska 1, 52440 Poreč</item>
    </izvorni_sadrzaj>
    <derivirana_varijabla naziv="DomainObject.Predmet.ProtuStrankaListFormatedWithAdress_1">
      <item>D. N. AUTO d.o.o. POREČ, Vrvari, Školska 1, 52440 Poreč</item>
    </derivirana_varijabla>
  </DomainObject.Predmet.ProtuStrankaListFormatedWithAdress>
  <DomainObject.Predmet.ProtuStrankaListFormatedWithAdressOIB>
    <izvorni_sadrzaj>
      <item>D. N. AUTO d.o.o. POREČ, OIB 78125063177, Vrvari, Školska 1, 52440 Poreč</item>
    </izvorni_sadrzaj>
    <derivirana_varijabla naziv="DomainObject.Predmet.ProtuStrankaListFormatedWithAdressOIB_1">
      <item>D. N. AUTO d.o.o. POREČ, OIB 78125063177, Vrvari, Školska 1, 52440 Poreč</item>
    </derivirana_varijabla>
  </DomainObject.Predmet.ProtuStrankaListFormatedWithAdressOIB>
  <DomainObject.Predmet.ProtuStrankaListNazivFormated>
    <izvorni_sadrzaj>
      <item>D. N. AUTO d.o.o. POREČ</item>
    </izvorni_sadrzaj>
    <derivirana_varijabla naziv="DomainObject.Predmet.ProtuStrankaListNazivFormated_1">
      <item>D. N. AUTO d.o.o. POREČ</item>
    </derivirana_varijabla>
  </DomainObject.Predmet.ProtuStrankaListNazivFormated>
  <DomainObject.Predmet.ProtuStrankaListNazivFormatedOIB>
    <izvorni_sadrzaj>
      <item>D. N. AUTO d.o.o. POREČ, OIB 78125063177</item>
    </izvorni_sadrzaj>
    <derivirana_varijabla naziv="DomainObject.Predmet.ProtuStrankaListNazivFormatedOIB_1">
      <item>D. N. AUTO d.o.o. POREČ, OIB 78125063177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N. AUTO d.o.o. POREČ</izvorni_sadrzaj>
    <derivirana_varijabla naziv="DomainObject.Predmet.ProtustrankaIDrugi_1">D. N. AUTO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N. AUTO d.o.o. POREČ, OIB 78125063177, Vrvari, Školska 1, 52440 Poreč</izvorni_sadrzaj>
    <derivirana_varijabla naziv="DomainObject.Predmet.ProtustrankaIDrugiAdressOIB_1">D. N. AUTO d.o.o. POREČ, OIB 78125063177, Vrvari, Školska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N. AUTO d.o.o. POREČ</item>
    </izvorni_sadrzaj>
    <derivirana_varijabla naziv="DomainObject.Predmet.SudioniciListNaziv_1">
      <item>FINANCIJSKA AGENCIJA, RC RIJEKA, PODRUŽNICA PULA, PULA</item>
      <item>D. N. AUTO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N. AUTO d.o.o. POREČ, OIB 78125063177, Vrvari, Školska 1,52440 Poreč</item>
    </izvorni_sadrzaj>
    <derivirana_varijabla naziv="DomainObject.Predmet.SudioniciListAdressOIB_1">
      <item>FINANCIJSKA AGENCIJA, RC RIJEKA, PODRUŽNICA PULA, PULA, OIB 85821130368, F. Kurelca 8,51000 Rijeka</item>
      <item>D. N. AUTO d.o.o. POREČ, OIB 78125063177, Vrvari, Školska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78125063177</item>
    </izvorni_sadrzaj>
    <derivirana_varijabla naziv="DomainObject.Predmet.SudioniciListNazivOIB_1">
      <item>, OIB 85821130368</item>
      <item>, OIB 78125063177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St-120/2018-16</izvorni_sadrzaj>
    <derivirana_varijabla naziv="DomainObject.PredzadnjaOdlukaIzPredmeta.Oznaka_1">St-120/2018-16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3837</properties:Characters>
  <properties:Lines>110</properties:Lines>
  <properties:Paragraphs>38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2018-11-06T13:35:00Z</dcterms:created>
  <dc:creator>Jasmina Matika</dc:creator>
  <cp:lastModifiedBy>Jasmina Matika</cp:lastModifiedBy>
  <dcterms:modified xmlns:xsi="http://www.w3.org/2001/XMLSchema-instance" xsi:type="dcterms:W3CDTF">2018-11-07T13:35:00Z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(St-120-18 - 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