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1460" w14:paraId="6741460"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C36A39">
        <w:t>25</w:t>
      </w:r>
      <w:r w:rsidR="006E1F91">
        <w:t>. srpnja</w:t>
      </w:r>
      <w:r w:rsidR="008045A4">
        <w:t xml:space="preserve"> 2016</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 xml:space="preserve">I. Kupcu </w:t>
      </w:r>
      <w:r w:rsidR="00C36A39" w:rsidRPr="00200B37">
        <w:t>LIBERA, d.o.o., Mihaljekov jarek 5, Krapina, OIB: 04606523971</w:t>
      </w:r>
      <w:r w:rsidR="00C36A39">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5F2618" w:rsidR="005F2618" w:rsidRPr="005F2618">
      <w:pPr>
        <w:pStyle w:val="Odlomakpopisa"/>
        <w:numPr>
          <w:ilvl w:val="0"/>
          <w:numId w:val="5"/>
        </w:numPr>
        <w:jc w:val="both"/>
      </w:pPr>
      <w:r>
        <w:t>nekretnin</w:t>
      </w:r>
      <w:r w:rsidR="00A714EA">
        <w:t>a</w:t>
      </w:r>
      <w:r>
        <w:t xml:space="preserve"> pod red. br. </w:t>
      </w:r>
      <w:r w:rsidR="00C36A39">
        <w:t>9</w:t>
      </w:r>
      <w:r>
        <w:t xml:space="preserve">. zaključka o prodaji ovog suda pod gornjim poslovnim brojem od 05. srpnja 2016. godine </w:t>
      </w:r>
      <w:r w:rsidR="00C36A39" w:rsidRPr="001F71AE">
        <w:t>upisan</w:t>
      </w:r>
      <w:r w:rsidR="00C36A39">
        <w:t>a</w:t>
      </w:r>
      <w:r w:rsidR="00C36A39" w:rsidRPr="001F71AE">
        <w:t xml:space="preserve"> u ZU 2393, K.O. Krapina Grad,</w:t>
      </w:r>
      <w:r w:rsidR="00C36A39">
        <w:t xml:space="preserve"> OS Krapina – ZK odjel Krapina, </w:t>
      </w:r>
      <w:r w:rsidR="00C36A39" w:rsidRPr="001F71AE">
        <w:t>označena sa kčbr. 2572, kuća i dvorište, Krapina pov. 1008 m</w:t>
      </w:r>
      <w:r w:rsidR="00C36A39" w:rsidRPr="00480DCD">
        <w:rPr>
          <w:vertAlign w:val="superscript"/>
        </w:rPr>
        <w:t>2</w:t>
      </w:r>
      <w:r w:rsidR="005F2618">
        <w:t>.</w:t>
      </w:r>
    </w:p>
    <w:p w:rsidRDefault="008B3C24" w:rsidP="008B3C24" w:rsidR="008B3C24" w:rsidRPr="000A32F4">
      <w:pPr>
        <w:ind w:left="720"/>
        <w:jc w:val="both"/>
      </w:pPr>
    </w:p>
    <w:p w:rsidRDefault="008B3C24" w:rsidP="008B3C24" w:rsidR="008B3C24" w:rsidRPr="000A32F4">
      <w:pPr>
        <w:ind w:left="720"/>
        <w:jc w:val="both"/>
      </w:pPr>
      <w:r w:rsidRPr="000A32F4">
        <w:rPr>
          <w:bCs/>
        </w:rPr>
        <w:t>II.</w:t>
      </w:r>
      <w:r w:rsidRPr="000A32F4">
        <w:t xml:space="preserve"> Predmetna nekretnina opisana u  toč. I. izreke  ovog rješenja  predat će se kupcu  </w:t>
      </w:r>
      <w:r w:rsidR="00C36A39" w:rsidRPr="00200B37">
        <w:t>LIBERA, d.o.o., Mihaljekov ja</w:t>
      </w:r>
      <w:r w:rsidR="00C36A39">
        <w:t>rek 5, Krapina, OIB: 04606523971</w:t>
      </w:r>
      <w:r w:rsidR="008045A4">
        <w:rPr>
          <w:rFonts w:cs="Arial" w:hAnsi="Arial" w:ascii="Arial"/>
          <w:color w:val="003366"/>
          <w:sz w:val="18"/>
          <w:szCs w:val="18"/>
        </w:rPr>
        <w:t xml:space="preserve"> </w:t>
      </w:r>
      <w:r w:rsidRPr="000A32F4">
        <w:t>nakon pravomoćnosti ovog rješenja o dosudi nekretnine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Pr="000A32F4">
        <w:t xml:space="preserve"> Kupac </w:t>
      </w:r>
      <w:r w:rsidR="00C36A39" w:rsidRPr="00200B37">
        <w:t>LIBERA, d.o.o., Mihaljekov jarek 5, Krapina, OIB: 04606523971</w:t>
      </w:r>
      <w:r w:rsidR="00C36A39">
        <w:t xml:space="preserve"> </w:t>
      </w:r>
      <w:r w:rsidR="009969D7">
        <w:t xml:space="preserve"> </w:t>
      </w:r>
      <w:r w:rsidRPr="000A32F4">
        <w:rPr>
          <w:bCs/>
        </w:rPr>
        <w:t xml:space="preserve">dužan je </w:t>
      </w:r>
      <w:r w:rsidRPr="000A32F4">
        <w:t xml:space="preserve"> položiti kupov</w:t>
      </w:r>
      <w:r w:rsidR="00D7535E" w:rsidRPr="000A32F4">
        <w:t>n</w:t>
      </w:r>
      <w:r w:rsidRPr="000A32F4">
        <w:t xml:space="preserve">inu  u iznosu od </w:t>
      </w:r>
      <w:r w:rsidR="00C36A39" w:rsidRPr="00C36A39">
        <w:t>709.000,00</w:t>
      </w:r>
      <w:r w:rsidR="008045A4" w:rsidRPr="00C36A39">
        <w:t xml:space="preserve"> </w:t>
      </w:r>
      <w:r w:rsidR="00C6383E" w:rsidRPr="00C36A39">
        <w:t>kuna</w:t>
      </w:r>
      <w:r w:rsidR="00C3048A" w:rsidRPr="00C36A39">
        <w:t xml:space="preserve"> </w:t>
      </w:r>
      <w:r w:rsidR="00D7535E" w:rsidRPr="000A32F4">
        <w:t>umanjen</w:t>
      </w:r>
      <w:r w:rsidR="001664DF">
        <w:t>u</w:t>
      </w:r>
      <w:r w:rsidR="00C3048A" w:rsidRPr="000A32F4">
        <w:t xml:space="preserve"> za iznos uplaćene jamčevine u iznosu od </w:t>
      </w:r>
      <w:r w:rsidR="00C36A39">
        <w:t>70.900,00</w:t>
      </w:r>
      <w:r w:rsidR="00C3048A" w:rsidRPr="004F1DAF">
        <w:t xml:space="preserve"> </w:t>
      </w:r>
      <w:r w:rsidR="00C3048A" w:rsidRPr="000A32F4">
        <w:t xml:space="preserve">kuna </w:t>
      </w:r>
      <w:r w:rsidRPr="000A32F4">
        <w:t xml:space="preserve">u roku od 30 dana računajući od dana </w:t>
      </w:r>
      <w:r w:rsidR="00167E19">
        <w:t xml:space="preserve">održanog ročišta za dražbu 22. srpnja 2016. godine. </w:t>
      </w:r>
      <w:r w:rsidRPr="000A32F4">
        <w:t>Kupov</w:t>
      </w:r>
      <w:r w:rsidR="00D7535E" w:rsidRPr="000A32F4">
        <w:t>n</w:t>
      </w:r>
      <w:r w:rsidRPr="000A32F4">
        <w:t xml:space="preserve">ina se polaže na račun depozita Trgovačkog suda u Splitu br. </w:t>
      </w:r>
      <w:r w:rsidR="00081449" w:rsidRPr="00081449">
        <w:t>HR1623900011300000664</w:t>
      </w:r>
      <w:r w:rsidRPr="00081449">
        <w:t xml:space="preserve"> </w:t>
      </w:r>
      <w:r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C36A39" w:rsidRPr="00200B37">
        <w:t>LIBERA, d.o.o., Mihaljekov jarek 5, Krapina, OIB: 04606523971</w:t>
      </w:r>
      <w:r w:rsidRPr="000A32F4">
        <w:rPr>
          <w:bCs/>
        </w:rPr>
        <w:t xml:space="preserve"> u cijelosti položi kupov</w:t>
      </w:r>
      <w:r w:rsidR="00D7535E" w:rsidRPr="000A32F4">
        <w:rPr>
          <w:bCs/>
        </w:rPr>
        <w:t>n</w:t>
      </w:r>
      <w:r w:rsidRPr="000A32F4">
        <w:rPr>
          <w:bCs/>
        </w:rPr>
        <w:t>inu</w:t>
      </w:r>
      <w:r w:rsidR="004F1DAF">
        <w:rPr>
          <w:bCs/>
        </w:rPr>
        <w:t>,</w:t>
      </w:r>
      <w:r w:rsidRPr="000A32F4">
        <w:rPr>
          <w:bCs/>
        </w:rPr>
        <w:t xml:space="preserve"> Odjel za zemljišne knjige Općinskog sudu u </w:t>
      </w:r>
      <w:r w:rsidR="00C36A39">
        <w:rPr>
          <w:bCs/>
        </w:rPr>
        <w:t>Zlataru, Stalna služba u Krapini</w:t>
      </w:r>
      <w:r w:rsidRPr="000A32F4">
        <w:rPr>
          <w:bCs/>
        </w:rPr>
        <w:t xml:space="preserve">  izvršit će upis prava vlasništva predmetne nekretnine,  pobliže opisane u toč. I. izreke</w:t>
      </w:r>
      <w:r w:rsidR="00C36A39">
        <w:rPr>
          <w:bCs/>
        </w:rPr>
        <w:t xml:space="preserve"> ovog rješenja, u korist kupca </w:t>
      </w:r>
      <w:r w:rsidR="00C36A39" w:rsidRPr="00200B37">
        <w:t>LIBERA, d.o.o., Mihaljekov jarek 5, Krapina, OIB: 04606523971</w:t>
      </w:r>
      <w:r w:rsidR="00C36A39">
        <w:t xml:space="preserve"> </w:t>
      </w:r>
      <w:r w:rsidR="008045A4">
        <w:rPr>
          <w:bCs/>
        </w:rPr>
        <w:t xml:space="preserve">te </w:t>
      </w:r>
      <w:r w:rsidRPr="000A32F4">
        <w:rPr>
          <w:bCs/>
        </w:rPr>
        <w:t>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lastRenderedPageBreak/>
        <w:t>V. Odjel za zemljišne knjige Općinskog sud</w:t>
      </w:r>
      <w:r w:rsidR="00D7535E" w:rsidRPr="000A32F4">
        <w:rPr>
          <w:bCs/>
        </w:rPr>
        <w:t xml:space="preserve">a u </w:t>
      </w:r>
      <w:r w:rsidR="00C36A39">
        <w:rPr>
          <w:bCs/>
        </w:rPr>
        <w:t>Zlataru, Stalna služba u Krapini</w:t>
      </w:r>
      <w:r w:rsidR="00D7535E" w:rsidRPr="000A32F4">
        <w:rPr>
          <w:bCs/>
        </w:rPr>
        <w:t xml:space="preserve">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 u skladu s rješenjem o dosudi predmetne nekretnine.</w:t>
      </w:r>
    </w:p>
    <w:p w:rsidRDefault="008B3C24" w:rsidP="008B3C24" w:rsidR="008B3C24" w:rsidRPr="000A32F4">
      <w:pPr>
        <w:ind w:left="705"/>
        <w:jc w:val="both"/>
      </w:pPr>
    </w:p>
    <w:p w:rsidRDefault="008B3C24" w:rsidP="008B3C24" w:rsidR="008B3C24" w:rsidRPr="000A32F4">
      <w:pPr>
        <w:ind w:left="705"/>
        <w:jc w:val="both"/>
      </w:pPr>
      <w:r w:rsidRPr="000A32F4">
        <w:t xml:space="preserve">VI. Primjerak ovog rješenja bit će dostavljen  Odjelu  za zemljišne knjige Općinskog suda u </w:t>
      </w:r>
      <w:r w:rsidR="00C36A39">
        <w:t>Zlataru, Stalna služba u Krapini</w:t>
      </w:r>
      <w:r w:rsidRPr="000A32F4">
        <w:t xml:space="preserve"> radi zabilježbe ovog rješenja u zemljišnim knjigama.   </w:t>
      </w:r>
    </w:p>
    <w:p w:rsidRDefault="008B3C24" w:rsidP="008B3C24" w:rsidR="008B3C24" w:rsidRPr="000A32F4">
      <w:pPr>
        <w:ind w:left="705"/>
        <w:jc w:val="both"/>
      </w:pPr>
    </w:p>
    <w:p w:rsidRDefault="008B3C24" w:rsidP="005B4BDB" w:rsidR="008B3C24" w:rsidRPr="000A32F4">
      <w:pPr>
        <w:ind w:left="705"/>
        <w:jc w:val="both"/>
      </w:pPr>
      <w:r w:rsidRPr="000A32F4">
        <w:t xml:space="preserve">VII. Ovo rješenje o dosudi bit će istaknuto na </w:t>
      </w:r>
      <w:r w:rsidR="00C6383E" w:rsidRPr="000A32F4">
        <w:t>e-</w:t>
      </w:r>
      <w:r w:rsidRPr="000A32F4">
        <w:t xml:space="preserve">oglasnoj ploči ovog suda. U sudskoj pisarnici  ovog suda  može se zatražiti pismeni otpravak ovog rješenja.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8045A4">
        <w:t xml:space="preserve">05. </w:t>
      </w:r>
      <w:r w:rsidR="00AE1D78">
        <w:t>srpnja</w:t>
      </w:r>
      <w:r w:rsidR="008045A4">
        <w:t xml:space="preserve"> 2016</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AE1D78">
        <w:t>22. srpnja</w:t>
      </w:r>
      <w:r w:rsidR="008045A4">
        <w:t xml:space="preserve"> 2016</w:t>
      </w:r>
      <w:r w:rsidRPr="000A32F4">
        <w:t>. godine.</w:t>
      </w:r>
    </w:p>
    <w:p w:rsidRDefault="008045A4" w:rsidP="008B3C24" w:rsidR="008045A4">
      <w:pPr>
        <w:jc w:val="both"/>
      </w:pPr>
    </w:p>
    <w:p w:rsidRDefault="00D7535E" w:rsidP="009E593C" w:rsidR="001379B2">
      <w:pPr>
        <w:ind w:firstLine="708"/>
        <w:jc w:val="both"/>
        <w:rPr>
          <w:bCs/>
        </w:rPr>
      </w:pPr>
      <w:r w:rsidRPr="000A32F4">
        <w:t>Za usmenu javnu dražbu pristigl</w:t>
      </w:r>
      <w:r w:rsidR="008045A4">
        <w:t>a</w:t>
      </w:r>
      <w:r w:rsidRPr="000A32F4">
        <w:t xml:space="preserve"> </w:t>
      </w:r>
      <w:r w:rsidR="001664DF">
        <w:t>je</w:t>
      </w:r>
      <w:r w:rsidRPr="000A32F4">
        <w:t xml:space="preserve"> </w:t>
      </w:r>
      <w:r w:rsidR="008045A4">
        <w:t>jedna</w:t>
      </w:r>
      <w:r w:rsidRPr="000A32F4">
        <w:t xml:space="preserve"> uplat</w:t>
      </w:r>
      <w:r w:rsidR="008045A4">
        <w:t>a</w:t>
      </w:r>
      <w:r w:rsidRPr="000A32F4">
        <w:t xml:space="preserve"> jamčevine </w:t>
      </w:r>
      <w:r w:rsidR="00AE1D78">
        <w:t xml:space="preserve">za nekretninu </w:t>
      </w:r>
      <w:r w:rsidR="009E593C">
        <w:t xml:space="preserve">pod red. br. </w:t>
      </w:r>
      <w:r w:rsidR="00C36A39">
        <w:t>9</w:t>
      </w:r>
      <w:r w:rsidR="009E593C">
        <w:t xml:space="preserve">. </w:t>
      </w:r>
      <w:r w:rsidR="00C36A39" w:rsidRPr="001F71AE">
        <w:t>upisan</w:t>
      </w:r>
      <w:r w:rsidR="00C36A39">
        <w:t>u</w:t>
      </w:r>
      <w:r w:rsidR="00C36A39" w:rsidRPr="001F71AE">
        <w:t xml:space="preserve"> u ZU 2393, K.O. Krapina Grad,</w:t>
      </w:r>
      <w:r w:rsidR="00C36A39">
        <w:t xml:space="preserve"> OS Krapina – ZK odjel Krapina, </w:t>
      </w:r>
      <w:r w:rsidR="00C36A39" w:rsidRPr="001F71AE">
        <w:t>označena sa kčbr. 2572, kuća i dvorište, Krapina pov. 1008 m</w:t>
      </w:r>
      <w:r w:rsidR="00C36A39" w:rsidRPr="00480DCD">
        <w:rPr>
          <w:vertAlign w:val="superscript"/>
        </w:rPr>
        <w:t>2</w:t>
      </w:r>
      <w:r w:rsidR="00C36A39" w:rsidRPr="001F71AE">
        <w:t xml:space="preserve">, </w:t>
      </w:r>
      <w:r w:rsidR="00C36A39">
        <w:t xml:space="preserve">čija </w:t>
      </w:r>
      <w:r w:rsidR="00C36A39" w:rsidRPr="00176E2A">
        <w:rPr>
          <w:bCs/>
        </w:rPr>
        <w:t xml:space="preserve">početna cijena </w:t>
      </w:r>
      <w:r w:rsidR="00C36A39">
        <w:rPr>
          <w:bCs/>
        </w:rPr>
        <w:t>glasi</w:t>
      </w:r>
      <w:r w:rsidR="00167E19">
        <w:rPr>
          <w:bCs/>
        </w:rPr>
        <w:t>la</w:t>
      </w:r>
      <w:r w:rsidR="00C36A39">
        <w:rPr>
          <w:bCs/>
        </w:rPr>
        <w:t xml:space="preserve"> na iznos od </w:t>
      </w:r>
      <w:r w:rsidR="00C36A39" w:rsidRPr="00167E19">
        <w:rPr>
          <w:bCs/>
        </w:rPr>
        <w:t>709.000,00 kuna</w:t>
      </w:r>
      <w:r w:rsidR="00C36A39" w:rsidRPr="00167E19">
        <w:t xml:space="preserve"> </w:t>
      </w:r>
      <w:r w:rsidRPr="00167E19">
        <w:t>i to od</w:t>
      </w:r>
      <w:r w:rsidR="004F1DAF" w:rsidRPr="00167E19">
        <w:t xml:space="preserve"> ponuditelja</w:t>
      </w:r>
      <w:r w:rsidRPr="00167E19">
        <w:t xml:space="preserve"> </w:t>
      </w:r>
      <w:r w:rsidR="00C36A39" w:rsidRPr="00167E19">
        <w:t xml:space="preserve">LIBERA, d.o.o., Mihaljekov jarek 5, Krapina, OIB: 04606523971 </w:t>
      </w:r>
      <w:r w:rsidRPr="00167E19">
        <w:rPr>
          <w:bCs/>
        </w:rPr>
        <w:t>n</w:t>
      </w:r>
      <w:r w:rsidRPr="000A32F4">
        <w:rPr>
          <w:bCs/>
        </w:rPr>
        <w:t xml:space="preserve">a iznos od </w:t>
      </w:r>
      <w:r w:rsidR="00C36A39">
        <w:t>709.000,00</w:t>
      </w:r>
      <w:r w:rsidR="00AE1D78">
        <w:t xml:space="preserve"> </w:t>
      </w:r>
      <w:r w:rsidR="009E593C">
        <w:rPr>
          <w:bCs/>
        </w:rPr>
        <w:t>kuna.</w:t>
      </w:r>
    </w:p>
    <w:p w:rsidRDefault="00F82773" w:rsidP="00F82773" w:rsidR="00F82773" w:rsidRPr="000A32F4">
      <w:pPr>
        <w:ind w:firstLine="708"/>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C36A39" w:rsidRPr="00200B37">
        <w:t>LIBERA, d.o.o., Mihaljekov jarek 5, Krapina, OIB: 04606523971</w:t>
      </w:r>
      <w:r w:rsidR="00C36A39">
        <w:t xml:space="preserve"> </w:t>
      </w:r>
      <w:r w:rsidRPr="000A32F4">
        <w:rPr>
          <w:bCs/>
        </w:rPr>
        <w:t xml:space="preserve">koji je ponudio iznos od </w:t>
      </w:r>
      <w:r w:rsidR="00C36A39">
        <w:rPr>
          <w:bCs/>
        </w:rPr>
        <w:t>709.000,00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C36A39">
        <w:t>25</w:t>
      </w:r>
      <w:r w:rsidR="006E1F91">
        <w:t>. srpnja</w:t>
      </w:r>
      <w:r w:rsidR="008045A4">
        <w:t xml:space="preserve"> 2016</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C36A39" w:rsidP="008B3C24" w:rsidR="00C36A39">
      <w:pPr>
        <w:numPr>
          <w:ilvl w:val="0"/>
          <w:numId w:val="1"/>
        </w:numPr>
        <w:jc w:val="both"/>
      </w:pPr>
      <w:r w:rsidRPr="00200B37">
        <w:t>LIBERA, d.o.o., Mihaljekov jarek 5, Krapina</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8B3C24" w:rsidP="00167E19" w:rsidR="00A44AA6">
      <w:pPr>
        <w:numPr>
          <w:ilvl w:val="0"/>
          <w:numId w:val="1"/>
        </w:numPr>
        <w:jc w:val="both"/>
      </w:pPr>
      <w:r w:rsidRPr="000A32F4">
        <w:t xml:space="preserve">Odjelu za zemljišne knjige  Općinskog suda u </w:t>
      </w:r>
      <w:r w:rsidR="00C36A39">
        <w:t>Zlataru, Stalna služba u Krapini</w:t>
      </w:r>
      <w:r w:rsidR="00A67B54">
        <w:t xml:space="preserve">, </w:t>
      </w:r>
      <w:r w:rsidRPr="000A32F4">
        <w:t xml:space="preserve">radi zabilježbe rješenja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D95AA3">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95AA3"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AA3"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64EB6"/>
    <w:rsid w:val="00081449"/>
    <w:rsid w:val="000A32F4"/>
    <w:rsid w:val="000B4D96"/>
    <w:rsid w:val="001379B2"/>
    <w:rsid w:val="001664DF"/>
    <w:rsid w:val="00167E19"/>
    <w:rsid w:val="002915BA"/>
    <w:rsid w:val="002F5449"/>
    <w:rsid w:val="003C2F22"/>
    <w:rsid w:val="00417EA6"/>
    <w:rsid w:val="004657E9"/>
    <w:rsid w:val="0049254B"/>
    <w:rsid w:val="004E0487"/>
    <w:rsid w:val="004F1DAF"/>
    <w:rsid w:val="005433FA"/>
    <w:rsid w:val="005B4BDB"/>
    <w:rsid w:val="005F2618"/>
    <w:rsid w:val="00673180"/>
    <w:rsid w:val="006E1F91"/>
    <w:rsid w:val="0071519E"/>
    <w:rsid w:val="007F7A84"/>
    <w:rsid w:val="008045A4"/>
    <w:rsid w:val="00814EDB"/>
    <w:rsid w:val="00815142"/>
    <w:rsid w:val="0084646D"/>
    <w:rsid w:val="00853B3E"/>
    <w:rsid w:val="008B3C24"/>
    <w:rsid w:val="00981D37"/>
    <w:rsid w:val="0098497D"/>
    <w:rsid w:val="009969D7"/>
    <w:rsid w:val="009D0182"/>
    <w:rsid w:val="009E593C"/>
    <w:rsid w:val="00A44AA6"/>
    <w:rsid w:val="00A51DE9"/>
    <w:rsid w:val="00A67B54"/>
    <w:rsid w:val="00A714EA"/>
    <w:rsid w:val="00AE1D78"/>
    <w:rsid w:val="00B929EE"/>
    <w:rsid w:val="00C3048A"/>
    <w:rsid w:val="00C36A39"/>
    <w:rsid w:val="00C6383E"/>
    <w:rsid w:val="00D7535E"/>
    <w:rsid w:val="00D95AA3"/>
    <w:rsid w:val="00DD0D50"/>
    <w:rsid w:val="00DF6D17"/>
    <w:rsid w:val="00EB6A52"/>
    <w:rsid w:val="00F12B18"/>
    <w:rsid w:val="00F23088"/>
    <w:rsid w:val="00F248F8"/>
    <w:rsid w:val="00F2599E"/>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Tekstrezerviranogmjesta" w:type="character">
    <w:name w:val="Placeholder Text"/>
    <w:basedOn w:val="Zadanifontodlomka"/>
    <w:uiPriority w:val="99"/>
    <w:semiHidden/>
    <w:rsid w:val="00D95AA3"/>
    <w:rPr>
      <w:color w:val="808080"/>
      <w:bdr w:space="0" w:sz="0" w:color="auto" w:val="none"/>
      <w:shd w:fill="auto" w:color="auto" w:val="clear"/>
    </w:rPr>
  </w:style>
  <w:style w:customStyle="true" w:styleId="eSPISCCParagraphDefaultFont" w:type="character">
    <w:name w:val="eSPIS_CC_Paragraph Default Font"/>
    <w:basedOn w:val="Zadanifontodlomka"/>
    <w:rsid w:val="00D95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AA3"/>
    <w:rPr>
      <w:bdr w:space="0" w:sz="0" w:color="auto" w:val="none"/>
      <w:shd w:fill="FFFFCC" w:color="auto" w:val="clear"/>
      <w:lang w:val="hr-HR"/>
    </w:rPr>
  </w:style>
  <w:style w:customStyle="true" w:styleId="PozadinaSvijetloCrvena" w:type="character">
    <w:name w:val="Pozadina_SvijetloCrvena"/>
    <w:basedOn w:val="eSPISCCParagraphDefaultFont"/>
    <w:rsid w:val="00D95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Tekstrezerviranogmjesta" w:type="character">
    <w:name w:val="Placeholder Text"/>
    <w:basedOn w:val="Zadanifontodlomka"/>
    <w:uiPriority w:val="99"/>
    <w:semiHidden/>
    <w:rsid w:val="00D95AA3"/>
    <w:rPr>
      <w:color w:val="808080"/>
      <w:bdr w:color="auto" w:space="0" w:sz="0" w:val="none"/>
      <w:shd w:color="auto" w:fill="auto" w:val="clear"/>
    </w:rPr>
  </w:style>
  <w:style w:customStyle="1" w:styleId="eSPISCCParagraphDefaultFont" w:type="character">
    <w:name w:val="eSPIS_CC_Paragraph Default Font"/>
    <w:basedOn w:val="Zadanifontodlomka"/>
    <w:rsid w:val="00D95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AA3"/>
    <w:rPr>
      <w:bdr w:color="auto" w:space="0" w:sz="0" w:val="none"/>
      <w:shd w:color="auto" w:fill="FFFFCC" w:val="clear"/>
      <w:lang w:val="hr-HR"/>
    </w:rPr>
  </w:style>
  <w:style w:customStyle="1" w:styleId="PozadinaSvijetloCrvena" w:type="character">
    <w:name w:val="Pozadina_SvijetloCrvena"/>
    <w:basedOn w:val="eSPISCCParagraphDefaultFont"/>
    <w:rsid w:val="00D95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St-770/2011-1056</izvorni_sadrzaj>
    <derivirana_varijabla naziv="DomainObject.Oznaka_1">St-770/2011-1056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St-770/2011-1056</izvorni_sadrzaj>
    <derivirana_varijabla naziv="DomainObject.PoslovniBrojDokumenta_1">St-770/2011-1056</derivirana_varijabla>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D4666A-4EED-457F-9941-AF6AD1C20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733</properties:Words>
  <properties:Characters>3901</properties:Characters>
  <properties:Lines>113</properties:Lines>
  <properties:Paragraphs>33</properties:Paragraphs>
  <properties:TotalTime>220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2016-07-25T11:22:00Z</cp:lastPrinted>
  <dcterms:modified xmlns:xsi="http://www.w3.org/2001/XMLSchema-instance" xsi:type="dcterms:W3CDTF">2016-07-25T11:35:00Z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St-770/2011-1056 / Odluka - Rješenje - dosuda</vt:lpwstr>
  </prop:property>
  <prop:property name="CC_coloring" pid="4" fmtid="{D5CDD505-2E9C-101B-9397-08002B2CF9AE}">
    <vt:bool>false</vt:bool>
  </prop:property>
  <prop:property name="BrojStranica" pid="5" fmtid="{D5CDD505-2E9C-101B-9397-08002B2CF9AE}">
    <vt:i4>3</vt:i4>
  </prop:property>
</prop:Properties>
</file>