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95f0c" w14:paraId="a595f0c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45C29">
        <w:rPr>
          <w:b/>
          <w:lang w:val="hr-HR"/>
        </w:rPr>
        <w:t>1925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245C29">
        <w:rPr>
          <w:lang w:val="hr-HR"/>
        </w:rPr>
        <w:t>SUNČEVA ENERGIJA d.o.o. Vranjic, Krešimirova 14/b, OIB: 10946058630, MBS: 060263109</w:t>
      </w:r>
      <w:r w:rsidR="00634348">
        <w:rPr>
          <w:lang w:val="hr-HR"/>
        </w:rPr>
        <w:t xml:space="preserve">, dana </w:t>
      </w:r>
      <w:r w:rsidR="002B5B68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45C29">
        <w:rPr>
          <w:lang w:val="hr-HR"/>
        </w:rPr>
        <w:t>SUNČEVA ENERGIJA d.o.o. Vranjic, Krešimirova 14/b, OIB: 10946058630, MBS: 060263109</w:t>
      </w:r>
      <w:r>
        <w:rPr>
          <w:lang w:val="hr-HR"/>
        </w:rPr>
        <w:t xml:space="preserve">. Skraćeni stečajni postupak je otvoren dana </w:t>
      </w:r>
      <w:r w:rsidR="002B5B68">
        <w:rPr>
          <w:lang w:val="hr-HR"/>
        </w:rPr>
        <w:t xml:space="preserve">30. ožujka </w:t>
      </w:r>
      <w:r w:rsidR="008967A5">
        <w:rPr>
          <w:lang w:val="hr-HR"/>
        </w:rPr>
        <w:t>2016</w:t>
      </w:r>
      <w:r>
        <w:rPr>
          <w:lang w:val="hr-HR"/>
        </w:rPr>
        <w:t>. godine u 8,30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A5937">
        <w:t>Ivan Gjurašić, dipl. pravnik iz Zagreba, Petrinjska 28, OIB: 66025260916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45C29">
        <w:rPr>
          <w:lang w:val="hr-HR"/>
        </w:rPr>
        <w:t>SUNČEVA ENERGIJA d.o.o. Vranjic, Krešimirova 14/b, OIB: 10946058630, MBS: 060263109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D33E74">
        <w:rPr>
          <w:lang w:val="hr-HR"/>
        </w:rPr>
        <w:t>11.11.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245C29">
        <w:rPr>
          <w:lang w:val="hr-HR"/>
        </w:rPr>
        <w:t>SUNČEVA ENERGIJA d.o.o. Vranjic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D33E74">
        <w:rPr>
          <w:lang w:val="hr-HR"/>
        </w:rPr>
        <w:t>643</w:t>
      </w:r>
      <w:r>
        <w:rPr>
          <w:lang w:val="hr-HR"/>
        </w:rPr>
        <w:t xml:space="preserve"> dan</w:t>
      </w:r>
      <w:r w:rsidR="00D33E74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245C29">
        <w:rPr>
          <w:lang w:val="hr-HR"/>
        </w:rPr>
        <w:t>3.266,57</w:t>
      </w:r>
      <w:r w:rsidR="008D3A4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244ED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B5B68">
        <w:rPr>
          <w:lang w:val="hr-HR"/>
        </w:rPr>
        <w:t xml:space="preserve">30.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1E0020" w:rsidP="00403F01" w:rsidR="00520266">
      <w:pPr>
        <w:jc w:val="both"/>
        <w:rPr>
          <w:lang w:val="hr-HR"/>
        </w:rPr>
      </w:pPr>
      <w:r>
        <w:rPr>
          <w:lang w:val="hr-HR"/>
        </w:rPr>
        <w:t>-  Porezna uprava, Ispostava Solin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CB0A26">
      <w:pPr>
        <w:jc w:val="both"/>
        <w:rPr>
          <w:lang w:val="hr-HR"/>
        </w:rPr>
      </w:pPr>
      <w:r w:rsidRPr="00CB0A26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92EC1" w:rsidRPr="00E92EC1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245C29">
      <w:t>1925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47C"/>
    <w:rsid w:val="00062AEB"/>
    <w:rsid w:val="00063C3A"/>
    <w:rsid w:val="000641D0"/>
    <w:rsid w:val="000666DB"/>
    <w:rsid w:val="000753A7"/>
    <w:rsid w:val="00094B4F"/>
    <w:rsid w:val="0009759A"/>
    <w:rsid w:val="000D5827"/>
    <w:rsid w:val="00110325"/>
    <w:rsid w:val="00133015"/>
    <w:rsid w:val="00160774"/>
    <w:rsid w:val="001629FC"/>
    <w:rsid w:val="001761EE"/>
    <w:rsid w:val="00191C4C"/>
    <w:rsid w:val="00193F49"/>
    <w:rsid w:val="001B4153"/>
    <w:rsid w:val="001B667D"/>
    <w:rsid w:val="001C1C66"/>
    <w:rsid w:val="001D2116"/>
    <w:rsid w:val="001E0020"/>
    <w:rsid w:val="001E0DA6"/>
    <w:rsid w:val="001E4E14"/>
    <w:rsid w:val="001F5654"/>
    <w:rsid w:val="00200E29"/>
    <w:rsid w:val="002132E6"/>
    <w:rsid w:val="00217DD3"/>
    <w:rsid w:val="00243C58"/>
    <w:rsid w:val="00244ED9"/>
    <w:rsid w:val="00245C29"/>
    <w:rsid w:val="002702A4"/>
    <w:rsid w:val="00293337"/>
    <w:rsid w:val="002B5B68"/>
    <w:rsid w:val="002D048F"/>
    <w:rsid w:val="002D3B58"/>
    <w:rsid w:val="002F20D3"/>
    <w:rsid w:val="003148C7"/>
    <w:rsid w:val="00325BAA"/>
    <w:rsid w:val="00332111"/>
    <w:rsid w:val="0035082B"/>
    <w:rsid w:val="00360FB8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A6CA0"/>
    <w:rsid w:val="004D23AF"/>
    <w:rsid w:val="004E1F4C"/>
    <w:rsid w:val="004F0253"/>
    <w:rsid w:val="00520266"/>
    <w:rsid w:val="00520582"/>
    <w:rsid w:val="00625161"/>
    <w:rsid w:val="00632E0D"/>
    <w:rsid w:val="00634348"/>
    <w:rsid w:val="00641FD6"/>
    <w:rsid w:val="00642955"/>
    <w:rsid w:val="00664952"/>
    <w:rsid w:val="0066735D"/>
    <w:rsid w:val="0067670C"/>
    <w:rsid w:val="006767AE"/>
    <w:rsid w:val="006A1394"/>
    <w:rsid w:val="006C0489"/>
    <w:rsid w:val="006E3551"/>
    <w:rsid w:val="006E3ACF"/>
    <w:rsid w:val="006F3AA3"/>
    <w:rsid w:val="00736EF6"/>
    <w:rsid w:val="00743750"/>
    <w:rsid w:val="007564F5"/>
    <w:rsid w:val="007725FF"/>
    <w:rsid w:val="00796D1B"/>
    <w:rsid w:val="007A51CD"/>
    <w:rsid w:val="007A74B6"/>
    <w:rsid w:val="007B5450"/>
    <w:rsid w:val="007D1A8A"/>
    <w:rsid w:val="0081515C"/>
    <w:rsid w:val="008211CD"/>
    <w:rsid w:val="00832F97"/>
    <w:rsid w:val="00870E42"/>
    <w:rsid w:val="00876209"/>
    <w:rsid w:val="00883901"/>
    <w:rsid w:val="00884641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43F9A"/>
    <w:rsid w:val="00967195"/>
    <w:rsid w:val="00984E8A"/>
    <w:rsid w:val="009966BF"/>
    <w:rsid w:val="009A1D8E"/>
    <w:rsid w:val="009D46D2"/>
    <w:rsid w:val="009D6605"/>
    <w:rsid w:val="009D7CAA"/>
    <w:rsid w:val="00A31ADC"/>
    <w:rsid w:val="00A83CF1"/>
    <w:rsid w:val="00A97762"/>
    <w:rsid w:val="00AA13B5"/>
    <w:rsid w:val="00AA1815"/>
    <w:rsid w:val="00AB2F4E"/>
    <w:rsid w:val="00AC4892"/>
    <w:rsid w:val="00AC5349"/>
    <w:rsid w:val="00AF3646"/>
    <w:rsid w:val="00B347F0"/>
    <w:rsid w:val="00B6615F"/>
    <w:rsid w:val="00B87C06"/>
    <w:rsid w:val="00BB1B37"/>
    <w:rsid w:val="00BB4705"/>
    <w:rsid w:val="00BB4965"/>
    <w:rsid w:val="00BF6161"/>
    <w:rsid w:val="00C03DA1"/>
    <w:rsid w:val="00C30FC8"/>
    <w:rsid w:val="00C311AF"/>
    <w:rsid w:val="00C34183"/>
    <w:rsid w:val="00C435B4"/>
    <w:rsid w:val="00C5093E"/>
    <w:rsid w:val="00C91421"/>
    <w:rsid w:val="00CA5937"/>
    <w:rsid w:val="00CB0A26"/>
    <w:rsid w:val="00CC1B3F"/>
    <w:rsid w:val="00CE1BBC"/>
    <w:rsid w:val="00CE5AB6"/>
    <w:rsid w:val="00D130A8"/>
    <w:rsid w:val="00D131F7"/>
    <w:rsid w:val="00D20B7D"/>
    <w:rsid w:val="00D230DD"/>
    <w:rsid w:val="00D33E74"/>
    <w:rsid w:val="00D4027A"/>
    <w:rsid w:val="00D4418F"/>
    <w:rsid w:val="00D47B51"/>
    <w:rsid w:val="00D6076B"/>
    <w:rsid w:val="00D66F07"/>
    <w:rsid w:val="00D74C99"/>
    <w:rsid w:val="00DB1C91"/>
    <w:rsid w:val="00DC1C24"/>
    <w:rsid w:val="00DD7151"/>
    <w:rsid w:val="00E100A1"/>
    <w:rsid w:val="00E12497"/>
    <w:rsid w:val="00E14AE2"/>
    <w:rsid w:val="00E27E2F"/>
    <w:rsid w:val="00E33059"/>
    <w:rsid w:val="00E575A0"/>
    <w:rsid w:val="00E6013F"/>
    <w:rsid w:val="00E6355F"/>
    <w:rsid w:val="00E72E6F"/>
    <w:rsid w:val="00E834F3"/>
    <w:rsid w:val="00E847C1"/>
    <w:rsid w:val="00E92EC1"/>
    <w:rsid w:val="00EB167D"/>
    <w:rsid w:val="00EB78C8"/>
    <w:rsid w:val="00EC0B4A"/>
    <w:rsid w:val="00ED6C48"/>
    <w:rsid w:val="00EE5D66"/>
    <w:rsid w:val="00F5507B"/>
    <w:rsid w:val="00F85A66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E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E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92EC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92E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92E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E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E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92EC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92E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92E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St-1925/2015</izvorni_sadrzaj>
    <derivirana_varijabla naziv="DomainObject.Predmet.OznakaBroj_1">St-1925/2015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SUNČEVA ENERGIJA d.o.o. za projektiranje i građenje</izvorni_sadrzaj>
    <derivirana_varijabla naziv="DomainObject.Predmet.ProtustrankaFormated_1">  SUNČEVA ENERGIJA d.o.o. za projektiranje i građenje</derivirana_varijabla>
  </DomainObject.Predmet.ProtustrankaFormated>
  <DomainObject.Predmet.ProtustrankaFormatedOIB>
    <izvorni_sadrzaj>  SUNČEVA ENERGIJA d.o.o. za projektiranje i građenje, OIB 10946058630</izvorni_sadrzaj>
    <derivirana_varijabla naziv="DomainObject.Predmet.ProtustrankaFormatedOIB_1">  SUNČEVA ENERGIJA d.o.o. za projektiranje i građenje, OIB 10946058630</derivirana_varijabla>
  </DomainObject.Predmet.ProtustrankaFormatedOIB>
  <DomainObject.Predmet.ProtustrankaFormatedWithAdress>
    <izvorni_sadrzaj> SUNČEVA ENERGIJA d.o.o. za projektiranje i građenje, Krešimirova 14/b, 21210 Vranjic</izvorni_sadrzaj>
    <derivirana_varijabla naziv="DomainObject.Predmet.ProtustrankaFormatedWithAdress_1"> SUNČEVA ENERGIJA d.o.o. za projektiranje i građenje, Krešimirova 14/b, 21210 Vranjic</derivirana_varijabla>
  </DomainObject.Predmet.ProtustrankaFormatedWithAdress>
  <DomainObject.Predmet.ProtustrankaFormatedWithAdressOIB>
    <izvorni_sadrzaj> SUNČEVA ENERGIJA d.o.o. za projektiranje i građenje, OIB 10946058630, Krešimirova 14/b, 21210 Vranjic</izvorni_sadrzaj>
    <derivirana_varijabla naziv="DomainObject.Predmet.ProtustrankaFormatedWithAdressOIB_1"> SUNČEVA ENERGIJA d.o.o. za projektiranje i građenje, OIB 10946058630, Krešimirova 14/b, 21210 Vranjic</derivirana_varijabla>
  </DomainObject.Predmet.ProtustrankaFormatedWithAdressOIB>
  <DomainObject.Predmet.ProtustrankaWithAdress>
    <izvorni_sadrzaj>SUNČEVA ENERGIJA d.o.o. za projektiranje i građenje Krešimirova 14/b, 21210 Vranjic</izvorni_sadrzaj>
    <derivirana_varijabla naziv="DomainObject.Predmet.ProtustrankaWithAdress_1">SUNČEVA ENERGIJA d.o.o. za projektiranje i građenje Krešimirova 14/b, 21210 Vranjic</derivirana_varijabla>
  </DomainObject.Predmet.ProtustrankaWithAdress>
  <DomainObject.Predmet.ProtustrankaWithAdressOIB>
    <izvorni_sadrzaj>SUNČEVA ENERGIJA d.o.o. za projektiranje i građenje, OIB 10946058630, Krešimirova 14/b, 21210 Vranjic</izvorni_sadrzaj>
    <derivirana_varijabla naziv="DomainObject.Predmet.ProtustrankaWithAdressOIB_1">SUNČEVA ENERGIJA d.o.o. za projektiranje i građenje, OIB 10946058630, Krešimirova 14/b, 21210 Vranjic</derivirana_varijabla>
  </DomainObject.Predmet.ProtustrankaWithAdressOIB>
  <DomainObject.Predmet.ProtustrankaNazivFormated>
    <izvorni_sadrzaj>SUNČEVA ENERGIJA d.o.o. za projektiranje i građenje</izvorni_sadrzaj>
    <derivirana_varijabla naziv="DomainObject.Predmet.ProtustrankaNazivFormated_1">SUNČEVA ENERGIJA d.o.o. za projektiranje i građenje</derivirana_varijabla>
  </DomainObject.Predmet.ProtustrankaNazivFormated>
  <DomainObject.Predmet.ProtustrankaNazivFormatedOIB>
    <izvorni_sadrzaj>SUNČEVA ENERGIJA d.o.o. za projektiranje i građenje, OIB 10946058630</izvorni_sadrzaj>
    <derivirana_varijabla naziv="DomainObject.Predmet.ProtustrankaNazivFormatedOIB_1">SUNČEVA ENERGIJA d.o.o. za projektiranje i građenje, OIB 10946058630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3266.57</izvorni_sadrzaj>
    <derivirana_varijabla naziv="DomainObject.Predmet.TrenutnaVrijednost_1">3266.57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SUNČEVA ENERGIJA d.o.o. za projektiranje i građenje</item>
    </izvorni_sadrzaj>
    <derivirana_varijabla naziv="DomainObject.Predmet.ProtuStrankaListFormated_1">
      <item>SUNČEVA ENERGIJA d.o.o. za projektiranje i građenje</item>
    </derivirana_varijabla>
  </DomainObject.Predmet.ProtuStrankaListFormated>
  <DomainObject.Predmet.ProtuStrankaListFormatedOIB>
    <izvorni_sadrzaj>
      <item>SUNČEVA ENERGIJA d.o.o. za projektiranje i građenje, OIB 10946058630</item>
    </izvorni_sadrzaj>
    <derivirana_varijabla naziv="DomainObject.Predmet.ProtuStrankaListFormatedOIB_1">
      <item>SUNČEVA ENERGIJA d.o.o. za projektiranje i građenje, OIB 10946058630</item>
    </derivirana_varijabla>
  </DomainObject.Predmet.ProtuStrankaListFormatedOIB>
  <DomainObject.Predmet.ProtuStrankaListFormatedWithAdress>
    <izvorni_sadrzaj>
      <item>SUNČEVA ENERGIJA d.o.o. za projektiranje i građenje, Krešimirova 14/b, 21210 Vranjic</item>
    </izvorni_sadrzaj>
    <derivirana_varijabla naziv="DomainObject.Predmet.ProtuStrankaListFormatedWithAdress_1">
      <item>SUNČEVA ENERGIJA d.o.o. za projektiranje i građenje, Krešimirova 14/b, 21210 Vranjic</item>
    </derivirana_varijabla>
  </DomainObject.Predmet.ProtuStrankaListFormatedWithAdress>
  <DomainObject.Predmet.ProtuStrankaListFormatedWithAdressOIB>
    <izvorni_sadrzaj>
      <item>SUNČEVA ENERGIJA d.o.o. za projektiranje i građenje, OIB 10946058630, Krešimirova 14/b, 21210 Vranjic</item>
    </izvorni_sadrzaj>
    <derivirana_varijabla naziv="DomainObject.Predmet.ProtuStrankaListFormatedWithAdressOIB_1">
      <item>SUNČEVA ENERGIJA d.o.o. za projektiranje i građenje, OIB 10946058630, Krešimirova 14/b, 21210 Vranjic</item>
    </derivirana_varijabla>
  </DomainObject.Predmet.ProtuStrankaListFormatedWithAdressOIB>
  <DomainObject.Predmet.ProtuStrankaListNazivFormated>
    <izvorni_sadrzaj>
      <item>SUNČEVA ENERGIJA d.o.o. za projektiranje i građenje</item>
    </izvorni_sadrzaj>
    <derivirana_varijabla naziv="DomainObject.Predmet.ProtuStrankaListNazivFormated_1">
      <item>SUNČEVA ENERGIJA d.o.o. za projektiranje i građenje</item>
    </derivirana_varijabla>
  </DomainObject.Predmet.ProtuStrankaListNazivFormated>
  <DomainObject.Predmet.ProtuStrankaListNazivFormatedOIB>
    <izvorni_sadrzaj>
      <item>SUNČEVA ENERGIJA d.o.o. za projektiranje i građenje, OIB 10946058630</item>
    </izvorni_sadrzaj>
    <derivirana_varijabla naziv="DomainObject.Predmet.ProtuStrankaListNazivFormatedOIB_1">
      <item>SUNČEVA ENERGIJA d.o.o. za projektiranje i građenje, OIB 10946058630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SUNČEVA ENERGIJA d.o.o. za projektiranje i građenje</izvorni_sadrzaj>
    <derivirana_varijabla naziv="DomainObject.Predmet.ProtustrankaIDrugi_1">SUNČEVA ENERGIJA d.o.o. za projektiranje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SUNČEVA ENERGIJA d.o.o. za projektiranje i građenje, OIB 10946058630, Krešimirova 14/b, 21210 Vranjic</izvorni_sadrzaj>
    <derivirana_varijabla naziv="DomainObject.Predmet.ProtustrankaIDrugiAdressOIB_1">SUNČEVA ENERGIJA d.o.o. za projektiranje i građenje, OIB 10946058630, Krešimirova 14/b, 21210 Vranjic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SUNČEVA ENERGIJA d.o.o. za projektiranje i građenje</item>
      <item>FINANCIJSKA AGENCIJA, RC SPLIT</item>
    </izvorni_sadrzaj>
    <derivirana_varijabla naziv="DomainObject.Predmet.SudioniciListNaziv_1">
      <item>SUNČEVA ENERGIJA d.o.o. za projektiranje i građenje</item>
      <item>FINANCIJSKA AGENCIJA, RC SPLIT</item>
    </derivirana_varijabla>
  </DomainObject.Predmet.SudioniciListNaziv>
  <DomainObject.Predmet.SudioniciListAdressOIB>
    <izvorni_sadrzaj>
      <item>SUNČEVA ENERGIJA d.o.o. za projektiranje i građenje, OIB 10946058630, Krešimirova 14/b,21210 Vranjic</item>
      <item>FINANCIJSKA AGENCIJA, RC SPLIT, OIB 85821130368, Mažuranićevo šetalište 24 b,21000 Split</item>
    </izvorni_sadrzaj>
    <derivirana_varijabla naziv="DomainObject.Predmet.SudioniciListAdressOIB_1">
      <item>SUNČEVA ENERGIJA d.o.o. za projektiranje i građenje, OIB 10946058630, Krešimirova 14/b,21210 Vranjic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10946058630</item>
      <item>, OIB 85821130368</item>
    </izvorni_sadrzaj>
    <derivirana_varijabla naziv="DomainObject.Predmet.SudioniciListNazivOIB_1">
      <item>, OIB 10946058630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34698D-E82B-452B-AD38-389B8E9B9C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754</properties:Words>
  <properties:Characters>4044</properties:Characters>
  <properties:Lines>107</properties:Lines>
  <properties:Paragraphs>35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2015-12-15T09:11:00Z</cp:lastPrinted>
  <dcterms:modified xmlns:xsi="http://www.w3.org/2001/XMLSchema-instance" xsi:type="dcterms:W3CDTF">2016-03-30T06:07:00Z</dcterms:modified>
  <cp:revision>117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