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3cf0" w14:paraId="1e83cf0" w:rsidRDefault="00AE649C" w:rsidP="000847D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847D6" w:rsidP="000847D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847D6" w:rsidP="000847D6" w:rsidR="00AE649C" w:rsidRPr="00B76F3C">
      <w:pPr>
        <w:pStyle w:val="SudSjedite"/>
      </w:pPr>
      <w:r>
        <w:t xml:space="preserve">                                                                                           Poslovni broj: 4 St-294/14-16</w:t>
      </w:r>
      <w:r w:rsidR="00EA1C6D">
        <w:tab/>
      </w:r>
    </w:p>
    <w:p w:rsidRDefault="000847D6" w:rsidP="000847D6" w:rsidR="000847D6">
      <w:pPr>
        <w:spacing w:after="0"/>
        <w:rPr>
          <w:rFonts w:cs="Times New Roman"/>
          <w:b/>
        </w:rPr>
      </w:pPr>
    </w:p>
    <w:p w:rsidRDefault="000847D6" w:rsidP="000847D6" w:rsidR="000847D6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0847D6" w:rsidP="000847D6" w:rsidR="000847D6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0847D6" w:rsidP="000847D6" w:rsidR="000847D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0847D6" w:rsidP="000847D6" w:rsidR="000847D6">
      <w:pPr>
        <w:spacing w:after="0"/>
        <w:rPr>
          <w:rFonts w:cs="Times New Roman"/>
        </w:rPr>
      </w:pPr>
    </w:p>
    <w:p w:rsidRDefault="000847D6" w:rsidP="000847D6" w:rsidR="000847D6">
      <w:pPr>
        <w:spacing w:after="0"/>
        <w:jc w:val="center"/>
        <w:rPr>
          <w:rFonts w:cs="Times New Roman"/>
          <w:lang w:val="en-AU"/>
        </w:rPr>
      </w:pPr>
      <w:r>
        <w:rPr>
          <w:rFonts w:cs="Times New Roman"/>
        </w:rPr>
        <w:t>R E P U B L I K A    H R V A T S K A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povodom prijedloga predlagatelja Republika Hrvatska, Ministarstvo financija, Porezna uprava, Područni ured Koprivnica, OIB: 52634238587, zastupanog po Županijskom državnom odvjetništvu u Varaždinu, Građansko upravni odjel radi pokretanja stečajnog postupka nad dužnikom INŽENJER BRANKO MEĐUREČAN d.o.o., Kalinovac, Dravska 37, OIB: 41009548961, dana 3. veljače 2016.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izjašnjenja o prijedlogu za otvaranje stečajnog postupka i davanja obavijesti te radi utvrđivanja uvjeta za otvaranje stečajnog postupka zakazuje se kod ovog suda, soba broj 230/II za dan: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29. veljače 2016. u 9,30 sati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spacing w:after="0"/>
        <w:jc w:val="both"/>
        <w:rPr>
          <w:rFonts w:cs="Times New Roman"/>
        </w:rPr>
      </w:pPr>
      <w:r>
        <w:rPr>
          <w:rFonts w:cs="Times New Roman"/>
        </w:rPr>
        <w:t>na koje se dostavom prijepisa ovoga poziva pristupiti: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predlagatelj, po ŽDO Varaždin, Građansko upravni odjel,</w:t>
      </w:r>
    </w:p>
    <w:p w:rsidRDefault="000847D6" w:rsidP="000847D6" w:rsidR="000847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dužnik, INŽENJER BRANKO MEĐUREČAN d.o.o., Dravska 37, 48361 Kalinovac</w:t>
      </w:r>
    </w:p>
    <w:p w:rsidRDefault="000847D6" w:rsidP="000847D6" w:rsidR="000847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direktor dužnika, Slaven Prokeš, Koštacin 2, 10000 Zagreb</w:t>
      </w:r>
    </w:p>
    <w:p w:rsidRDefault="000847D6" w:rsidP="000847D6" w:rsidR="000847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privremeni st. upravitelj, Nenad Homar, Dravska 1, 48000 Koprivnica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3. veljače 2016.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0847D6" w:rsidP="000847D6" w:rsidR="000847D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0847D6" w:rsidP="000847D6" w:rsidR="000847D6">
      <w:pPr>
        <w:spacing w:after="0"/>
        <w:jc w:val="both"/>
        <w:rPr>
          <w:rFonts w:cs="Times New Roman"/>
        </w:rPr>
      </w:pPr>
    </w:p>
    <w:p w:rsidRDefault="000847D6" w:rsidP="000847D6" w:rsidR="000847D6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847D6" w:rsidP="000847D6" w:rsidR="000847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predlagatelj, po ŽDO Varaždin, Građansko upravni odjel,</w:t>
      </w:r>
    </w:p>
    <w:p w:rsidRDefault="000847D6" w:rsidP="000847D6" w:rsidR="000847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dužnik, INŽENJER BRANKO MEĐUREČAN d.o.o., Dravska 37, 48361 Kalinovac</w:t>
      </w:r>
    </w:p>
    <w:p w:rsidRDefault="000847D6" w:rsidP="000847D6" w:rsidR="000847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>direktor dužnika, Slaven Prokeš, Koštacin 2, 10000 Zagreb</w:t>
      </w:r>
    </w:p>
    <w:p w:rsidRDefault="000847D6" w:rsidP="000847D6" w:rsidR="000847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privremeni st. upravitelj, Nenad Homar, Dravska 1, 48000 Koprivnica</w:t>
      </w:r>
    </w:p>
    <w:p w:rsidRDefault="000847D6" w:rsidP="000847D6" w:rsidR="000847D6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0847D6" w:rsidR="00CB0EA4">
      <w:pPr>
        <w:pStyle w:val="Naslovdokumenta"/>
        <w:spacing w:after="0"/>
      </w:pPr>
    </w:p>
    <w:p w:rsidRDefault="0071688E" w:rsidP="000847D6" w:rsidR="0071688E">
      <w:pPr>
        <w:pStyle w:val="Poetniodjeljak"/>
        <w:spacing w:after="0"/>
      </w:pPr>
    </w:p>
    <w:p w:rsidRDefault="00A21F0D" w:rsidP="000847D6" w:rsidR="00A21F0D">
      <w:pPr>
        <w:pStyle w:val="NormaleSPIS"/>
        <w:spacing w:after="0"/>
        <w:rPr>
          <w:noProof/>
        </w:rPr>
      </w:pPr>
    </w:p>
    <w:p w:rsidRDefault="00DA0242" w:rsidP="000847D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B46E06"/>
    <w:multiLevelType w:val="hybridMultilevel"/>
    <w:tmpl w:val="05341076"/>
    <w:lvl w:tplc="23888FC6" w:ilvl="0">
      <w:start w:val="2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7D6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5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na roč. radi izjašnjenja o prijedlogu za otv. 
stečajnog postupka</izvorni_sadrzaj>
    <derivirana_varijabla naziv="DomainObject.Primjedba_1">-poziv na roč. radi izjašnjenja o prijedlogu za otv. 
stečajnog postupka</derivirana_varijabla>
  </DomainObject.Primjedba>
  <DomainObject.Oznaka>
    <izvorni_sadrzaj>St-294/2014-16</izvorni_sadrzaj>
    <derivirana_varijabla naziv="DomainObject.Oznaka_1">St-294/2014-16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 BRANKO MEĐUREČAN trgovačko društvo za građevinarstvo i trgovinu d.o.o. zastupanog po punomoćniku Nenad Homar</izvorni_sadrzaj>
    <derivirana_varijabla naziv="DomainObject.Predmet.ProtustrankaFormated_1">  INŽENJER BRANKO MEĐUREČAN trgovačko društvo za građevinarstvo i trgovinu d.o.o. zastupanog po punomoćniku Nenad Homar</derivirana_varijabla>
  </DomainObject.Predmet.ProtustrankaFormated>
  <DomainObject.Predmet.ProtustrankaFormatedOIB>
    <izvorni_sadrzaj>  INŽENJER BRANKO MEĐUREČAN trgovačko društvo za građevinarstvo i trgovinu d.o.o., OIB 41009548961 zastupanog po punomoćniku Nenad Homar</izvorni_sadrzaj>
    <derivirana_varijabla naziv="DomainObject.Predmet.ProtustrankaFormatedOIB_1">  INŽENJER BRANKO MEĐUREČAN trgovačko društvo za građevinarstvo i trgovinu d.o.o., OIB 41009548961 zastupanog po punomoćniku Nenad Homar</derivirana_varijabla>
  </DomainObject.Predmet.ProtustrankaFormatedOIB>
  <DomainObject.Predmet.ProtustrankaFormatedWithAdress>
    <izvorni_sadrzaj> INŽENJER BRANKO MEĐUREČAN trgovačko društvo za građevinarstvo i trgovinu d.o.o., Dravska 37, 48350 Kalinovac zastupanog po punomoćniku Nenad Homar</izvorni_sadrzaj>
    <derivirana_varijabla naziv="DomainObject.Predmet.ProtustrankaFormatedWithAdress_1"> INŽENJER BRANKO MEĐUREČAN trgovačko društvo za građevinarstvo i trgovinu d.o.o., Dravska 37, 48350 Kalinovac zastupanog po punomoćniku Nenad Homar</derivirana_varijabla>
  </DomainObject.Predmet.ProtustrankaFormatedWithAdress>
  <DomainObject.Predmet.ProtustrankaFormatedWithAdressOIB>
    <izvorni_sadrzaj> INŽENJER BRANKO MEĐUREČAN trgovačko društvo za građevinarstvo i trgovinu d.o.o., OIB 41009548961, Dravska 37, 48350 Kalinovac zastupanog po punomoćniku Nenad Homar</izvorni_sadrzaj>
    <derivirana_varijabla naziv="DomainObject.Predmet.ProtustrankaFormatedWithAdressOIB_1"> INŽENJER BRANKO MEĐUREČAN trgovačko društvo za građevinarstvo i trgovinu d.o.o., OIB 41009548961, Dravska 37, 48350 Kalinovac zastupanog po punomoćniku Nenad Homar</derivirana_varijabla>
  </DomainObject.Predmet.ProtustrankaFormatedWithAdressOIB>
  <DomainObject.Predmet.ProtustrankaWithAdress>
    <izvorni_sadrzaj>INŽENJER BRANKO MEĐUREČAN trgovačko društvo za građevinarstvo i trgovinu d.o.o. Dravska 37, 48350 Kalinovac</izvorni_sadrzaj>
    <derivirana_varijabla naziv="DomainObject.Predmet.ProtustrankaWithAdress_1">INŽENJER BRANKO MEĐUREČAN trgovačko društvo za građevinarstvo i trgovinu d.o.o. Dravska 37, 48350 Kalinovac</derivirana_varijabla>
  </DomainObject.Predmet.ProtustrankaWithAdress>
  <DomainObject.Predmet.ProtustrankaWithAdressOIB>
    <izvorni_sadrzaj>INŽENJER BRANKO MEĐUREČAN trgovačko društvo za građevinarstvo i trgovinu d.o.o., OIB 41009548961, Dravska 37, 48350 Kalinovac</izvorni_sadrzaj>
    <derivirana_varijabla naziv="DomainObject.Predmet.ProtustrankaWithAdressOIB_1">INŽENJER BRANKO MEĐUREČAN trgovačko društvo za građevinarstvo i trgovinu d.o.o., OIB 41009548961, Dravska 37, 48350 Kalinovac</derivirana_varijabla>
  </DomainObject.Predmet.ProtustrankaWithAdressOIB>
  <DomainObject.Predmet.ProtustrankaNazivFormated>
    <izvorni_sadrzaj>INŽENJER BRANKO MEĐUREČAN trgovačko društvo za građevinarstvo i trgovinu d.o.o.</izvorni_sadrzaj>
    <derivirana_varijabla naziv="DomainObject.Predmet.ProtustrankaNazivFormated_1">INŽENJER BRANKO MEĐUREČAN trgovačko društvo za građevinarstvo i trgovinu d.o.o.</derivirana_varijabla>
  </DomainObject.Predmet.ProtustrankaNazivFormated>
  <DomainObject.Predmet.ProtustrankaNazivFormatedOIB>
    <izvorni_sadrzaj>INŽENJER BRANKO MEĐUREČAN trgovačko društvo za građevinarstvo i trgovinu d.o.o., OIB 41009548961</izvorni_sadrzaj>
    <derivirana_varijabla naziv="DomainObject.Predmet.ProtustrankaNazivFormatedOIB_1">INŽENJER BRANKO MEĐUREČAN trgovačko društvo za građevinarstvo i trgovinu d.o.o.,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</izvorni_sadrzaj>
    <derivirana_varijabla naziv="DomainObject.Predmet.StrankaFormated_1">  Porezna uprava Područni ured Koprivnica zastupanog po punomoćniku Županijsko državno odvjetništvo u Varaždinu</derivirana_varijabla>
  </DomainObject.Predmet.StrankaFormated>
  <DomainObject.Predmet.StrankaFormatedOIB>
    <izvorni_sadrzaj>  Porezna uprava Područni ured Koprivnica zastupanog po punomoćniku Županijsko državno odvjetništvo u Varaždinu</izvorni_sadrzaj>
    <derivirana_varijabla naziv="DomainObject.Predmet.StrankaFormatedOIB_1">  Porezna uprava Područni ured Koprivnica zastupanog po punomoćniku Županijsko državno odvjetništvo u Varaždinu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</izvorni_sadrzaj>
    <derivirana_varijabla naziv="DomainObject.Predmet.StrankaFormatedWithAdress_1"> Porezna uprava Područni ured Koprivnica, Hrvatske državnosti 7, 48000 Koprivnica zastupanog po punomoćniku Županijsko državno odvjetništvo u Varaždinu</derivirana_varijabla>
  </DomainObject.Predmet.StrankaFormatedWithAdress>
  <DomainObject.Predmet.StrankaFormatedWithAdressOIB>
    <izvorni_sadrzaj> Porezna uprava Područni ured Koprivnica, Hrvatske državnosti 7, 48000 Koprivnica zastupanog po punomoćniku Županijsko državno odvjetništvo u Varaždinu</izvorni_sadrzaj>
    <derivirana_varijabla naziv="DomainObject.Predmet.StrankaFormatedWithAdressOIB_1"> Porezna uprava Područni ured Koprivnica, Hrvatske državnosti 7, 48000 Koprivnica zastupanog po punomoćniku Županijsko državno odvjetništvo u Varaždinu</derivirana_varijabla>
  </DomainObject.Predmet.StrankaFormatedWithAdressOIB>
  <DomainObject.Predmet.StrankaWithAdress>
    <izvorni_sadrzaj>Porezna uprava Područni ured Koprivnica Hrvatske državnosti 7,48000 Koprivnica</izvorni_sadrzaj>
    <derivirana_varijabla naziv="DomainObject.Predmet.StrankaWithAdress_1">Porezna uprava Područni ured Koprivnica Hrvatske državnosti 7,48000 Koprivnica</derivirana_varijabla>
  </DomainObject.Predmet.StrankaWithAdress>
  <DomainObject.Predmet.StrankaWithAdressOIB>
    <izvorni_sadrzaj>Porezna uprava Područni ured Koprivnica, Hrvatske državnosti 7,48000 Koprivnica</izvorni_sadrzaj>
    <derivirana_varijabla naziv="DomainObject.Predmet.StrankaWithAdressOIB_1">Porezna uprava Područni ured Koprivnica, Hrvatske državnosti 7,48000 Koprivnica</derivirana_varijabla>
  </DomainObject.Predmet.StrankaWithAdressOIB>
  <DomainObject.Predmet.StrankaNazivFormated>
    <izvorni_sadrzaj>Porezna uprava Područni ured Koprivnica</izvorni_sadrzaj>
    <derivirana_varijabla naziv="DomainObject.Predmet.StrankaNazivFormated_1">Porezna uprava Područni ured Koprivnica</derivirana_varijabla>
  </DomainObject.Predmet.StrankaNazivFormated>
  <DomainObject.Predmet.StrankaNazivFormatedOIB>
    <izvorni_sadrzaj>Porezna uprava Područni ured Koprivnica</izvorni_sadrzaj>
    <derivirana_varijabla naziv="DomainObject.Predmet.StrankaNazivFormatedOIB_1">Porezna uprava Područni ured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</izvorni_sadrzaj>
    <derivirana_varijabla naziv="DomainObject.Predmet.StrankaListFormated_1">
      <item>Porezna uprava Područni ured Koprivnica zastupanog po punomoćniku Županijsko državno odvjetništvo u Varaždinu</item>
    </derivirana_varijabla>
  </DomainObject.Predmet.StrankaListFormated>
  <DomainObject.Predmet.StrankaListFormatedOIB>
    <izvorni_sadrzaj>
      <item>Porezna uprava Područni ured Koprivnica zastupanog po punomoćniku Županijsko državno odvjetništvo u Varaždinu</item>
    </izvorni_sadrzaj>
    <derivirana_varijabla naziv="DomainObject.Predmet.StrankaListFormatedOIB_1">
      <item>Porezna uprava Područni ured Koprivnica zastupanog po punomoćniku Županijsko državno odvjetništvo u Varaždinu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Koprivnica, Hrvatske državnosti 7, 48000 Koprivnica zastupanog po punomoćniku Županijsko državno odvjetništvo u Varaždinu</item>
    </izvorni_sadrzaj>
    <derivirana_varijabla naziv="DomainObject.Predmet.StrankaListFormatedWithAdressOIB_1">
      <item>Porezna uprava Područni ured Koprivnica,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Koprivnica</item>
    </izvorni_sadrzaj>
    <derivirana_varijabla naziv="DomainObject.Predmet.StrankaListNazivFormated_1">
      <item>Porezna uprava Područni ured Koprivnica</item>
    </derivirana_varijabla>
  </DomainObject.Predmet.StrankaListNazivFormated>
  <DomainObject.Predmet.StrankaListNazivFormatedOIB>
    <izvorni_sadrzaj>
      <item>Porezna uprava Područni ured Koprivnica</item>
    </izvorni_sadrzaj>
    <derivirana_varijabla naziv="DomainObject.Predmet.StrankaListNazivFormatedOIB_1">
      <item>Porezna uprava Područni ured Koprivnica</item>
    </derivirana_varijabla>
  </DomainObject.Predmet.StrankaListNazivFormatedOIB>
  <DomainObject.Predmet.ProtuStrankaListFormated>
    <izvorni_sadrzaj>
      <item>INŽENJER BRANKO MEĐUREČAN trgovačko društvo za građevinarstvo i trgovinu d.o.o. zastupanog po punomoćniku Nenad Homar</item>
    </izvorni_sadrzaj>
    <derivirana_varijabla naziv="DomainObject.Predmet.ProtuStrankaListFormated_1">
      <item>INŽENJER BRANKO MEĐUREČAN trgovačko društvo za građevinarstvo i trgovinu d.o.o. zastupanog po punomoćniku Nenad Homar</item>
    </derivirana_varijabla>
  </DomainObject.Predmet.ProtuStrankaListFormated>
  <DomainObject.Predmet.ProtuStrankaListFormatedOIB>
    <izvorni_sadrzaj>
      <item>INŽENJER BRANKO MEĐUREČAN trgovačko društvo za građevinarstvo i trgovinu d.o.o., OIB 41009548961 zastupanog po punomoćniku Nenad Homar</item>
    </izvorni_sadrzaj>
    <derivirana_varijabla naziv="DomainObject.Predmet.ProtuStrankaListFormatedOIB_1">
      <item>INŽENJER BRANKO MEĐUREČAN trgovačko društvo za građevinarstvo i trgovinu d.o.o., OIB 41009548961 zastupanog po punomoćniku Nenad Homar</item>
    </derivirana_varijabla>
  </DomainObject.Predmet.ProtuStrankaListFormatedOIB>
  <DomainObject.Predmet.ProtuStrankaListFormatedWithAdress>
    <izvorni_sadrzaj>
      <item>INŽENJER BRANKO MEĐUREČAN trgovačko društvo za građevinarstvo i trgovinu d.o.o., Dravska 37, 48350 Kalinovac zastupanog po punomoćniku Nenad Homar</item>
    </izvorni_sadrzaj>
    <derivirana_varijabla naziv="DomainObject.Predmet.ProtuStrankaListFormatedWithAdress_1">
      <item>INŽENJER BRANKO MEĐUREČAN trgovačko društvo za građevinarstvo i trgovinu d.o.o., Dravska 37, 48350 Kalinovac zastupanog po punomoćniku Nenad Homar</item>
    </derivirana_varijabla>
  </DomainObject.Predmet.ProtuStrankaListFormatedWithAdress>
  <DomainObject.Predmet.ProtuStrankaListFormatedWithAdressOIB>
    <izvorni_sadrzaj>
      <item>INŽENJER BRANKO MEĐUREČAN trgovačko društvo za građevinarstvo i trgovinu d.o.o., OIB 41009548961, Dravska 37, 48350 Kalinovac zastupanog po punomoćniku Nenad Homar</item>
    </izvorni_sadrzaj>
    <derivirana_varijabla naziv="DomainObject.Predmet.ProtuStrankaListFormatedWithAdressOIB_1">
      <item>INŽENJER BRANKO MEĐUREČAN trgovačko društvo za građevinarstvo i trgovinu d.o.o., OIB 41009548961, Dravska 37, 48350 Kalinovac zastupanog po punomoćniku Nenad Homar</item>
    </derivirana_varijabla>
  </DomainObject.Predmet.ProtuStrankaListFormatedWithAdressOIB>
  <DomainObject.Predmet.ProtuStrankaListNazivFormated>
    <izvorni_sadrzaj>
      <item>INŽENJER BRANKO MEĐUREČAN trgovačko društvo za građevinarstvo i trgovinu d.o.o.</item>
    </izvorni_sadrzaj>
    <derivirana_varijabla naziv="DomainObject.Predmet.ProtuStrankaListNazivFormated_1">
      <item>INŽENJER BRANKO MEĐUREČAN trgovačko društvo za građevinarstvo i trgovinu d.o.o.</item>
    </derivirana_varijabla>
  </DomainObject.Predmet.ProtuStrankaListNazivFormated>
  <DomainObject.Predmet.ProtuStrankaListNazivFormatedOIB>
    <izvorni_sadrzaj>
      <item>INŽENJER BRANKO MEĐUREČAN trgovačko društvo za građevinarstvo i trgovinu d.o.o., OIB 41009548961</item>
    </izvorni_sadrzaj>
    <derivirana_varijabla naziv="DomainObject.Predmet.ProtuStrankaListNazivFormatedOIB_1">
      <item>INŽENJER BRANKO MEĐUREČAN trgovačko društvo za građevinarstvo i trgovinu d.o.o.,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Sudski registar</item>
      <item>Slaven Prokeš, direktor dužnika</item>
      <item>Nenad Homar punomoćnik sudionika u postupku INŽENJER BRANKO MEĐUREČAN trgovačko društvo za građevinarstvo i trgovinu d.o.o.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Sudski registar</item>
      <item>Slaven Prokeš, direktor dužnika</item>
      <item>Nenad Homar punomoćnik sudionika u postupku INŽENJER BRANKO MEĐUREČAN trgovačko društvo za građevinarstvo i trgovinu d.o.o.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Sudski registar</item>
      <item>Slaven Prokeš, direktor dužnika</item>
      <item>Nenad Homar, OIB 11719729882 punomoćnik sudionika u postupku INŽENJER BRANKO MEĐUREČAN trgovačko društvo za građevinarstvo i trgovinu d.o.o.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Sudski registar</item>
      <item>Slaven Prokeš, direktor dužnika</item>
      <item>Nenad Homar, OIB 11719729882 punomoćnik sudionika u postupku INŽENJER BRANKO MEĐUREČAN trgovačko društvo za građevinarstvo i trgovinu d.o.o.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direktor dužnika, Talani 60, 10000 Zagreb</item>
      <item>Nenad Homar, Dravska 1, 48000 Koprivnica punomoćnik sudionika u postupku INŽENJER BRANKO MEĐUREČAN trgovačko društvo za građevinarstvo i trgovinu d.o.o.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direktor dužnika, Talani 60, 10000 Zagreb</item>
      <item>Nenad Homar, Dravska 1, 48000 Koprivnica punomoćnik sudionika u postupku INŽENJER BRANKO MEĐUREČAN trgovačko društvo za građevinarstvo i trgovinu d.o.o.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direktor dužnika, Talani 60, 10000 Zagreb</item>
      <item>Nenad Homar, OIB 11719729882, Dravska 1, 48000 Koprivnica punomoćnik sudionika u postupku INŽENJER BRANKO MEĐUREČAN trgovačko društvo za građevinarstvo i trgovinu d.o.o.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direktor dužnika, Talani 60, 10000 Zagreb</item>
      <item>Nenad Homar, OIB 11719729882, Dravska 1, 48000 Koprivnica punomoćnik sudionika u postupku INŽENJER BRANKO MEĐUREČAN trgovačko društvo za građevinarstvo i trgovinu d.o.o.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Slaven Prokeš, direktor dužnika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Slaven Prokeš, direktor dužnika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Slaven Prokeš, direktor dužnika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Slaven Prokeš, direktor dužnika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St-294/2014-16</izvorni_sadrzaj>
    <derivirana_varijabla naziv="DomainObject.PoslovniBrojDokumenta_1">St-294/2014-16</derivirana_varijabla>
  </DomainObject.PoslovniBrojDokumenta>
  <DomainObject.Predmet.StrankaIDrugi>
    <izvorni_sadrzaj>Porezna uprava Područni ured Koprivnica</izvorni_sadrzaj>
    <derivirana_varijabla naziv="DomainObject.Predmet.StrankaIDrugi_1">Porezna uprava Područni ured Koprivnica</derivirana_varijabla>
  </DomainObject.Predmet.StrankaIDrugi>
  <DomainObject.Predmet.ProtustrankaIDrugi>
    <izvorni_sadrzaj>INŽENJER BRANKO MEĐUREČAN trgovačko društvo za građevinarstvo i trgovinu d.o.o.</izvorni_sadrzaj>
    <derivirana_varijabla naziv="DomainObject.Predmet.ProtustrankaIDrugi_1">INŽENJER BRANKO MEĐUREČAN trgovačko društvo za građevinarstvo i trgovinu d.o.o.</derivirana_varijabla>
  </DomainObject.Predmet.ProtustrankaIDrugi>
  <DomainObject.Predmet.StrankaIDrugiAdressOIB>
    <izvorni_sadrzaj>Porezna uprava Područni ured Koprivnica, Hrvatske državnosti 7, 48000 Koprivnica</izvorni_sadrzaj>
    <derivirana_varijabla naziv="DomainObject.Predmet.StrankaIDrugiAdressOIB_1">Porezna uprava Područni ured Koprivnica, Hrvatske državnosti 7, 48000 Koprivnica</derivirana_varijabla>
  </DomainObject.Predmet.StrankaIDrugiAdressOIB>
  <DomainObject.Predmet.ProtustrankaIDrugiAdressOIB>
    <izvorni_sadrzaj>INŽENJER BRANKO MEĐUREČAN trgovačko društvo za građevinarstvo i trgovinu d.o.o., OIB 41009548961, Dravska 37, 48350 Kalinovac</izvorni_sadrzaj>
    <derivirana_varijabla naziv="DomainObject.Predmet.ProtustrankaIDrugiAdressOIB_1">INŽENJER BRANKO MEĐUREČAN trgovačko društvo za građevinarstvo i trgovinu d.o.o., OIB 41009548961,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</item>
      <item>Županijsko državno odvjetništvo u Varaždinu</item>
      <item>Oglasna ploča</item>
      <item>Sudski registar</item>
      <item>Slaven Prokeš, direktor dužnika</item>
      <item>Nenad Homar</item>
    </izvorni_sadrzaj>
    <derivirana_varijabla naziv="DomainObject.Predmet.SudioniciListNaziv_1">
      <item>Porezna uprava Područni ured Koprivnica</item>
      <item>INŽENJER BRANKO MEĐUREČAN trgovačko društvo za građevinarstvo i trgovinu d.o.o.</item>
      <item>Županijsko državno odvjetništvo u Varaždinu</item>
      <item>Oglasna ploča</item>
      <item>Sudski registar</item>
      <item>Slaven Prokeš, direktor dužnika</item>
      <item>Nenad Homar</item>
    </derivirana_varijabla>
  </DomainObject.Predmet.SudioniciListNaziv>
  <DomainObject.Predmet.SudioniciListAdressOIB>
    <izvorni_sadrzaj>
      <item>Porezna uprava Područni ured Koprivnica, Hrvatske državnosti 7,48000 Koprivnica</item>
      <item>INŽENJER BRANKO MEĐUREČAN trgovačko društvo za građevinarstvo i trgovinu d.o.o., OIB 41009548961, Dravska 37,48350 Kalinovac</item>
      <item>Županijsko državno odvjetništvo u Varaždinu, B.Radića 2,42000 Varaždin</item>
      <item>Oglasna ploča</item>
      <item>Sudski registar, B.Radića 2,42000 Varaždin</item>
      <item>Slaven Prokeš, direktor dužnika, Talani 60,10000 Zagreb</item>
      <item>Nenad Homar, OIB 11719729882, Dravska 1,48000 Koprivnica</item>
    </izvorni_sadrzaj>
    <derivirana_varijabla naziv="DomainObject.Predmet.SudioniciListAdressOIB_1">
      <item>Porezna uprava Područni ured Koprivnica, Hrvatske državnosti 7,48000 Koprivnica</item>
      <item>INŽENJER BRANKO MEĐUREČAN trgovačko društvo za građevinarstvo i trgovinu d.o.o., OIB 41009548961, Dravska 37,48350 Kalinovac</item>
      <item>Županijsko državno odvjetništvo u Varaždinu, B.Radića 2,42000 Varaždin</item>
      <item>Oglasna ploča</item>
      <item>Sudski registar, B.Radića 2,42000 Varaždin</item>
      <item>Slaven Prokeš, direktor dužnika, Talani 60,10000 Zagreb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98138-54F3-4AA7-BBB1-8AD4F27B2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1354</properties:Characters>
  <properties:Lines>54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2016-02-03T13:24:00Z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St-294/2014-16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