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f1ef" w14:paraId="bf4f1ef" w:rsidRDefault="008E56BF" w:rsidP="008E56BF" w:rsidR="008E56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8E56BF" w:rsidP="008E56BF" w:rsidR="008E56BF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8E56BF" w:rsidP="008E56BF" w:rsidR="008E56BF" w:rsidRPr="004D3099">
      <w:r w:rsidRPr="004D3099">
        <w:t xml:space="preserve"> TRGOVAČKI SUD U PAZINU</w:t>
      </w:r>
    </w:p>
    <w:p w:rsidRDefault="008E56BF" w:rsidP="008E56BF" w:rsidR="008E56BF" w:rsidRPr="009C3F78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St-909</w:t>
      </w:r>
      <w:r w:rsidRPr="004D3099">
        <w:t>/1</w:t>
      </w:r>
      <w:r w:rsidRPr="003E482D">
        <w:t>6</w:t>
      </w:r>
      <w:r w:rsidRPr="009C3F78">
        <w:t>-</w:t>
      </w:r>
      <w:r>
        <w:t>16</w:t>
      </w:r>
    </w:p>
    <w:p w:rsidRDefault="008E56BF" w:rsidP="008E56BF" w:rsidR="008E56BF" w:rsidRPr="009C3F78">
      <w:pPr>
        <w:jc w:val="both"/>
      </w:pPr>
    </w:p>
    <w:p w:rsidRDefault="008E56BF" w:rsidP="008E56BF" w:rsidR="008E56BF" w:rsidRPr="009C3F78">
      <w:pPr>
        <w:jc w:val="both"/>
      </w:pPr>
    </w:p>
    <w:p w:rsidRDefault="008E56BF" w:rsidP="008E56BF" w:rsidR="008E56BF" w:rsidRPr="009C3F78">
      <w:pPr>
        <w:jc w:val="center"/>
      </w:pPr>
      <w:r w:rsidRPr="009C3F78">
        <w:t>R E P U B L I K A   H R V A T S K A</w:t>
      </w:r>
    </w:p>
    <w:p w:rsidRDefault="008E56BF" w:rsidP="008E56BF" w:rsidR="008E56BF" w:rsidRPr="009C3F78">
      <w:pPr>
        <w:jc w:val="center"/>
      </w:pPr>
    </w:p>
    <w:p w:rsidRDefault="008E56BF" w:rsidP="008E56BF" w:rsidR="008E56BF" w:rsidRPr="009C3F78">
      <w:pPr>
        <w:jc w:val="center"/>
      </w:pPr>
      <w:r w:rsidRPr="009C3F78">
        <w:t>R J E Š E N J E</w:t>
      </w:r>
    </w:p>
    <w:p w:rsidRDefault="008E56BF" w:rsidP="008E56BF" w:rsidR="008E56BF" w:rsidRPr="009C3F78">
      <w:pPr>
        <w:jc w:val="both"/>
      </w:pPr>
    </w:p>
    <w:p w:rsidRDefault="008E56BF" w:rsidP="008E56BF" w:rsidR="008E56BF" w:rsidRPr="009C3F78">
      <w:pPr>
        <w:jc w:val="both"/>
      </w:pPr>
      <w:r w:rsidRPr="009C3F78">
        <w:tab/>
        <w:t xml:space="preserve">Trgovački sud u Pazinu, po stečajnom sucu Adrijani Labinjan Skok, po prijedlogu </w:t>
      </w:r>
      <w:r>
        <w:t>za otvaranje</w:t>
      </w:r>
      <w:r w:rsidRPr="009C3F78">
        <w:t xml:space="preserve"> stečajnog postupka nad dužnikom </w:t>
      </w:r>
      <w:r>
        <w:t xml:space="preserve">J. V. D. </w:t>
      </w:r>
      <w:r w:rsidRPr="00F10AAD">
        <w:t>d. o. o.</w:t>
      </w:r>
      <w:r>
        <w:t>,</w:t>
      </w:r>
      <w:r w:rsidRPr="00F10AAD">
        <w:t xml:space="preserve"> </w:t>
      </w:r>
      <w:r>
        <w:t>Umag,</w:t>
      </w:r>
      <w:r w:rsidRPr="00F10AAD">
        <w:t xml:space="preserve"> </w:t>
      </w:r>
      <w:r>
        <w:t>Petrovija, Uljarska 10</w:t>
      </w:r>
      <w:r w:rsidRPr="00F10AAD">
        <w:t xml:space="preserve">, OIB </w:t>
      </w:r>
      <w:r>
        <w:t>01431851919, MBS 040062155, 23</w:t>
      </w:r>
      <w:r w:rsidRPr="009C3F78">
        <w:t>. siječnja 2017.</w:t>
      </w:r>
    </w:p>
    <w:p w:rsidRDefault="008E56BF" w:rsidP="008E56BF" w:rsidR="008E56BF" w:rsidRPr="00294B6C">
      <w:pPr>
        <w:jc w:val="both"/>
      </w:pPr>
    </w:p>
    <w:p w:rsidRDefault="008E56BF" w:rsidP="008E56BF" w:rsidR="008E56BF" w:rsidRPr="004D3099">
      <w:pPr>
        <w:jc w:val="center"/>
      </w:pPr>
      <w:r w:rsidRPr="004D3099">
        <w:t>r i j e š i o  j e</w:t>
      </w:r>
    </w:p>
    <w:p w:rsidRDefault="008E56BF" w:rsidP="008E56BF" w:rsidR="008E56BF" w:rsidRPr="004D3099">
      <w:pPr>
        <w:jc w:val="center"/>
      </w:pPr>
    </w:p>
    <w:p w:rsidRDefault="008E56BF" w:rsidP="008E56BF" w:rsidR="008E56BF" w:rsidRPr="00B346F9">
      <w:pPr>
        <w:jc w:val="both"/>
      </w:pPr>
      <w:r w:rsidRPr="008B2467">
        <w:tab/>
      </w:r>
      <w:r w:rsidRPr="002732A7">
        <w:t>I.</w:t>
      </w:r>
      <w:r w:rsidRPr="002732A7">
        <w:tab/>
        <w:t xml:space="preserve">Otvara se stečajni postupak nad dužnikom </w:t>
      </w:r>
      <w:r w:rsidR="006D06F0">
        <w:t xml:space="preserve">J. V. D. </w:t>
      </w:r>
      <w:r w:rsidR="006D06F0" w:rsidRPr="00F10AAD">
        <w:t>d. o. o.</w:t>
      </w:r>
      <w:r w:rsidR="006D06F0">
        <w:t>,</w:t>
      </w:r>
      <w:r w:rsidR="006D06F0" w:rsidRPr="00F10AAD">
        <w:t xml:space="preserve"> </w:t>
      </w:r>
      <w:r w:rsidR="006D06F0">
        <w:t>Umag,</w:t>
      </w:r>
      <w:r w:rsidR="006D06F0" w:rsidRPr="00F10AAD">
        <w:t xml:space="preserve"> </w:t>
      </w:r>
      <w:r w:rsidR="006D06F0">
        <w:t>Petrovija, Uljarska 10</w:t>
      </w:r>
      <w:r w:rsidR="006D06F0" w:rsidRPr="00F10AAD">
        <w:t xml:space="preserve">, OIB </w:t>
      </w:r>
      <w:r w:rsidR="006D06F0">
        <w:t>01431851919, MBS 040062155</w:t>
      </w:r>
      <w:r w:rsidRPr="00A8138B">
        <w:t>, d</w:t>
      </w:r>
      <w:r w:rsidRPr="00B346F9">
        <w:t xml:space="preserve">ana </w:t>
      </w:r>
      <w:r w:rsidR="006D06F0" w:rsidRPr="00B346F9">
        <w:t>23</w:t>
      </w:r>
      <w:r w:rsidRPr="00B346F9">
        <w:t xml:space="preserve">. siječnja 2017. u </w:t>
      </w:r>
      <w:r w:rsidR="00D27723" w:rsidRPr="00B346F9">
        <w:t>12</w:t>
      </w:r>
      <w:r w:rsidRPr="00B346F9">
        <w:t>:</w:t>
      </w:r>
      <w:r w:rsidR="00D27723" w:rsidRPr="00B346F9">
        <w:t>0</w:t>
      </w:r>
      <w:r w:rsidR="00B346F9" w:rsidRPr="00B346F9">
        <w:t>5</w:t>
      </w:r>
      <w:r w:rsidRPr="00B346F9">
        <w:t xml:space="preserve"> sati.</w:t>
      </w:r>
    </w:p>
    <w:p w:rsidRDefault="008E56BF" w:rsidP="008E56BF" w:rsidR="008E56BF" w:rsidRPr="004D3099">
      <w:pPr>
        <w:jc w:val="both"/>
      </w:pPr>
    </w:p>
    <w:p w:rsidRDefault="008E56BF" w:rsidP="008E56BF" w:rsidR="008E56BF" w:rsidRPr="00B346F9">
      <w:pPr>
        <w:ind w:firstLine="720"/>
        <w:jc w:val="both"/>
      </w:pPr>
      <w:r w:rsidRPr="00B346F9">
        <w:t>II.</w:t>
      </w:r>
      <w:r w:rsidRPr="00B346F9">
        <w:tab/>
        <w:t xml:space="preserve">Za stečajnog upravitelja imenuje se </w:t>
      </w:r>
      <w:r w:rsidR="00B346F9" w:rsidRPr="00B346F9">
        <w:t>Gordana Štifter Draščić</w:t>
      </w:r>
      <w:r w:rsidRPr="00B346F9">
        <w:t xml:space="preserve">, </w:t>
      </w:r>
      <w:r w:rsidR="00B346F9" w:rsidRPr="00B346F9">
        <w:t>Jurdani, Obadi 90c</w:t>
      </w:r>
      <w:r w:rsidRPr="00B346F9">
        <w:t xml:space="preserve">, OIB: </w:t>
      </w:r>
      <w:r w:rsidR="00B346F9" w:rsidRPr="00B346F9">
        <w:t>31023139608</w:t>
      </w:r>
      <w:r w:rsidRPr="00B346F9">
        <w:t>.</w:t>
      </w:r>
    </w:p>
    <w:p w:rsidRDefault="008E56BF" w:rsidP="008E56BF" w:rsidR="008E56BF" w:rsidRPr="004D3099">
      <w:pPr>
        <w:jc w:val="both"/>
      </w:pPr>
    </w:p>
    <w:p w:rsidRDefault="008E56BF" w:rsidP="008E56BF" w:rsidR="008E56BF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8E56BF" w:rsidP="008E56BF" w:rsidR="008E56BF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="006D06F0">
        <w:t xml:space="preserve"> poziv na broj 64 5045-48752-909</w:t>
      </w:r>
      <w:r w:rsidRPr="00710839">
        <w:t>2016. Zaposlenici koji prijavljuju svoja potraživanja po osnovu rada</w:t>
      </w:r>
      <w:r w:rsidRPr="004D3099">
        <w:t xml:space="preserve"> ne moraju platiti pristojbu. </w:t>
      </w:r>
    </w:p>
    <w:p w:rsidRDefault="008E56BF" w:rsidP="008E56BF" w:rsidR="008E56BF" w:rsidRPr="004D3099">
      <w:pPr>
        <w:jc w:val="both"/>
      </w:pPr>
    </w:p>
    <w:p w:rsidRDefault="008E56BF" w:rsidP="008E56BF" w:rsidR="008E56BF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8E56BF" w:rsidP="008E56BF" w:rsidR="008E56BF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8E56BF" w:rsidP="008E56BF" w:rsidR="008E56BF" w:rsidRPr="004D3099">
      <w:pPr>
        <w:jc w:val="both"/>
      </w:pPr>
      <w:r w:rsidRPr="004D3099">
        <w:tab/>
      </w:r>
    </w:p>
    <w:p w:rsidRDefault="008E56BF" w:rsidP="008E56BF" w:rsidR="008E56BF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8E56BF" w:rsidP="008E56BF" w:rsidR="008E56BF" w:rsidRPr="004D3099">
      <w:pPr>
        <w:jc w:val="both"/>
      </w:pPr>
      <w:r w:rsidRPr="004D3099">
        <w:tab/>
      </w:r>
    </w:p>
    <w:p w:rsidRDefault="008E56BF" w:rsidP="008E56BF" w:rsidR="008E56BF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8E56BF" w:rsidP="008E56BF" w:rsidR="008E56BF" w:rsidRPr="004D3099">
      <w:pPr>
        <w:jc w:val="both"/>
      </w:pPr>
      <w:r w:rsidRPr="004D3099">
        <w:tab/>
      </w:r>
    </w:p>
    <w:p w:rsidRDefault="008E56BF" w:rsidP="008E56BF" w:rsidR="008E56BF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8E56BF" w:rsidP="008E56BF" w:rsidR="008E56BF" w:rsidRPr="004D3099"/>
    <w:p w:rsidRDefault="008E56BF" w:rsidP="008E56BF" w:rsidR="008E56BF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8E56BF" w:rsidP="008E56BF" w:rsidR="008E56BF" w:rsidRPr="008B2467">
      <w:pPr>
        <w:jc w:val="center"/>
      </w:pPr>
    </w:p>
    <w:p w:rsidRDefault="006D06F0" w:rsidP="008E56BF" w:rsidR="008E56BF" w:rsidRPr="000E45FC">
      <w:pPr>
        <w:jc w:val="center"/>
      </w:pPr>
      <w:r>
        <w:lastRenderedPageBreak/>
        <w:t xml:space="preserve">16. svibnja </w:t>
      </w:r>
      <w:r w:rsidR="008E56BF" w:rsidRPr="000E45FC">
        <w:t>2017. u 12:30 sati,</w:t>
      </w:r>
    </w:p>
    <w:p w:rsidRDefault="008E56BF" w:rsidP="008E56BF" w:rsidR="008E56BF" w:rsidRPr="000E45FC">
      <w:pPr>
        <w:jc w:val="center"/>
      </w:pPr>
      <w:r w:rsidRPr="000E45FC">
        <w:t>sudnica broj 5,</w:t>
      </w:r>
    </w:p>
    <w:p w:rsidRDefault="008E56BF" w:rsidP="008E56BF" w:rsidR="008E56BF" w:rsidRPr="000E45FC">
      <w:pPr>
        <w:jc w:val="center"/>
      </w:pPr>
      <w:r w:rsidRPr="000E45FC">
        <w:t xml:space="preserve">u Trgovačkom sudu u Pazinu, Dršćevka 1. </w:t>
      </w:r>
    </w:p>
    <w:p w:rsidRDefault="008E56BF" w:rsidP="008E56BF" w:rsidR="008E56BF" w:rsidRPr="000E45FC"/>
    <w:p w:rsidRDefault="008E56BF" w:rsidP="008E56BF" w:rsidR="008E56BF" w:rsidRPr="000E45FC">
      <w:pPr>
        <w:jc w:val="both"/>
      </w:pPr>
      <w:r w:rsidRPr="000E45FC">
        <w:tab/>
        <w:t>IX.</w:t>
      </w:r>
      <w:r w:rsidRPr="000E45FC">
        <w:tab/>
        <w:t xml:space="preserve">Izvještajno ročište na kojem će se na temelju izvješća stečajnog upravitelja odlučivati o daljnjem tijeku stečajnog postupka određuje se za dan </w:t>
      </w:r>
    </w:p>
    <w:p w:rsidRDefault="008E56BF" w:rsidP="008E56BF" w:rsidR="008E56BF" w:rsidRPr="000E45FC">
      <w:pPr>
        <w:jc w:val="center"/>
      </w:pPr>
    </w:p>
    <w:p w:rsidRDefault="006D06F0" w:rsidP="008E56BF" w:rsidR="008E56BF" w:rsidRPr="000E45FC">
      <w:pPr>
        <w:jc w:val="center"/>
      </w:pPr>
      <w:r>
        <w:t>16. svibnja</w:t>
      </w:r>
      <w:r w:rsidR="008E56BF" w:rsidRPr="000E45FC">
        <w:t xml:space="preserve"> 2017. u 12:45 sati</w:t>
      </w:r>
    </w:p>
    <w:p w:rsidRDefault="008E56BF" w:rsidP="008E56BF" w:rsidR="008E56BF" w:rsidRPr="008B2467">
      <w:pPr>
        <w:jc w:val="center"/>
      </w:pPr>
      <w:r w:rsidRPr="008B2467">
        <w:t>sudnica broj 5</w:t>
      </w:r>
    </w:p>
    <w:p w:rsidRDefault="008E56BF" w:rsidP="008E56BF" w:rsidR="008E56BF">
      <w:pPr>
        <w:jc w:val="center"/>
      </w:pPr>
      <w:r w:rsidRPr="008B2467">
        <w:t>u Trgovačkom sudu u Pazinu, Dršćevka 1.</w:t>
      </w:r>
    </w:p>
    <w:p w:rsidRDefault="008E56BF" w:rsidP="008E56BF" w:rsidR="008E56BF">
      <w:pPr>
        <w:jc w:val="center"/>
      </w:pPr>
    </w:p>
    <w:p w:rsidRDefault="008E56BF" w:rsidP="008E56BF" w:rsidR="008E56BF">
      <w:pPr>
        <w:jc w:val="both"/>
      </w:pPr>
      <w:r w:rsidRPr="004D3099">
        <w:tab/>
        <w:t>X.</w:t>
      </w:r>
      <w:r w:rsidRPr="004D3099">
        <w:tab/>
        <w:t>Nalaže se zemljišnoknjižnom odjelu Općinskog suda u Puli-Pola</w:t>
      </w:r>
      <w:r>
        <w:t xml:space="preserve">, Stalne službe u </w:t>
      </w:r>
      <w:r w:rsidR="00FB65B3">
        <w:t>Bujama-Buie,</w:t>
      </w:r>
      <w:r>
        <w:t xml:space="preserve"> </w:t>
      </w:r>
      <w:r w:rsidRPr="004D3099">
        <w:t xml:space="preserve">da izvrši upis otvaranja stečajnog postupka nad društvom </w:t>
      </w:r>
      <w:r w:rsidR="00FB65B3">
        <w:t xml:space="preserve">J. V. D. </w:t>
      </w:r>
      <w:r w:rsidR="00FB65B3" w:rsidRPr="00F10AAD">
        <w:t>d. o. o.</w:t>
      </w:r>
      <w:r w:rsidR="00FB65B3">
        <w:t>,</w:t>
      </w:r>
      <w:r w:rsidR="00FB65B3" w:rsidRPr="00F10AAD">
        <w:t xml:space="preserve"> </w:t>
      </w:r>
      <w:r w:rsidR="00FB65B3">
        <w:t>Umag,</w:t>
      </w:r>
      <w:r w:rsidR="00FB65B3" w:rsidRPr="00F10AAD">
        <w:t xml:space="preserve"> </w:t>
      </w:r>
      <w:r w:rsidR="00FB65B3">
        <w:t>Petrovija, Uljarska 10</w:t>
      </w:r>
      <w:r w:rsidR="00FB65B3" w:rsidRPr="00F10AAD">
        <w:t xml:space="preserve">, OIB </w:t>
      </w:r>
      <w:r w:rsidR="00FB65B3">
        <w:t>01431851919, MBS 040062155</w:t>
      </w:r>
      <w:r w:rsidRPr="004D3099">
        <w:t>, na nekretninama tog društva kako slijedi:</w:t>
      </w:r>
    </w:p>
    <w:p w:rsidRDefault="008E56BF" w:rsidP="008E56BF" w:rsidR="008E56BF">
      <w:pPr>
        <w:jc w:val="both"/>
      </w:pPr>
      <w:r>
        <w:tab/>
      </w:r>
      <w:r w:rsidR="004A0B0C">
        <w:t xml:space="preserve">- </w:t>
      </w:r>
      <w:r>
        <w:t xml:space="preserve">suvlasnički dio </w:t>
      </w:r>
      <w:r w:rsidR="00FB65B3">
        <w:t>s neodređenim omjerom etažno vlasništvo (E-29</w:t>
      </w:r>
      <w:r>
        <w:t xml:space="preserve">), na kč.br. </w:t>
      </w:r>
      <w:r w:rsidR="00FB65B3">
        <w:t>2480 zgrada i dvorište,</w:t>
      </w:r>
      <w:r>
        <w:t xml:space="preserve"> upisane u zk.ul. </w:t>
      </w:r>
      <w:r w:rsidR="00FB65B3">
        <w:t>1505</w:t>
      </w:r>
      <w:r>
        <w:t xml:space="preserve"> k.o. </w:t>
      </w:r>
      <w:r w:rsidR="00FB65B3">
        <w:t>Umag</w:t>
      </w:r>
      <w:r>
        <w:t xml:space="preserve">, </w:t>
      </w:r>
      <w:r w:rsidR="00FB65B3">
        <w:t xml:space="preserve">i to dio zgrade označen </w:t>
      </w:r>
      <w:r>
        <w:t>u Planu posebnih dijelova</w:t>
      </w:r>
      <w:r w:rsidR="004A0B0C">
        <w:t xml:space="preserve"> zgrade</w:t>
      </w:r>
      <w:r>
        <w:t xml:space="preserve"> </w:t>
      </w:r>
      <w:r w:rsidR="00FB65B3">
        <w:t>narančastom bojom koji se sastoji od: na I. katu, prodajni prostor označen br. 72 E površine 81,58 m2</w:t>
      </w:r>
      <w:r>
        <w:t>.</w:t>
      </w:r>
    </w:p>
    <w:p w:rsidRDefault="008E56BF" w:rsidP="008E56BF" w:rsidR="008E56BF">
      <w:pPr>
        <w:jc w:val="both"/>
      </w:pPr>
    </w:p>
    <w:p w:rsidRDefault="008E56BF" w:rsidP="008E56BF" w:rsidR="008E56BF">
      <w:pPr>
        <w:jc w:val="both"/>
      </w:pPr>
      <w:r>
        <w:tab/>
        <w:t>XI.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</w:t>
      </w:r>
      <w:r w:rsidR="004A0B0C">
        <w:t xml:space="preserve"> poziv na broj odobrenja 020-909</w:t>
      </w:r>
      <w:r>
        <w:t>-16 i da obustavi daljnju pljenidbu do iznosa iz st. 1. čl. 112. Stečajnog zakona (NN 71/15, dalje: SZ) ako iznos predujma nije zaplijenjen u cijelosti.</w:t>
      </w:r>
    </w:p>
    <w:p w:rsidRDefault="008E56BF" w:rsidP="008E56BF" w:rsidR="008E56BF">
      <w:pPr>
        <w:jc w:val="both"/>
      </w:pPr>
    </w:p>
    <w:p w:rsidRDefault="00D27723" w:rsidP="008E56BF" w:rsidR="00D27723" w:rsidRPr="004D3099">
      <w:pPr>
        <w:jc w:val="both"/>
      </w:pPr>
    </w:p>
    <w:p w:rsidRDefault="008E56BF" w:rsidP="008E56BF" w:rsidR="008E56BF" w:rsidRPr="004D3099">
      <w:pPr>
        <w:jc w:val="center"/>
      </w:pPr>
      <w:r w:rsidRPr="004D3099">
        <w:t>Obrazloženje</w:t>
      </w:r>
    </w:p>
    <w:p w:rsidRDefault="008E56BF" w:rsidP="008E56BF" w:rsidR="008E56BF">
      <w:pPr>
        <w:jc w:val="both"/>
      </w:pPr>
    </w:p>
    <w:p w:rsidRDefault="00D27723" w:rsidP="008E56BF" w:rsidR="00D27723" w:rsidRPr="004D3099">
      <w:pPr>
        <w:jc w:val="both"/>
      </w:pPr>
    </w:p>
    <w:p w:rsidRDefault="008E56BF" w:rsidP="008E56BF" w:rsidR="004A0B0C">
      <w:pPr>
        <w:jc w:val="both"/>
      </w:pPr>
      <w:r w:rsidRPr="004D3099">
        <w:tab/>
      </w:r>
      <w:r w:rsidR="004A0B0C">
        <w:t xml:space="preserve">Iz prijedloga </w:t>
      </w:r>
      <w:r w:rsidRPr="004D3099">
        <w:t>FIN</w:t>
      </w:r>
      <w:r w:rsidR="004A0B0C">
        <w:t xml:space="preserve">A-e za provedbu skraćenog stečajnog postupka proizlazi da je </w:t>
      </w:r>
      <w:r w:rsidR="00064E51">
        <w:t xml:space="preserve">J. V. D. </w:t>
      </w:r>
      <w:r w:rsidR="00064E51" w:rsidRPr="00F10AAD">
        <w:t>d. o. o.</w:t>
      </w:r>
      <w:r w:rsidR="00064E51">
        <w:t>,</w:t>
      </w:r>
      <w:r w:rsidR="00064E51" w:rsidRPr="00F10AAD">
        <w:t xml:space="preserve"> </w:t>
      </w:r>
      <w:r w:rsidR="00064E51">
        <w:t>Umag,</w:t>
      </w:r>
      <w:r w:rsidR="00064E51" w:rsidRPr="00F10AAD">
        <w:t xml:space="preserve"> </w:t>
      </w:r>
      <w:r w:rsidR="00064E51">
        <w:t>Petrovija, Uljarska 10</w:t>
      </w:r>
      <w:r w:rsidR="00064E51" w:rsidRPr="00F10AAD">
        <w:t xml:space="preserve">, OIB </w:t>
      </w:r>
      <w:r w:rsidR="00064E51">
        <w:t>01431851919, MBS 040062155</w:t>
      </w:r>
      <w:r w:rsidRPr="004D3099">
        <w:t>,</w:t>
      </w:r>
      <w:r w:rsidR="004A0B0C">
        <w:t xml:space="preserve"> na dan </w:t>
      </w:r>
      <w:r>
        <w:t>1.9.2015</w:t>
      </w:r>
      <w:r w:rsidRPr="004D3099">
        <w:t xml:space="preserve">. bio u neprekidnoj blokadi </w:t>
      </w:r>
      <w:r w:rsidR="004A0B0C">
        <w:t>474</w:t>
      </w:r>
      <w:r w:rsidRPr="004D3099">
        <w:t xml:space="preserve"> dana u ukupnom iznosu od </w:t>
      </w:r>
      <w:r w:rsidR="004A0B0C">
        <w:t xml:space="preserve">165.164,90 kn. </w:t>
      </w:r>
    </w:p>
    <w:p w:rsidRDefault="008E56BF" w:rsidP="008E56BF" w:rsidR="004A0B0C">
      <w:pPr>
        <w:jc w:val="both"/>
        <w:rPr>
          <w:lang w:val="pl-PL"/>
        </w:rPr>
      </w:pPr>
      <w:r w:rsidRPr="00851C81">
        <w:rPr>
          <w:lang w:val="pl-PL"/>
        </w:rPr>
        <w:tab/>
        <w:t xml:space="preserve">U predmetu je pokrenut prethodni postupak te je zakazano ročište radi utvrđivanja </w:t>
      </w:r>
      <w:r w:rsidRPr="009C3F78">
        <w:rPr>
          <w:lang w:val="pl-PL"/>
        </w:rPr>
        <w:t xml:space="preserve">pretpostavki za otvaranje stečajnog postupka nad dužnikom, na koje </w:t>
      </w:r>
      <w:r w:rsidR="004A0B0C">
        <w:rPr>
          <w:lang w:val="pl-PL"/>
        </w:rPr>
        <w:t>nije p</w:t>
      </w:r>
      <w:r w:rsidRPr="009C3F78">
        <w:rPr>
          <w:lang w:val="pl-PL"/>
        </w:rPr>
        <w:t xml:space="preserve">ristupio </w:t>
      </w:r>
      <w:r w:rsidR="004A0B0C">
        <w:rPr>
          <w:lang w:val="pl-PL"/>
        </w:rPr>
        <w:t>nitko. Iz prokaznog popisa imovine kojeg je za dužnika podnijela osoba ovlaštena za zastupanje, proizlazi da dužnik ima u vlasništvu nekretninu, određene zalihe i novčane tražbine.</w:t>
      </w:r>
    </w:p>
    <w:p w:rsidRDefault="004A0B0C" w:rsidP="008E56BF" w:rsidR="008E56BF" w:rsidRPr="004A0B0C">
      <w:pPr>
        <w:jc w:val="both"/>
        <w:rPr>
          <w:lang w:val="pl-PL"/>
        </w:rPr>
      </w:pPr>
      <w:r>
        <w:rPr>
          <w:lang w:val="pl-PL"/>
        </w:rPr>
        <w:tab/>
        <w:t xml:space="preserve">Slijedom navedenog, na temelju podataka FINA-e utvrđeno je postojanje stečajnog razloga nesposobnosti za plaćanje iz odredbe čl. </w:t>
      </w:r>
      <w:r w:rsidR="008E56BF" w:rsidRPr="004D3099">
        <w:t xml:space="preserve">5. </w:t>
      </w:r>
      <w:r w:rsidR="008E56BF">
        <w:t xml:space="preserve">st. 2. </w:t>
      </w:r>
      <w:r>
        <w:t xml:space="preserve">i </w:t>
      </w:r>
      <w:r w:rsidR="008E56BF" w:rsidRPr="004D3099">
        <w:t xml:space="preserve">čl. 6. st. </w:t>
      </w:r>
      <w:r>
        <w:t xml:space="preserve">1. i </w:t>
      </w:r>
      <w:r w:rsidR="008E56BF" w:rsidRPr="004D3099">
        <w:t xml:space="preserve">2. t. 1. </w:t>
      </w:r>
      <w:r>
        <w:t>SZ-a, pa je stečajni postupak otvoren po odredbi čl. 5. st. 1. SZ-a.</w:t>
      </w:r>
    </w:p>
    <w:p w:rsidRDefault="008E56BF" w:rsidP="008E56BF" w:rsidR="008E56BF" w:rsidRPr="004D3099">
      <w:pPr>
        <w:jc w:val="both"/>
      </w:pPr>
      <w:r w:rsidRPr="004D3099">
        <w:tab/>
        <w:t xml:space="preserve">Slijedom navedenog, na temelju odredbe </w:t>
      </w:r>
      <w:r>
        <w:t>čl. 84. i 85. te</w:t>
      </w:r>
      <w:r w:rsidRPr="004D3099">
        <w:t xml:space="preserve"> čl. 129. i 130.</w:t>
      </w:r>
      <w:r>
        <w:t xml:space="preserve"> </w:t>
      </w:r>
      <w:r w:rsidRPr="004D3099">
        <w:t xml:space="preserve">SZ-a odlučeno je kao u izreci ovog rješenja. </w:t>
      </w:r>
    </w:p>
    <w:p w:rsidRDefault="008E56BF" w:rsidP="008E56BF" w:rsidR="008E56BF" w:rsidRPr="004D3099">
      <w:pPr>
        <w:jc w:val="both"/>
      </w:pPr>
      <w:r w:rsidRPr="004D3099">
        <w:t xml:space="preserve"> </w:t>
      </w:r>
    </w:p>
    <w:p w:rsidRDefault="008E56BF" w:rsidP="008E56BF" w:rsidR="008E56BF" w:rsidRPr="004D3099">
      <w:pPr>
        <w:jc w:val="both"/>
      </w:pPr>
    </w:p>
    <w:p w:rsidRDefault="008E56BF" w:rsidP="008E56BF" w:rsidR="008E56BF" w:rsidRPr="004D3099">
      <w:pPr>
        <w:jc w:val="center"/>
      </w:pPr>
      <w:r w:rsidRPr="004D3099">
        <w:t>U Paz</w:t>
      </w:r>
      <w:r w:rsidRPr="003108C6">
        <w:t xml:space="preserve">inu </w:t>
      </w:r>
      <w:r w:rsidR="006D06F0">
        <w:t>23</w:t>
      </w:r>
      <w:r w:rsidRPr="003108C6">
        <w:t>. siječnja 2017.</w:t>
      </w:r>
    </w:p>
    <w:p w:rsidRDefault="008E56BF" w:rsidP="008E56BF" w:rsidR="008E56BF">
      <w:pPr>
        <w:jc w:val="center"/>
      </w:pPr>
    </w:p>
    <w:p w:rsidRDefault="008E56BF" w:rsidP="008E56BF" w:rsidR="008E56BF" w:rsidRPr="004D3099">
      <w:pPr>
        <w:jc w:val="center"/>
      </w:pPr>
    </w:p>
    <w:p w:rsidRDefault="008E56BF" w:rsidP="008E56BF" w:rsidR="008E56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8E56BF" w:rsidP="008E56BF" w:rsidR="008E56BF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8E56BF" w:rsidP="008E56BF" w:rsidR="008E56BF">
      <w:pPr>
        <w:jc w:val="both"/>
      </w:pPr>
    </w:p>
    <w:p w:rsidRDefault="008E56BF" w:rsidP="008E56BF" w:rsidR="008E56BF">
      <w:pPr>
        <w:jc w:val="both"/>
      </w:pPr>
    </w:p>
    <w:p w:rsidRDefault="008E56BF" w:rsidP="008E56BF" w:rsidR="008E56BF" w:rsidRPr="004D3099">
      <w:pPr>
        <w:jc w:val="both"/>
      </w:pPr>
    </w:p>
    <w:p w:rsidRDefault="008E56BF" w:rsidP="008E56BF" w:rsidR="008E56BF" w:rsidRPr="004D3099">
      <w:r w:rsidRPr="004D3099">
        <w:t xml:space="preserve">UPUTA O PRAVNOM LIJEKU: </w:t>
      </w:r>
    </w:p>
    <w:p w:rsidRDefault="008E56BF" w:rsidP="008E56BF" w:rsidR="008E56BF">
      <w:pPr>
        <w:jc w:val="both"/>
      </w:pPr>
      <w:r w:rsidRPr="004D3099">
        <w:t>Protiv rješenja o otvaranju stečajnog postupka žalbu može podnijeti osoba ovlaštena za zastupanje dužnika po zakonu do dana nastupanja pravnih posljedica otvaranja stečajnog postupka i dužnik pojedinac</w:t>
      </w:r>
      <w:r>
        <w:t>, a protiv rješenja o odbijanju prijedloga za otvaranje stečajnog postupka pravo na žalbu ima podnositelj prijedloga</w:t>
      </w:r>
      <w:r w:rsidRPr="004D3099">
        <w:t xml:space="preserve"> (čl.</w:t>
      </w:r>
      <w:r>
        <w:t xml:space="preserve"> </w:t>
      </w:r>
      <w:r w:rsidRPr="004D3099">
        <w:t>128.</w:t>
      </w:r>
      <w:r>
        <w:t xml:space="preserve"> </w:t>
      </w:r>
      <w:r w:rsidRPr="004D3099">
        <w:t>st.</w:t>
      </w:r>
      <w:r>
        <w:t xml:space="preserve"> </w:t>
      </w:r>
      <w:r w:rsidRPr="004D3099">
        <w:t>8.</w:t>
      </w:r>
      <w:r>
        <w:t xml:space="preserve"> </w:t>
      </w:r>
      <w:r w:rsidRPr="004D3099">
        <w:t xml:space="preserve">SZ). Žalba se podnosi ovom sudu u dva primjerka u roku od 8 dana </w:t>
      </w:r>
      <w:r>
        <w:t xml:space="preserve">od dana dostave iste </w:t>
      </w:r>
      <w:r w:rsidRPr="004D457C">
        <w:t>a dostava se smatra obavljenom istekom osmog dana od dana objave rješenja na mrežnoj stranici e-Oglasna ploča sudova (čl. 12. st. 1. i 2. SZ-a)</w:t>
      </w:r>
      <w:r w:rsidRPr="004D3099">
        <w:t xml:space="preserve">, a o žalbi odlučuje Visoki trgovački sud Republike Hrvatske. </w:t>
      </w:r>
    </w:p>
    <w:p w:rsidRDefault="008E56BF" w:rsidP="008E56BF" w:rsidR="008E56BF" w:rsidRPr="00E605C9">
      <w:pPr>
        <w:jc w:val="both"/>
      </w:pPr>
    </w:p>
    <w:p w:rsidRDefault="008E56BF" w:rsidP="008E56BF" w:rsidR="008E56BF">
      <w:pPr>
        <w:jc w:val="both"/>
      </w:pPr>
      <w:r w:rsidRPr="004D3099">
        <w:t>DNA:</w:t>
      </w:r>
    </w:p>
    <w:p w:rsidRDefault="008E56BF" w:rsidP="008E56BF" w:rsidR="008E56BF">
      <w:pPr>
        <w:jc w:val="both"/>
      </w:pPr>
      <w:r w:rsidRPr="004D3099">
        <w:t xml:space="preserve">- dužnik </w:t>
      </w:r>
    </w:p>
    <w:p w:rsidRDefault="008E56BF" w:rsidP="008E56BF" w:rsidR="008E56BF" w:rsidRPr="00750852">
      <w:pPr>
        <w:jc w:val="both"/>
      </w:pPr>
      <w:r w:rsidRPr="002732A7">
        <w:t xml:space="preserve">- stečajni upravitelj </w:t>
      </w:r>
      <w:r w:rsidR="00B346F9" w:rsidRPr="00B346F9">
        <w:t>Gordana Štifter Draščić, Jurdani, Obadi 90c</w:t>
      </w:r>
    </w:p>
    <w:p w:rsidRDefault="008E56BF" w:rsidP="008E56BF" w:rsidR="008E56BF" w:rsidRPr="004D3099">
      <w:pPr>
        <w:jc w:val="both"/>
      </w:pPr>
      <w:r w:rsidRPr="00F22CD3">
        <w:t xml:space="preserve">- FINA, Poslovnica </w:t>
      </w:r>
      <w:r>
        <w:t>Pula, Pula, Giardini 5</w:t>
      </w:r>
    </w:p>
    <w:p w:rsidRDefault="008E56BF" w:rsidP="008E56BF" w:rsidR="008E56BF" w:rsidRPr="00F22CD3">
      <w:pPr>
        <w:jc w:val="both"/>
      </w:pPr>
      <w:r w:rsidRPr="00F22CD3">
        <w:t xml:space="preserve">- ŽDO Pula, Pula, </w:t>
      </w:r>
      <w:r>
        <w:t>Rovinjska ul. 2</w:t>
      </w:r>
      <w:r w:rsidRPr="00F22CD3">
        <w:t xml:space="preserve"> </w:t>
      </w:r>
    </w:p>
    <w:p w:rsidRDefault="008E56BF" w:rsidP="008E56BF" w:rsidR="008E56BF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8E56BF" w:rsidP="008E56BF" w:rsidR="008E56BF">
      <w:r w:rsidRPr="00B13CE3">
        <w:t xml:space="preserve">- zemljišnoknjižni odjel Općinskog suda u Puli-Pola, Stalnoj službi u </w:t>
      </w:r>
      <w:r w:rsidR="00D27723">
        <w:t>Bujama-Buie</w:t>
      </w:r>
      <w:r>
        <w:t xml:space="preserve">, </w:t>
      </w:r>
    </w:p>
    <w:p w:rsidRDefault="008E56BF" w:rsidP="008E56BF" w:rsidR="008E56BF" w:rsidRPr="004D3099">
      <w:r>
        <w:t xml:space="preserve">  </w:t>
      </w:r>
      <w:r w:rsidR="00D27723">
        <w:t>Istarska ulica 1</w:t>
      </w:r>
    </w:p>
    <w:p w:rsidRDefault="008E56BF" w:rsidP="008E56BF" w:rsidR="008E56BF">
      <w:pPr>
        <w:jc w:val="both"/>
      </w:pPr>
      <w:r w:rsidRPr="004D3099">
        <w:t>- e-oglasna ploča 8 dana</w:t>
      </w:r>
    </w:p>
    <w:p w:rsidRDefault="008E56BF" w:rsidP="008E56BF" w:rsidR="008E56BF">
      <w:pPr>
        <w:jc w:val="both"/>
      </w:pPr>
      <w:r w:rsidRPr="004D3099">
        <w:softHyphen/>
        <w:t>- sudski registar ovoga suda</w:t>
      </w:r>
      <w:r>
        <w:t xml:space="preserve"> elektronskim putem</w:t>
      </w:r>
    </w:p>
    <w:p w:rsidRDefault="00550549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6BF" w:rsidP="008E56BF" w:rsidR="008E56BF">
      <w:r>
        <w:separator/>
      </w:r>
    </w:p>
  </w:endnote>
  <w:endnote w:id="0" w:type="continuationSeparator">
    <w:p w:rsidRDefault="008E56BF" w:rsidP="008E56BF" w:rsidR="008E5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6BF" w:rsidP="008E56BF" w:rsidR="008E56BF">
      <w:r>
        <w:separator/>
      </w:r>
    </w:p>
  </w:footnote>
  <w:footnote w:id="0" w:type="continuationSeparator">
    <w:p w:rsidRDefault="008E56BF" w:rsidP="008E56BF" w:rsidR="008E5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6F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054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6F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5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346F9" w:rsidP="008E56BF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8E56BF">
      <w:t>Posl.br.: 2 St-909</w:t>
    </w:r>
    <w:r w:rsidR="008E56BF" w:rsidRPr="004D3099">
      <w:t>/1</w:t>
    </w:r>
    <w:r w:rsidR="008E56BF" w:rsidRPr="003E482D">
      <w:t>6</w:t>
    </w:r>
    <w:r w:rsidR="008E56BF" w:rsidRPr="009C3F78">
      <w:t>-</w:t>
    </w:r>
    <w:r w:rsidR="008E56BF"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6F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6BF"/>
    <w:rsid w:val="00064E51"/>
    <w:rsid w:val="004A0B0C"/>
    <w:rsid w:val="00550549"/>
    <w:rsid w:val="00554328"/>
    <w:rsid w:val="006D06F0"/>
    <w:rsid w:val="007A63AA"/>
    <w:rsid w:val="008E56BF"/>
    <w:rsid w:val="00985388"/>
    <w:rsid w:val="00B346F9"/>
    <w:rsid w:val="00D27723"/>
    <w:rsid w:val="00FB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56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56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56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E56BF"/>
  </w:style>
  <w:style w:styleId="Tekstbalonia" w:type="paragraph">
    <w:name w:val="Balloon Text"/>
    <w:basedOn w:val="Normal"/>
    <w:link w:val="TekstbaloniaChar"/>
    <w:uiPriority w:val="99"/>
    <w:semiHidden/>
    <w:unhideWhenUsed/>
    <w:rsid w:val="008E56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56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56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56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54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54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54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54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56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56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56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E56BF"/>
  </w:style>
  <w:style w:styleId="Tekstbalonia" w:type="paragraph">
    <w:name w:val="Balloon Text"/>
    <w:basedOn w:val="Normal"/>
    <w:link w:val="TekstbaloniaChar"/>
    <w:uiPriority w:val="99"/>
    <w:semiHidden/>
    <w:unhideWhenUsed/>
    <w:rsid w:val="008E56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56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56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56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54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54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54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54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874</properties:Words>
  <properties:Characters>4522</properties:Characters>
  <properties:Lines>118</properties:Lines>
  <properties:Paragraphs>47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2017-01-23T09:42:00Z</dcterms:created>
  <dc:creator>Jasmina Matika</dc:creator>
  <cp:lastModifiedBy>Jasmina Matika</cp:lastModifiedBy>
  <dcterms:modified xmlns:xsi="http://www.w3.org/2001/XMLSchema-instance" xsi:type="dcterms:W3CDTF">2017-01-23T11:07:00Z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