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512c" w14:paraId="264512c" w:rsidRDefault="00D37DDB" w:rsidP="009B60BB" w:rsidR="009B60BB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B60BB">
        <w:rPr>
          <w:rFonts w:hAnsi="Times New Roman" w:ascii="Times New Roman"/>
          <w:szCs w:val="24"/>
        </w:rPr>
        <w:t xml:space="preserve">  </w:t>
      </w:r>
      <w:r w:rsidR="009B60BB">
        <w:rPr>
          <w:rFonts w:hAnsi="Times New Roman" w:ascii="Times New Roman"/>
          <w:szCs w:val="24"/>
        </w:rPr>
        <w:t xml:space="preserve">                 </w:t>
      </w:r>
      <w:r w:rsidR="009B60BB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  Republika Hrvatska</w:t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Zagreb, Amruševa 2</w:t>
      </w: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    </w:t>
      </w:r>
    </w:p>
    <w:p w:rsidRDefault="007522D6" w:rsidR="00084A0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B60BB">
        <w:rPr>
          <w:rFonts w:hAnsi="Times New Roman" w:ascii="Times New Roman"/>
          <w:szCs w:val="24"/>
        </w:rPr>
        <w:t>20</w:t>
      </w:r>
      <w:r w:rsidR="00D37DDB" w:rsidRPr="009B60BB">
        <w:rPr>
          <w:rFonts w:hAnsi="Times New Roman" w:ascii="Times New Roman"/>
          <w:szCs w:val="24"/>
        </w:rPr>
        <w:t>-St-</w:t>
      </w:r>
      <w:r>
        <w:rPr>
          <w:rFonts w:hAnsi="Times New Roman" w:ascii="Times New Roman"/>
          <w:szCs w:val="24"/>
        </w:rPr>
        <w:t>79/13-96</w:t>
      </w:r>
      <w:r w:rsidR="00D37DDB" w:rsidRPr="009B60BB">
        <w:rPr>
          <w:rFonts w:hAnsi="Times New Roman" w:ascii="Times New Roman"/>
          <w:szCs w:val="24"/>
        </w:rPr>
        <w:t xml:space="preserve"> </w:t>
      </w:r>
    </w:p>
    <w:p w:rsidRDefault="00DA203A" w:rsidR="00DA203A" w:rsidRPr="009B60BB">
      <w:pPr>
        <w:jc w:val="right"/>
        <w:rPr>
          <w:rFonts w:hAnsi="Times New Roman" w:ascii="Times New Roman"/>
          <w:szCs w:val="24"/>
        </w:rPr>
      </w:pP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646D01" w:rsidP="00646D01" w:rsidR="00646D01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D37DDB" w:rsidR="00D37DDB" w:rsidRPr="009B60BB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</w:t>
      </w:r>
    </w:p>
    <w:p w:rsidRDefault="00D37DDB" w:rsidR="00E32C66" w:rsidRPr="00646D01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646D01">
        <w:rPr>
          <w:rFonts w:cs="Times New Roman" w:hAnsi="Times New Roman" w:ascii="Times New Roman"/>
          <w:sz w:val="24"/>
          <w:szCs w:val="24"/>
        </w:rPr>
        <w:tab/>
      </w:r>
      <w:r w:rsidR="007E0B5A" w:rsidRPr="00646D01">
        <w:rPr>
          <w:rFonts w:cs="Times New Roman" w:hAnsi="Times New Roman" w:ascii="Times New Roman"/>
          <w:sz w:val="24"/>
          <w:szCs w:val="24"/>
        </w:rPr>
        <w:t>TRGOVAČKI SUD U ZAGREBU, po stečajnom sucu Luciji Butigan, u</w:t>
      </w:r>
      <w:r w:rsidR="00646D01" w:rsidRPr="00646D01">
        <w:rPr>
          <w:rFonts w:cs="Times New Roman" w:hAnsi="Times New Roman" w:ascii="Times New Roman"/>
          <w:sz w:val="24"/>
          <w:szCs w:val="24"/>
        </w:rPr>
        <w:t xml:space="preserve"> stečajnom postupku nad stečajnim dužnikom</w:t>
      </w:r>
      <w:r w:rsidR="00646D01" w:rsidRPr="00646D01">
        <w:rPr>
          <w:rFonts w:hAnsi="Times New Roman" w:ascii="Times New Roman"/>
          <w:sz w:val="24"/>
          <w:szCs w:val="24"/>
        </w:rPr>
        <w:t xml:space="preserve"> </w:t>
      </w:r>
      <w:r w:rsidR="00F17085" w:rsidRPr="00F17085">
        <w:rPr>
          <w:rFonts w:hAnsi="Times New Roman" w:ascii="Times New Roman"/>
          <w:sz w:val="24"/>
          <w:szCs w:val="24"/>
        </w:rPr>
        <w:t>OMEGA-TRADE d.o.o.</w:t>
      </w:r>
      <w:r w:rsidR="00F17085">
        <w:rPr>
          <w:rFonts w:hAnsi="Times New Roman" w:ascii="Times New Roman"/>
          <w:sz w:val="24"/>
          <w:szCs w:val="24"/>
        </w:rPr>
        <w:t xml:space="preserve"> </w:t>
      </w:r>
      <w:r w:rsidR="00F17085" w:rsidRPr="00F17085">
        <w:rPr>
          <w:rFonts w:hAnsi="Times New Roman" w:ascii="Times New Roman"/>
          <w:sz w:val="24"/>
          <w:szCs w:val="24"/>
        </w:rPr>
        <w:t>u stečaju za proizvodnju, promet i usluge, Zagreb, Sunekova 130, MBS: 080392822, OIB: 75386768461</w:t>
      </w:r>
      <w:r w:rsidR="00646D01" w:rsidRPr="00F17085">
        <w:rPr>
          <w:rFonts w:hAnsi="Times New Roman" w:ascii="Times New Roman"/>
          <w:sz w:val="24"/>
          <w:szCs w:val="24"/>
        </w:rPr>
        <w:t>,</w:t>
      </w:r>
      <w:r w:rsidR="00646D01" w:rsidRPr="00646D01">
        <w:rPr>
          <w:rFonts w:hAnsi="Times New Roman" w:ascii="Times New Roman"/>
          <w:sz w:val="24"/>
          <w:szCs w:val="24"/>
        </w:rPr>
        <w:t xml:space="preserve"> </w:t>
      </w:r>
      <w:r w:rsidR="009B60BB" w:rsidRPr="00646D01">
        <w:rPr>
          <w:rFonts w:cs="Times New Roman" w:hAnsi="Times New Roman" w:ascii="Times New Roman"/>
          <w:sz w:val="24"/>
          <w:szCs w:val="24"/>
        </w:rPr>
        <w:t xml:space="preserve"> dana </w:t>
      </w:r>
      <w:r w:rsidR="00F17085">
        <w:rPr>
          <w:rFonts w:cs="Times New Roman" w:hAnsi="Times New Roman" w:ascii="Times New Roman"/>
          <w:sz w:val="24"/>
          <w:szCs w:val="24"/>
        </w:rPr>
        <w:t xml:space="preserve">7. travnja 2017. </w:t>
      </w:r>
      <w:r w:rsidR="009B60BB" w:rsidRPr="00646D01">
        <w:rPr>
          <w:rFonts w:cs="Times New Roman" w:hAnsi="Times New Roman" w:ascii="Times New Roman"/>
          <w:sz w:val="24"/>
          <w:szCs w:val="24"/>
        </w:rPr>
        <w:t>g.</w:t>
      </w:r>
    </w:p>
    <w:p w:rsidRDefault="00646D01" w:rsidR="00646D01" w:rsidRPr="00646D0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A165F9" w:rsidP="00A165F9" w:rsidR="00A165F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9B60BB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D37DDB" w:rsidR="00D37DDB" w:rsidRPr="009B60BB">
      <w:pPr>
        <w:jc w:val="center"/>
        <w:rPr>
          <w:rFonts w:hAnsi="Times New Roman" w:ascii="Times New Roman"/>
          <w:szCs w:val="24"/>
        </w:rPr>
      </w:pPr>
    </w:p>
    <w:p w:rsidRDefault="00646D01" w:rsidP="00646D01" w:rsidR="00DA203A" w:rsidRPr="00646D01">
      <w:pPr>
        <w:pStyle w:val="Tijeloteksta-uvlaka2"/>
        <w:ind w:hanging="567" w:left="567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7E0B5A" w:rsidRPr="00646D01">
        <w:rPr>
          <w:szCs w:val="24"/>
        </w:rPr>
        <w:t xml:space="preserve">Određuje se </w:t>
      </w:r>
      <w:r w:rsidR="00084A06" w:rsidRPr="00646D01">
        <w:rPr>
          <w:szCs w:val="24"/>
        </w:rPr>
        <w:t>nagrada stečajnom upravitelju</w:t>
      </w:r>
      <w:r w:rsidR="00F17085">
        <w:rPr>
          <w:szCs w:val="24"/>
        </w:rPr>
        <w:t xml:space="preserve"> Zdravku Mitaku, Zagreb, Zelenjak 53, OIB: </w:t>
      </w:r>
      <w:r w:rsidR="00F17085" w:rsidRPr="00F17085">
        <w:rPr>
          <w:szCs w:val="24"/>
        </w:rPr>
        <w:t>25916717450</w:t>
      </w:r>
      <w:r w:rsidR="00084A06" w:rsidRPr="00646D01">
        <w:rPr>
          <w:szCs w:val="24"/>
        </w:rPr>
        <w:t xml:space="preserve"> u</w:t>
      </w:r>
      <w:r w:rsidR="000B1CC3" w:rsidRPr="00646D01">
        <w:rPr>
          <w:szCs w:val="24"/>
        </w:rPr>
        <w:t xml:space="preserve"> </w:t>
      </w:r>
      <w:r w:rsidR="00EB6D03" w:rsidRPr="00646D01">
        <w:rPr>
          <w:szCs w:val="24"/>
        </w:rPr>
        <w:t>bruto</w:t>
      </w:r>
      <w:r w:rsidR="00084A06" w:rsidRPr="00646D01">
        <w:rPr>
          <w:szCs w:val="24"/>
        </w:rPr>
        <w:t xml:space="preserve"> iznosu od </w:t>
      </w:r>
      <w:r w:rsidR="00F17085">
        <w:rPr>
          <w:szCs w:val="24"/>
        </w:rPr>
        <w:t>60.630,00</w:t>
      </w:r>
      <w:r w:rsidR="007E0B5A" w:rsidRPr="00646D01">
        <w:rPr>
          <w:szCs w:val="24"/>
        </w:rPr>
        <w:t xml:space="preserve"> kn u stečajnom postupku br. St-</w:t>
      </w:r>
      <w:r w:rsidR="00F17085">
        <w:rPr>
          <w:szCs w:val="24"/>
        </w:rPr>
        <w:t>79/13</w:t>
      </w:r>
      <w:r w:rsidR="007E0B5A" w:rsidRPr="00646D01">
        <w:rPr>
          <w:szCs w:val="24"/>
        </w:rPr>
        <w:t xml:space="preserve"> nad </w:t>
      </w:r>
      <w:r w:rsidRPr="00646D01">
        <w:rPr>
          <w:szCs w:val="24"/>
        </w:rPr>
        <w:t>stečajni</w:t>
      </w:r>
      <w:r w:rsidR="00EB6D03" w:rsidRPr="00646D01">
        <w:rPr>
          <w:szCs w:val="24"/>
        </w:rPr>
        <w:t xml:space="preserve">m </w:t>
      </w:r>
      <w:r w:rsidRPr="00646D01">
        <w:rPr>
          <w:szCs w:val="24"/>
        </w:rPr>
        <w:t>dužnikom</w:t>
      </w:r>
      <w:r w:rsidR="00EB6D03" w:rsidRPr="00646D01">
        <w:rPr>
          <w:szCs w:val="24"/>
        </w:rPr>
        <w:t xml:space="preserve"> </w:t>
      </w:r>
      <w:r w:rsidR="00F17085" w:rsidRPr="006D1BFF">
        <w:rPr>
          <w:szCs w:val="24"/>
        </w:rPr>
        <w:t xml:space="preserve">OMEGA-TRADE d.o.o. </w:t>
      </w:r>
      <w:r w:rsidR="00F17085">
        <w:rPr>
          <w:szCs w:val="24"/>
        </w:rPr>
        <w:t xml:space="preserve">u stečaju </w:t>
      </w:r>
      <w:r w:rsidR="00F17085" w:rsidRPr="006D1BFF">
        <w:rPr>
          <w:szCs w:val="24"/>
        </w:rPr>
        <w:t>za proizvodnju, promet i usluge, Zagreb, Sunekova 130, MBS: 080392822, OIB: 75386768461</w:t>
      </w:r>
      <w:r>
        <w:rPr>
          <w:szCs w:val="24"/>
        </w:rPr>
        <w:t>.</w:t>
      </w:r>
    </w:p>
    <w:p w:rsidRDefault="00EB6D03" w:rsidP="00EB6D03" w:rsidR="00EB6D03" w:rsidRPr="00EB6D03">
      <w:pPr>
        <w:pStyle w:val="Tijeloteksta-uvlaka2"/>
        <w:ind w:firstLine="0" w:left="720"/>
        <w:rPr>
          <w:szCs w:val="24"/>
        </w:rPr>
      </w:pPr>
    </w:p>
    <w:p w:rsidRDefault="00084A06" w:rsidP="00084A06" w:rsidR="00084A06" w:rsidRPr="009B60B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>Obrazloženje</w:t>
      </w:r>
    </w:p>
    <w:p w:rsidRDefault="00084A06" w:rsidP="00084A06" w:rsidR="00084A06" w:rsidRPr="009B60BB">
      <w:pPr>
        <w:jc w:val="both"/>
        <w:rPr>
          <w:rFonts w:hAnsi="Times New Roman" w:ascii="Times New Roman"/>
          <w:bCs/>
          <w:szCs w:val="24"/>
        </w:rPr>
      </w:pPr>
    </w:p>
    <w:p w:rsidRDefault="00084A06" w:rsidP="00646D01" w:rsidR="00646D01">
      <w:pPr>
        <w:pStyle w:val="Tijeloteksta-uvlaka2"/>
        <w:ind w:firstLine="567"/>
        <w:rPr>
          <w:szCs w:val="24"/>
        </w:rPr>
      </w:pPr>
      <w:r w:rsidRPr="009B60BB">
        <w:rPr>
          <w:szCs w:val="24"/>
        </w:rPr>
        <w:t>Rješenjem ovog suda br. St-</w:t>
      </w:r>
      <w:r w:rsidR="00F17085">
        <w:rPr>
          <w:szCs w:val="24"/>
        </w:rPr>
        <w:t>79/13</w:t>
      </w:r>
      <w:r w:rsidR="007E0B5A" w:rsidRPr="009B60BB">
        <w:rPr>
          <w:szCs w:val="24"/>
        </w:rPr>
        <w:t xml:space="preserve"> od </w:t>
      </w:r>
      <w:r w:rsidR="00F17085">
        <w:rPr>
          <w:szCs w:val="24"/>
        </w:rPr>
        <w:t>26. studenog 2013</w:t>
      </w:r>
      <w:r w:rsidR="007E0B5A" w:rsidRPr="009B60BB">
        <w:rPr>
          <w:szCs w:val="24"/>
        </w:rPr>
        <w:t>.g.</w:t>
      </w:r>
      <w:r w:rsidR="00646D01">
        <w:rPr>
          <w:szCs w:val="24"/>
        </w:rPr>
        <w:t xml:space="preserve"> otvoren je stečajni postupak nad stečajnim dužnikom </w:t>
      </w:r>
      <w:r w:rsidR="00EB6D03">
        <w:rPr>
          <w:szCs w:val="24"/>
        </w:rPr>
        <w:t xml:space="preserve"> </w:t>
      </w:r>
      <w:r w:rsidR="00F17085" w:rsidRPr="006D1BFF">
        <w:rPr>
          <w:szCs w:val="24"/>
        </w:rPr>
        <w:t>OMEGA-TRADE d.o.o. za proizvodnju, promet i usluge, Zagreb, Sunekova 130, MBS: 080392822, OIB: 75386768461</w:t>
      </w:r>
      <w:r w:rsidR="00646D01">
        <w:rPr>
          <w:szCs w:val="24"/>
        </w:rPr>
        <w:t xml:space="preserve">. </w:t>
      </w:r>
    </w:p>
    <w:p w:rsidRDefault="00646D01" w:rsidP="00646D01" w:rsidR="00646D01">
      <w:pPr>
        <w:pStyle w:val="Tijeloteksta-uvlaka2"/>
        <w:ind w:firstLine="567"/>
        <w:rPr>
          <w:szCs w:val="24"/>
        </w:rPr>
      </w:pPr>
    </w:p>
    <w:p w:rsidRDefault="00646D01" w:rsidP="00646D01" w:rsidR="00646D01" w:rsidRPr="00646D01">
      <w:pPr>
        <w:pStyle w:val="Tijeloteksta-uvlaka2"/>
        <w:ind w:firstLine="567"/>
        <w:rPr>
          <w:szCs w:val="24"/>
        </w:rPr>
      </w:pPr>
      <w:r>
        <w:rPr>
          <w:szCs w:val="24"/>
        </w:rPr>
        <w:t xml:space="preserve">Stečajnu masu ovog dužnika činile su nekretnine </w:t>
      </w:r>
      <w:r w:rsidR="00F17085">
        <w:rPr>
          <w:szCs w:val="24"/>
        </w:rPr>
        <w:t>koje su unovčene</w:t>
      </w:r>
      <w:r>
        <w:rPr>
          <w:szCs w:val="24"/>
        </w:rPr>
        <w:t xml:space="preserve"> za iznos od </w:t>
      </w:r>
      <w:r w:rsidR="00F17085">
        <w:rPr>
          <w:szCs w:val="24"/>
        </w:rPr>
        <w:t>460.000,00</w:t>
      </w:r>
      <w:r>
        <w:rPr>
          <w:szCs w:val="24"/>
        </w:rPr>
        <w:t xml:space="preserve"> kn, te</w:t>
      </w:r>
      <w:r w:rsidR="00F17085">
        <w:rPr>
          <w:szCs w:val="24"/>
        </w:rPr>
        <w:t xml:space="preserve"> pokretnine prodane za iznos od 4.000,00 kuna, odnosno ukupna unovčena stečajna masa iznosi 464.000,00 kuna. </w:t>
      </w:r>
      <w:r>
        <w:rPr>
          <w:szCs w:val="24"/>
        </w:rPr>
        <w:t xml:space="preserve"> </w:t>
      </w:r>
    </w:p>
    <w:p w:rsidRDefault="00DA203A" w:rsidP="003A5058" w:rsidR="00DA203A">
      <w:pPr>
        <w:jc w:val="both"/>
        <w:rPr>
          <w:rFonts w:hAnsi="Times New Roman" w:ascii="Times New Roman"/>
          <w:szCs w:val="24"/>
        </w:rPr>
      </w:pPr>
    </w:p>
    <w:p w:rsidRDefault="00A67ACC" w:rsidP="00084A06" w:rsidR="00084A06" w:rsidRPr="00646D01">
      <w:pPr>
        <w:jc w:val="both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="00084A06" w:rsidRPr="00646D01">
        <w:rPr>
          <w:rFonts w:hAnsi="Times New Roman" w:ascii="Times New Roman"/>
          <w:szCs w:val="24"/>
        </w:rPr>
        <w:t>Odluka o visini nagrade stečajnom upravitelju za obavljene s</w:t>
      </w:r>
      <w:r w:rsidR="003A5058" w:rsidRPr="00646D01">
        <w:rPr>
          <w:rFonts w:hAnsi="Times New Roman" w:ascii="Times New Roman"/>
          <w:szCs w:val="24"/>
        </w:rPr>
        <w:t>tečajno upraviteljske poslove u ovom</w:t>
      </w:r>
      <w:r w:rsidR="00F17085">
        <w:rPr>
          <w:rFonts w:hAnsi="Times New Roman" w:ascii="Times New Roman"/>
          <w:szCs w:val="24"/>
        </w:rPr>
        <w:t xml:space="preserve"> stečajnom postupku nad stečajni</w:t>
      </w:r>
      <w:r w:rsidR="003A5058" w:rsidRPr="00646D01">
        <w:rPr>
          <w:rFonts w:hAnsi="Times New Roman" w:ascii="Times New Roman"/>
          <w:szCs w:val="24"/>
        </w:rPr>
        <w:t xml:space="preserve">m </w:t>
      </w:r>
      <w:r w:rsidR="00F17085">
        <w:rPr>
          <w:rFonts w:hAnsi="Times New Roman" w:ascii="Times New Roman"/>
          <w:szCs w:val="24"/>
        </w:rPr>
        <w:t>dužnikom</w:t>
      </w:r>
      <w:r w:rsidR="003A5058" w:rsidRPr="00646D01">
        <w:rPr>
          <w:rFonts w:hAnsi="Times New Roman" w:ascii="Times New Roman"/>
          <w:szCs w:val="24"/>
        </w:rPr>
        <w:t xml:space="preserve"> </w:t>
      </w:r>
      <w:r w:rsidR="00F17085" w:rsidRPr="006D1BFF">
        <w:rPr>
          <w:rFonts w:hAnsi="Times New Roman" w:ascii="Times New Roman"/>
          <w:szCs w:val="24"/>
        </w:rPr>
        <w:t xml:space="preserve">OMEGA-TRADE d.o.o. </w:t>
      </w:r>
      <w:r w:rsidR="00F17085">
        <w:rPr>
          <w:szCs w:val="24"/>
        </w:rPr>
        <w:t xml:space="preserve">u </w:t>
      </w:r>
      <w:r w:rsidR="00F17085" w:rsidRPr="00F17085">
        <w:rPr>
          <w:rFonts w:hAnsi="Times New Roman" w:ascii="Times New Roman"/>
          <w:szCs w:val="24"/>
        </w:rPr>
        <w:t>stečaju</w:t>
      </w:r>
      <w:r w:rsidR="00F17085">
        <w:rPr>
          <w:szCs w:val="24"/>
        </w:rPr>
        <w:t xml:space="preserve"> </w:t>
      </w:r>
      <w:r w:rsidR="00F17085" w:rsidRPr="006D1BFF">
        <w:rPr>
          <w:rFonts w:hAnsi="Times New Roman" w:ascii="Times New Roman"/>
          <w:szCs w:val="24"/>
        </w:rPr>
        <w:t>za proizvodnju, promet i usluge, Zagreb, Sunekova 130, MBS: 080392822, OIB: 75386768461</w:t>
      </w:r>
      <w:r w:rsidR="00646D01">
        <w:rPr>
          <w:rFonts w:hAnsi="Times New Roman" w:ascii="Times New Roman"/>
          <w:szCs w:val="24"/>
        </w:rPr>
        <w:t>,</w:t>
      </w:r>
      <w:r w:rsidR="00646D01" w:rsidRPr="00646D01">
        <w:rPr>
          <w:rFonts w:hAnsi="Times New Roman" w:ascii="Times New Roman"/>
          <w:szCs w:val="24"/>
        </w:rPr>
        <w:t xml:space="preserve"> </w:t>
      </w:r>
      <w:r w:rsidR="003A5058" w:rsidRPr="00646D01">
        <w:rPr>
          <w:rFonts w:hAnsi="Times New Roman" w:ascii="Times New Roman"/>
          <w:szCs w:val="24"/>
        </w:rPr>
        <w:t>određena</w:t>
      </w:r>
      <w:r w:rsidR="00084A06" w:rsidRPr="00646D01">
        <w:rPr>
          <w:rFonts w:hAnsi="Times New Roman" w:ascii="Times New Roman"/>
          <w:szCs w:val="24"/>
        </w:rPr>
        <w:t xml:space="preserve"> je </w:t>
      </w:r>
      <w:r w:rsidR="003A5058" w:rsidRPr="00646D01">
        <w:rPr>
          <w:rFonts w:hAnsi="Times New Roman" w:ascii="Times New Roman"/>
          <w:szCs w:val="24"/>
        </w:rPr>
        <w:t xml:space="preserve">sukladno članku 94. st. 1. i 2. Stečajnog </w:t>
      </w:r>
      <w:r w:rsidR="00DC094F">
        <w:rPr>
          <w:rFonts w:hAnsi="Times New Roman" w:ascii="Times New Roman"/>
          <w:szCs w:val="24"/>
        </w:rPr>
        <w:t>zakona, (Narodne novine br. 7</w:t>
      </w:r>
      <w:r w:rsidR="003A5058" w:rsidRPr="00646D01">
        <w:rPr>
          <w:rFonts w:hAnsi="Times New Roman" w:ascii="Times New Roman"/>
          <w:szCs w:val="24"/>
        </w:rPr>
        <w:t xml:space="preserve">1/15), a utvrđena je </w:t>
      </w:r>
      <w:r w:rsidRPr="00646D01">
        <w:rPr>
          <w:rFonts w:hAnsi="Times New Roman" w:ascii="Times New Roman"/>
          <w:szCs w:val="24"/>
        </w:rPr>
        <w:t>na temelju Uredbe o kriterijima</w:t>
      </w:r>
      <w:r w:rsidR="00084A06" w:rsidRPr="00646D01">
        <w:rPr>
          <w:rFonts w:hAnsi="Times New Roman" w:ascii="Times New Roman"/>
          <w:szCs w:val="24"/>
        </w:rPr>
        <w:t xml:space="preserve"> i na</w:t>
      </w:r>
      <w:r w:rsidR="003A5058" w:rsidRPr="00646D01">
        <w:rPr>
          <w:rFonts w:hAnsi="Times New Roman" w:ascii="Times New Roman"/>
          <w:szCs w:val="24"/>
        </w:rPr>
        <w:t>činu obračuna i plaćanja nagrade</w:t>
      </w:r>
      <w:r w:rsidR="00084A06" w:rsidRPr="00646D01">
        <w:rPr>
          <w:rFonts w:hAnsi="Times New Roman" w:ascii="Times New Roman"/>
          <w:szCs w:val="24"/>
        </w:rPr>
        <w:t xml:space="preserve"> stečajnim upraviteljima (N</w:t>
      </w:r>
      <w:r w:rsidR="000B1CC3" w:rsidRPr="00646D01">
        <w:rPr>
          <w:rFonts w:hAnsi="Times New Roman" w:ascii="Times New Roman"/>
          <w:szCs w:val="24"/>
        </w:rPr>
        <w:t>arodne novine</w:t>
      </w:r>
      <w:r w:rsidR="00084A06" w:rsidRPr="00646D01">
        <w:rPr>
          <w:rFonts w:hAnsi="Times New Roman" w:ascii="Times New Roman"/>
          <w:szCs w:val="24"/>
        </w:rPr>
        <w:t xml:space="preserve"> br. </w:t>
      </w:r>
      <w:r w:rsidR="003A5058" w:rsidRPr="00646D01">
        <w:rPr>
          <w:rFonts w:hAnsi="Times New Roman" w:ascii="Times New Roman"/>
          <w:szCs w:val="24"/>
        </w:rPr>
        <w:t>105/15</w:t>
      </w:r>
      <w:r w:rsidR="00084A06" w:rsidRPr="00646D01">
        <w:rPr>
          <w:rFonts w:hAnsi="Times New Roman" w:ascii="Times New Roman"/>
          <w:szCs w:val="24"/>
        </w:rPr>
        <w:t xml:space="preserve">). </w:t>
      </w:r>
    </w:p>
    <w:p w:rsidRDefault="00DA203A" w:rsidP="00084A06" w:rsidR="00DA203A" w:rsidRPr="00646D01">
      <w:pPr>
        <w:jc w:val="both"/>
        <w:rPr>
          <w:rFonts w:hAnsi="Times New Roman" w:ascii="Times New Roman"/>
          <w:szCs w:val="24"/>
        </w:rPr>
      </w:pPr>
    </w:p>
    <w:p w:rsidRDefault="002A29EB" w:rsidP="00571D80" w:rsidR="002A29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Određena nagrada stečajnom upravitelju u gore naznačenom bruto iznosu, predstavlja ukupan iznos nagrade</w:t>
      </w:r>
      <w:r w:rsidR="00571D80">
        <w:rPr>
          <w:rFonts w:hAnsi="Times New Roman" w:ascii="Times New Roman"/>
          <w:szCs w:val="24"/>
        </w:rPr>
        <w:t xml:space="preserve"> u ukupnom bruto iznosu od 56.400,00 kuna uvećano za obvezni doprinos za zdravstveno osiguranje koji se obračunava na navedeni bruto iznos, a što predstavlja iznos o d 4.230,00 kuna, odnosno sveukupan trošak s osnove bruto nagrade stečajnog upravitelja iznosi 60.630,00 kuna, </w:t>
      </w:r>
      <w:r>
        <w:rPr>
          <w:rFonts w:hAnsi="Times New Roman" w:ascii="Times New Roman"/>
          <w:szCs w:val="24"/>
        </w:rPr>
        <w:t>a za obavljene stečajno upraviteljske poslove, sukladno članku 2.</w:t>
      </w:r>
      <w:r w:rsidR="00E06254">
        <w:rPr>
          <w:rFonts w:hAnsi="Times New Roman" w:ascii="Times New Roman"/>
          <w:szCs w:val="24"/>
        </w:rPr>
        <w:t xml:space="preserve"> st</w:t>
      </w:r>
      <w:r w:rsidR="00571D80">
        <w:rPr>
          <w:rFonts w:hAnsi="Times New Roman" w:ascii="Times New Roman"/>
          <w:szCs w:val="24"/>
        </w:rPr>
        <w:t xml:space="preserve">. 1. i članka 5. stavak 1. </w:t>
      </w:r>
      <w:r w:rsidR="00E06254">
        <w:rPr>
          <w:rFonts w:hAnsi="Times New Roman" w:ascii="Times New Roman"/>
          <w:szCs w:val="24"/>
        </w:rPr>
        <w:t xml:space="preserve"> </w:t>
      </w:r>
      <w:r w:rsidR="00E06254" w:rsidRPr="009B60BB">
        <w:rPr>
          <w:rFonts w:hAnsi="Times New Roman" w:ascii="Times New Roman"/>
          <w:szCs w:val="24"/>
        </w:rPr>
        <w:t>Uredbe o kriterijima i na</w:t>
      </w:r>
      <w:r w:rsidR="00E06254">
        <w:rPr>
          <w:rFonts w:hAnsi="Times New Roman" w:ascii="Times New Roman"/>
          <w:szCs w:val="24"/>
        </w:rPr>
        <w:t xml:space="preserve">činu obračuna i plaćanja nagrade stečajnim upraviteljima. </w:t>
      </w:r>
    </w:p>
    <w:p w:rsidRDefault="003B0001" w:rsidP="00084A06" w:rsidR="003B00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</w:p>
    <w:p w:rsidRDefault="003B0001" w:rsidP="003B0001" w:rsidR="00844A3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</w:t>
      </w:r>
      <w:r w:rsidR="006544DD">
        <w:rPr>
          <w:rFonts w:hAnsi="Times New Roman" w:ascii="Times New Roman"/>
          <w:szCs w:val="24"/>
        </w:rPr>
        <w:t xml:space="preserve"> a temeljem prethodno citiranih zakonskih stečajnih odredbi i citirane Uredbe, doneseno je ovo rješenje.</w:t>
      </w:r>
    </w:p>
    <w:p w:rsidRDefault="00DA203A" w:rsidP="00084A06" w:rsidR="00DA203A" w:rsidRPr="009B60BB">
      <w:pPr>
        <w:jc w:val="both"/>
        <w:rPr>
          <w:rFonts w:hAnsi="Times New Roman" w:ascii="Times New Roman"/>
          <w:szCs w:val="24"/>
        </w:rPr>
      </w:pPr>
    </w:p>
    <w:p w:rsidRDefault="00D37DDB" w:rsidR="00D37DDB" w:rsidRPr="009B60BB">
      <w:pPr>
        <w:jc w:val="center"/>
        <w:rPr>
          <w:rFonts w:hAnsi="Times New Roman" w:ascii="Times New Roman"/>
          <w:b/>
          <w:szCs w:val="24"/>
        </w:rPr>
      </w:pPr>
    </w:p>
    <w:p w:rsidRDefault="009B60BB" w:rsidR="00D37DD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U Zagrebu </w:t>
      </w:r>
      <w:r w:rsidR="00571D80">
        <w:rPr>
          <w:rFonts w:hAnsi="Times New Roman" w:ascii="Times New Roman"/>
          <w:szCs w:val="24"/>
        </w:rPr>
        <w:t xml:space="preserve">7. travnja 2017. </w:t>
      </w:r>
      <w:r w:rsidR="00984789" w:rsidRPr="009B60BB">
        <w:rPr>
          <w:rFonts w:hAnsi="Times New Roman" w:ascii="Times New Roman"/>
          <w:szCs w:val="24"/>
        </w:rPr>
        <w:t>g.</w:t>
      </w:r>
    </w:p>
    <w:p w:rsidRDefault="0038772C" w:rsidP="00571D80" w:rsidR="0038772C" w:rsidRPr="009B60BB">
      <w:pPr>
        <w:rPr>
          <w:rFonts w:hAnsi="Times New Roman" w:ascii="Times New Roman"/>
          <w:szCs w:val="24"/>
        </w:rPr>
      </w:pP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</w:t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>STEČAJNI SUDAC:</w:t>
      </w:r>
    </w:p>
    <w:p w:rsidRDefault="00D37DDB" w:rsidR="00D37DDB" w:rsidRPr="009B60BB">
      <w:pPr>
        <w:ind w:firstLine="720" w:left="72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</w:t>
      </w:r>
    </w:p>
    <w:p w:rsidRDefault="00D37DDB" w:rsidR="00D37DDB" w:rsidRPr="009B60BB">
      <w:pPr>
        <w:ind w:firstLine="720" w:left="216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               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38772C">
        <w:rPr>
          <w:rFonts w:hAnsi="Times New Roman" w:ascii="Times New Roman"/>
          <w:szCs w:val="24"/>
        </w:rPr>
        <w:t xml:space="preserve">    Lucija</w:t>
      </w:r>
      <w:r w:rsidRPr="009B60BB">
        <w:rPr>
          <w:rFonts w:hAnsi="Times New Roman" w:ascii="Times New Roman"/>
          <w:szCs w:val="24"/>
        </w:rPr>
        <w:t xml:space="preserve"> B</w:t>
      </w:r>
      <w:r w:rsidR="0038772C">
        <w:rPr>
          <w:rFonts w:hAnsi="Times New Roman" w:ascii="Times New Roman"/>
          <w:szCs w:val="24"/>
        </w:rPr>
        <w:t>utigan</w:t>
      </w:r>
      <w:r w:rsidR="006A08EA">
        <w:rPr>
          <w:rFonts w:hAnsi="Times New Roman" w:ascii="Times New Roman"/>
          <w:szCs w:val="24"/>
        </w:rPr>
        <w:t>,v.r.</w:t>
      </w:r>
    </w:p>
    <w:p w:rsidRDefault="00EB7067" w:rsidR="00EB7067" w:rsidRPr="009B60BB">
      <w:pPr>
        <w:ind w:firstLine="720" w:left="2160"/>
        <w:rPr>
          <w:rFonts w:hAnsi="Times New Roman" w:ascii="Times New Roman"/>
          <w:szCs w:val="24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EB7067" w:rsidR="00EB7067" w:rsidRPr="009B60BB">
      <w:pPr>
        <w:rPr>
          <w:rFonts w:hAnsi="Times New Roman" w:ascii="Times New Roman"/>
          <w:szCs w:val="24"/>
          <w:u w:val="single"/>
        </w:rPr>
      </w:pPr>
      <w:r w:rsidRPr="009B60BB">
        <w:rPr>
          <w:rFonts w:hAnsi="Times New Roman" w:ascii="Times New Roman"/>
          <w:szCs w:val="24"/>
          <w:u w:val="single"/>
        </w:rPr>
        <w:t>UPUTA O PRAVNOM LIJEKU:</w:t>
      </w:r>
    </w:p>
    <w:p w:rsidRDefault="00EB7067" w:rsidR="00EB7067">
      <w:pPr>
        <w:pStyle w:val="Tijeloteksta"/>
        <w:rPr>
          <w:szCs w:val="24"/>
        </w:rPr>
      </w:pPr>
      <w:r w:rsidRPr="009B60BB">
        <w:rPr>
          <w:szCs w:val="24"/>
        </w:rPr>
        <w:t>Protiv ovog rješenja prav</w:t>
      </w:r>
      <w:r w:rsidR="00943A4B">
        <w:rPr>
          <w:szCs w:val="24"/>
        </w:rPr>
        <w:t xml:space="preserve">o žalbe ima stečajni upravitelj, dužnik pojedinac </w:t>
      </w:r>
      <w:r w:rsidRPr="009B60BB">
        <w:rPr>
          <w:szCs w:val="24"/>
        </w:rPr>
        <w:t>i svaki  stečajni vjerovnik.</w:t>
      </w:r>
      <w:r w:rsidR="00943A4B">
        <w:rPr>
          <w:szCs w:val="24"/>
        </w:rPr>
        <w:t xml:space="preserve"> (čl. 94. st. 5. Stečajnog zakona).</w:t>
      </w:r>
    </w:p>
    <w:p w:rsidRDefault="00023780" w:rsidR="00023780" w:rsidRPr="009B60BB">
      <w:pPr>
        <w:pStyle w:val="Tijeloteksta"/>
        <w:rPr>
          <w:szCs w:val="24"/>
        </w:rPr>
      </w:pPr>
    </w:p>
    <w:p w:rsidRDefault="008C24CF" w:rsidP="00571D80" w:rsidR="008C24CF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</w:t>
      </w:r>
    </w:p>
    <w:p w:rsidRDefault="006A08EA" w:rsidP="006611EC" w:rsidR="006A08E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otpravka-ovl. službenik</w:t>
      </w:r>
    </w:p>
    <w:p w:rsidRDefault="006A08EA" w:rsidP="006611EC" w:rsidR="006A08EA" w:rsidRPr="009B60B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Vinka Mihalinčić</w:t>
      </w:r>
    </w:p>
    <w:sectPr w:rsidSect="003B0001" w:rsidR="006A08EA" w:rsidRPr="009B60BB">
      <w:headerReference w:type="default" r:id="rId11"/>
      <w:pgSz w:code="9" w:h="16840" w:w="11907"/>
      <w:pgMar w:gutter="0" w:footer="720" w:header="720" w:left="170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001" w:rsidP="003B0001" w:rsidR="003B0001">
      <w:r>
        <w:separator/>
      </w:r>
    </w:p>
  </w:endnote>
  <w:endnote w:id="0" w:type="continuationSeparator">
    <w:p w:rsidRDefault="003B0001" w:rsidP="003B0001" w:rsidR="003B0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001" w:rsidP="003B0001" w:rsidR="003B0001">
      <w:r>
        <w:separator/>
      </w:r>
    </w:p>
  </w:footnote>
  <w:footnote w:id="0" w:type="continuationSeparator">
    <w:p w:rsidRDefault="003B0001" w:rsidP="003B0001" w:rsidR="003B0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057087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B0001" w:rsidP="00571D80" w:rsidR="003B0001" w:rsidRPr="00571D80">
        <w:pPr>
          <w:pStyle w:val="Zaglavlje"/>
          <w:ind w:firstLine="2880"/>
          <w:jc w:val="center"/>
          <w:rPr>
            <w:rFonts w:hAnsi="Times New Roman" w:ascii="Times New Roman"/>
          </w:rPr>
        </w:pPr>
        <w:r w:rsidRPr="00571D80">
          <w:rPr>
            <w:rFonts w:hAnsi="Times New Roman" w:ascii="Times New Roman"/>
          </w:rPr>
          <w:fldChar w:fldCharType="begin"/>
        </w:r>
        <w:r w:rsidRPr="00571D80">
          <w:rPr>
            <w:rFonts w:hAnsi="Times New Roman" w:ascii="Times New Roman"/>
          </w:rPr>
          <w:instrText>PAGE   \* MERGEFORMAT</w:instrText>
        </w:r>
        <w:r w:rsidRPr="00571D80">
          <w:rPr>
            <w:rFonts w:hAnsi="Times New Roman" w:ascii="Times New Roman"/>
          </w:rPr>
          <w:fldChar w:fldCharType="separate"/>
        </w:r>
        <w:r w:rsidR="006A08EA">
          <w:rPr>
            <w:rFonts w:hAnsi="Times New Roman" w:ascii="Times New Roman"/>
            <w:noProof/>
          </w:rPr>
          <w:t>2</w:t>
        </w:r>
        <w:r w:rsidRPr="00571D80">
          <w:rPr>
            <w:rFonts w:hAnsi="Times New Roman" w:ascii="Times New Roman"/>
          </w:rPr>
          <w:fldChar w:fldCharType="end"/>
        </w:r>
        <w:r w:rsidR="00571D80" w:rsidRPr="00571D80">
          <w:rPr>
            <w:rFonts w:hAnsi="Times New Roman" w:ascii="Times New Roman"/>
          </w:rPr>
          <w:t xml:space="preserve">                       St-79/13-96</w:t>
        </w:r>
      </w:p>
    </w:sdtContent>
  </w:sdt>
  <w:p w:rsidRDefault="003B0001" w:rsidR="003B00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764123"/>
    <w:multiLevelType w:val="hybridMultilevel"/>
    <w:tmpl w:val="E0E65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A0226FC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2854A6"/>
    <w:multiLevelType w:val="hybridMultilevel"/>
    <w:tmpl w:val="6520FB7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21507"/>
    <w:multiLevelType w:val="hybridMultilevel"/>
    <w:tmpl w:val="D3A4B05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F897AF9"/>
    <w:multiLevelType w:val="hybridMultilevel"/>
    <w:tmpl w:val="CD7CAF7E"/>
    <w:lvl w:tplc="71F2B88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B62956"/>
    <w:multiLevelType w:val="hybridMultilevel"/>
    <w:tmpl w:val="E0861FA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2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11"/>
  </w:num>
  <w:num w:numId="20">
    <w:abstractNumId w:val="9"/>
  </w:num>
  <w:num w:numId="21">
    <w:abstractNumId w:val="12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23780"/>
    <w:rsid w:val="000276DC"/>
    <w:rsid w:val="00084A06"/>
    <w:rsid w:val="000B1CC3"/>
    <w:rsid w:val="001D6674"/>
    <w:rsid w:val="00207360"/>
    <w:rsid w:val="00252A71"/>
    <w:rsid w:val="002558AF"/>
    <w:rsid w:val="002A29EB"/>
    <w:rsid w:val="002F5492"/>
    <w:rsid w:val="0038772C"/>
    <w:rsid w:val="003A5058"/>
    <w:rsid w:val="003B0001"/>
    <w:rsid w:val="00546027"/>
    <w:rsid w:val="00571D80"/>
    <w:rsid w:val="005C4448"/>
    <w:rsid w:val="00625C3E"/>
    <w:rsid w:val="00646D01"/>
    <w:rsid w:val="006544DD"/>
    <w:rsid w:val="006611EC"/>
    <w:rsid w:val="006A08EA"/>
    <w:rsid w:val="006F0026"/>
    <w:rsid w:val="007225B9"/>
    <w:rsid w:val="007370CC"/>
    <w:rsid w:val="007522D6"/>
    <w:rsid w:val="007E0B5A"/>
    <w:rsid w:val="00844A3D"/>
    <w:rsid w:val="00854789"/>
    <w:rsid w:val="00857798"/>
    <w:rsid w:val="008A1D4D"/>
    <w:rsid w:val="008C24CF"/>
    <w:rsid w:val="00943A4B"/>
    <w:rsid w:val="00984789"/>
    <w:rsid w:val="009B60BB"/>
    <w:rsid w:val="00A165F9"/>
    <w:rsid w:val="00A67ACC"/>
    <w:rsid w:val="00B714A7"/>
    <w:rsid w:val="00CE1850"/>
    <w:rsid w:val="00D37DDB"/>
    <w:rsid w:val="00DA203A"/>
    <w:rsid w:val="00DC094F"/>
    <w:rsid w:val="00E06254"/>
    <w:rsid w:val="00E32C66"/>
    <w:rsid w:val="00E85E02"/>
    <w:rsid w:val="00EB6D03"/>
    <w:rsid w:val="00EB7067"/>
    <w:rsid w:val="00F1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001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000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A0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8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8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8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8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001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0001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A0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8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8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8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8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UGO ŠARIĆ trgovina i usluge, d.o.o.; HUDEK-TRGOTRANS društvo s ograničenom odgovornošću</izvorni_sadrzaj>
    <derivirana_varijabla naziv="DomainObject.Predmet.StrankaFormated_1">  PRIVREDNA BANKA ZAGREB - DIONIČKO DRUŠTVO zastupanog po punomoćniku OD SUIĆ &amp; ŠKUNCA d.o.o.; UGO ŠARIĆ trgovina i usluge, d.o.o.; HUDEK-TRGOTRANS društvo s ograničenom odgovornošću</derivirana_varijabla>
  </DomainObject.Predmet.StrankaFormated>
  <DomainObject.Predmet.StrankaFormatedOIB>
    <izvorni_sadrzaj>  PRIVREDNA BANKA ZAGREB - DIONIČKO DRUŠTVO, OIB 02535697732 zastupanog po punomoćniku OD SUIĆ &amp; ŠKUNCA d.o.o.; UGO ŠARIĆ trgovina i usluge, d.o.o., OIB 64056166637; HUDEK-TRGOTRANS društvo s ograničenom odgovornošću, OIB 66718146008</izvorni_sadrzaj>
    <derivirana_varijabla naziv="DomainObject.Predmet.StrankaFormatedOIB_1">  PRIVREDNA BANKA ZAGREB - DIONIČKO DRUŠTVO, OIB 02535697732 zastupanog po punomoćniku OD SUIĆ &amp; ŠKUNCA d.o.o.; UGO ŠARIĆ trgovina i usluge, d.o.o., OIB 64056166637; HUDEK-TRGOTRANS društvo s ograničenom odgovornošću, OIB 66718146008</derivirana_varijabla>
  </DomainObject.Predmet.StrankaFormatedOIB>
  <DomainObject.Predmet.StrankaFormatedWithAdress>
    <izvorni_sadrzaj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izvorni_sadrzaj>
    <derivirana_varijabla naziv="DomainObject.Predmet.StrankaFormatedWithAdress_1"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izvorni_sadrzaj>
    <derivirana_varijabla naziv="DomainObject.Predmet.StrankaFormatedWithAdressOIB_1"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derivirana_varijabla>
  </DomainObject.Predmet.StrankaFormatedWithAdressOIB>
  <DomainObject.Predmet.StrankaWithAdress>
    <izvorni_sadrzaj>PRIVREDNA BANKA ZAGREB - DIONIČKO DRUŠTVO Račkoga 6,10000 Zagreb,UGO ŠARIĆ trgovina i usluge, d.o.o. Slavonska avenija 26/14,10000 Zagreb,HUDEK-TRGOTRANS društvo s ograničenom odgovornošću Biljevec 77,42243 Biljevec</izvorni_sadrzaj>
    <derivirana_varijabla naziv="DomainObject.Predmet.StrankaWithAdress_1">PRIVREDNA BANKA ZAGREB - DIONIČKO DRUŠTVO Račkoga 6,10000 Zagreb,UGO ŠARIĆ trgovina i usluge, d.o.o. Slavonska avenija 26/14,10000 Zagreb,HUDEK-TRGOTRANS društvo s ograničenom odgovornošću Biljevec 77,42243 Biljevec</derivirana_varijabla>
  </DomainObject.Predmet.StrankaWithAdress>
  <DomainObject.Predmet.StrankaWithAdressOIB>
    <izvorni_sadrzaj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izvorni_sadrzaj>
    <derivirana_varijabla naziv="DomainObject.Predmet.StrankaWithAdressOIB_1"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derivirana_varijabla>
  </DomainObject.Predmet.StrankaWithAdressOIB>
  <DomainObject.Predmet.StrankaNazivFormated>
    <izvorni_sadrzaj>PRIVREDNA BANKA ZAGREB - DIONIČKO DRUŠTVO,UGO ŠARIĆ trgovina i usluge, d.o.o.,HUDEK-TRGOTRANS društvo s ograničenom odgovornošću</izvorni_sadrzaj>
    <derivirana_varijabla naziv="DomainObject.Predmet.StrankaNazivFormated_1">PRIVREDNA BANKA ZAGREB - DIONIČKO DRUŠTVO,UGO ŠARIĆ trgovina i usluge, d.o.o.,HUDEK-TRGOTRANS društvo s ograničenom odgovornošću</derivirana_varijabla>
  </DomainObject.Predmet.StrankaNazivFormated>
  <DomainObject.Predmet.StrankaNazivFormatedOIB>
    <izvorni_sadrzaj>PRIVREDNA BANKA ZAGREB - DIONIČKO DRUŠTVO, OIB 02535697732,UGO ŠARIĆ trgovina i usluge, d.o.o., OIB 64056166637,HUDEK-TRGOTRANS društvo s ograničenom odgovornošću, OIB 66718146008</izvorni_sadrzaj>
    <derivirana_varijabla naziv="DomainObject.Predmet.StrankaNazivFormatedOIB_1">PRIVREDNA BANKA ZAGREB - DIONIČKO DRUŠTVO, OIB 02535697732,UGO ŠARIĆ trgovina i usluge, d.o.o., OIB 64056166637,HUDEK-TRGOTRANS društvo s ograničenom odgovornošću, OIB 66718146008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PRIVREDNA BANKA ZAGREB - DIONIČKO DRUŠTVO zastupanog po punomoćniku OD SUIĆ &amp; ŠKUNCA d.o.o.</item>
      <item>UGO ŠARIĆ trgovina i usluge, d.o.o.</item>
      <item>HUDEK-TRGOTRANS društvo s ograničenom odgovornošću</item>
    </izvorni_sadrzaj>
    <derivirana_varijabla naziv="DomainObject.Predmet.StrankaListFormated_1">
      <item>PRIVREDNA BANKA ZAGREB - DIONIČKO DRUŠTVO zastupanog po punomoćniku OD SUIĆ &amp; ŠKUNCA d.o.o.</item>
      <item>UGO ŠARIĆ trgovina i usluge, d.o.o.</item>
      <item>HUDEK-TRGOTRANS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izvorni_sadrzaj>
    <derivirana_varijabla naziv="DomainObject.Predmet.StrankaListFormatedOIB_1"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izvorni_sadrzaj>
    <derivirana_varijabla naziv="DomainObject.Predmet.StrankaListFormatedWithAdress_1"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derivirana_varijabla>
  </DomainObject.Predmet.StrankaListFormatedWithAdressOIB>
  <DomainObject.Predmet.StrankaListNazivFormated>
    <izvorni_sadrzaj>
      <item>PRIVREDNA BANKA ZAGREB - DIONIČKO DRUŠTVO</item>
      <item>UGO ŠARIĆ trgovina i usluge, d.o.o.</item>
      <item>HUDEK-TRGOTRANS društvo s ograničenom odgovornošću</item>
    </izvorni_sadrzaj>
    <derivirana_varijabla naziv="DomainObject.Predmet.StrankaListNazivFormated_1">
      <item>PRIVREDNA BANKA ZAGREB - DIONIČKO DRUŠTVO</item>
      <item>UGO ŠARIĆ trgovina i usluge, d.o.o.</item>
      <item>HUDEK-TRGOTRANS društvo s ograničenom odgovornošću</item>
    </derivirana_varijabla>
  </DomainObject.Predmet.StrankaListNazivFormated>
  <DomainObject.Predmet.StrankaListNazivFormatedOIB>
    <izvorni_sadrzaj>
      <item>PRIVREDNA BANKA ZAGREB - DIONIČKO DRUŠTVO, OIB 02535697732</item>
      <item>UGO ŠARIĆ trgovina i usluge, d.o.o., OIB 64056166637</item>
      <item>HUDEK-TRGOTRANS društvo s ograničenom odgovornošću, OIB 66718146008</item>
    </izvorni_sadrzaj>
    <derivirana_varijabla naziv="DomainObject.Predmet.StrankaListNazivFormatedOIB_1">
      <item>PRIVREDNA BANKA ZAGREB - DIONIČKO DRUŠTVO, OIB 02535697732</item>
      <item>UGO ŠARIĆ trgovina i usluge, d.o.o., OIB 64056166637</item>
      <item>HUDEK-TRGOTRANS društvo s ograničenom odgovornošću, OIB 66718146008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Ministarstvo financija RH,Porezna uprava Zagreb</item>
      <item>ILIJA BALAĆ punomoćnik sudionika u postupku OMEGA-TRADE d.o.o. za proizvodnju, promet i usluge</item>
      <item>PRIVREDNA BANKA ZAGREB d.d.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Ministarstvo financija RH,Porezna uprava Zagreb</item>
      <item>ILIJA BALAĆ punomoćnik sudionika u postupku OMEGA-TRADE d.o.o. za proizvodnju, promet i usluge</item>
      <item>PRIVREDNA BANKA ZAGREB d.d.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Ministarstvo financija RH,Porezna uprava Zagreb, OIB 18683136487</item>
      <item>ILIJA BALAĆ punomoćnik sudionika u postupku OMEGA-TRADE d.o.o. za proizvodnju, promet i usluge</item>
      <item>PRIVREDNA BANKA ZAGREB d.d., OIB 02535697732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Ministarstvo financija RH,Porezna uprava Zagreb, OIB 18683136487</item>
      <item>ILIJA BALAĆ punomoćnik sudionika u postupku OMEGA-TRADE d.o.o. za proizvodnju, promet i usluge</item>
      <item>PRIVREDNA BANKA ZAGREB d.d., OIB 02535697732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Ministarstvo financija RH,Porezna uprava Zagreb, Av. Dubrovnik 32, 10000 Zagreb</item>
      <item>ILIJA BALAĆ, Plitvička 69, 53250 Donji Lapac punomoćnik sudionika u postupku OMEGA-TRADE d.o.o. za proizvodnju, promet i usluge</item>
      <item>PRIVREDNA BANKA ZAGREB d.d., Račkoga 6,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Ministarstvo financija RH,Porezna uprava Zagreb, Av. Dubrovnik 32, 10000 Zagreb</item>
      <item>ILIJA BALAĆ, Plitvička 69, 53250 Donji Lapac punomoćnik sudionika u postupku OMEGA-TRADE d.o.o. za proizvodnju, promet i usluge</item>
      <item>PRIVREDNA BANKA ZAGREB d.d., Račkoga 6,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Ministarstvo financija RH,Porezna uprava Zagreb, OIB 18683136487, Av. Dubrovnik 32, 10000 Zagreb</item>
      <item>ILIJA BALAĆ, Plitvička 69, 53250 Donji Lapac punomoćnik sudionika u postupku OMEGA-TRADE d.o.o. za proizvodnju, promet i usluge</item>
      <item>PRIVREDNA BANKA ZAGREB d.d., OIB 02535697732, Račkoga 6,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Ministarstvo financija RH,Porezna uprava Zagreb, OIB 18683136487, Av. Dubrovnik 32, 10000 Zagreb</item>
      <item>ILIJA BALAĆ, Plitvička 69, 53250 Donji Lapac punomoćnik sudionika u postupku OMEGA-TRADE d.o.o. za proizvodnju, promet i usluge</item>
      <item>PRIVREDNA BANKA ZAGREB d.d., OIB 02535697732, Račkoga 6,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Ministarstvo financija RH,Porezna uprava Zagreb</item>
      <item>ILIJA BALAĆ</item>
      <item>PRIVREDNA BANKA ZAGREB d.d.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Ministarstvo financija RH,Porezna uprava Zagreb</item>
      <item>ILIJA BALAĆ</item>
      <item>PRIVREDNA BANKA ZAGREB d.d.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Ministarstvo financija RH,Porezna uprava Zagreb, OIB 18683136487</item>
      <item>ILIJA BALAĆ</item>
      <item>PRIVREDNA BANKA ZAGREB d.d., OIB 02535697732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Ministarstvo financija RH,Porezna uprava Zagreb, OIB 18683136487</item>
      <item>ILIJA BALAĆ</item>
      <item>PRIVREDNA BANKA ZAGREB d.d., OIB 02535697732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 i dr.</izvorni_sadrzaj>
    <derivirana_varijabla naziv="DomainObject.Predmet.StrankaIDrugiAdressOIB_1">PRIVREDNA BANKA ZAGREB - DIONIČKO DRUŠTVO, OIB 02535697732, Račkoga 6, 10000 Zagreb i dr.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OMEGA-TRADE d.o.o. za proizvodnju, promet i usluge</item>
      <item>UGO ŠARIĆ trgovina i usluge, d.o.o.</item>
      <item>HUDEK-TRGOTRANS društvo s ograničenom odgovornošću</item>
      <item>OD SUIĆ &amp; ŠKUNCA d.o.o.</item>
      <item>FINA ZAGREB</item>
      <item>Ministarstvo financija RH,Porezna uprava Zagreb</item>
      <item>ILIJA BALAĆ</item>
      <item>PRIVREDNA BANKA ZAGREB d.d.</item>
      <item>Zdravko Mitak</item>
      <item>ERSTE&amp;STEIERMÄRKISCHE BANKA dioničko društvo</item>
      <item>MAĐARIĆ &amp; LUI - odvjetničko društvo d.o.o.</item>
    </izvorni_sadrzaj>
    <derivirana_varijabla naziv="DomainObject.Predmet.SudioniciListNaziv_1">
      <item>PRIVREDNA BANKA ZAGREB - DIONIČKO DRUŠTVO</item>
      <item>OMEGA-TRADE d.o.o. za proizvodnju, promet i usluge</item>
      <item>UGO ŠARIĆ trgovina i usluge, d.o.o.</item>
      <item>HUDEK-TRGOTRANS društvo s ograničenom odgovornošću</item>
      <item>OD SUIĆ &amp; ŠKUNCA d.o.o.</item>
      <item>FINA ZAGREB</item>
      <item>Ministarstvo financija RH,Porezna uprava Zagreb</item>
      <item>ILIJA BALAĆ</item>
      <item>PRIVREDNA BANKA ZAGREB d.d.</item>
      <item>Zdravko Mitak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PRIVREDNA BANKA ZAGREB - DIONIČKO DRUŠTVO, OIB 02535697732, Račkoga 6,10000 Zagreb</item>
      <item>OMEGA-TRADE d.o.o. za proizvodnju, promet i usluge, OIB 75386768461, Sunekova 130,10000 Zagreb</item>
      <item>UGO ŠARIĆ trgovina i usluge, d.o.o., OIB 64056166637, Slavonska avenija 26/14,10000 Zagreb</item>
      <item>HUDEK-TRGOTRANS društvo s ograničenom odgovornošću, OIB 66718146008, Biljevec 77,42243 Biljevec</item>
      <item>OD SUIĆ &amp; ŠKUNCA d.o.o., OIB 44213507122, DOMAGOJEVA 14,10000 Zagreb</item>
      <item>FINA ZAGREB, OIB 85821130368</item>
      <item>Ministarstvo financija RH,Porezna uprava Zagreb, OIB 18683136487, Av. Dubrovnik 32,10000 Zagreb</item>
      <item>ILIJA BALAĆ, Plitvička 69,53250 Donji Lapac</item>
      <item>PRIVREDNA BANKA ZAGREB d.d., OIB 02535697732, Račkoga 6,10000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</izvorni_sadrzaj>
    <derivirana_varijabla naziv="DomainObject.Predmet.SudioniciListAdressOIB_1">
      <item>PRIVREDNA BANKA ZAGREB - DIONIČKO DRUŠTVO, OIB 02535697732, Račkoga 6,10000 Zagreb</item>
      <item>OMEGA-TRADE d.o.o. za proizvodnju, promet i usluge, OIB 75386768461, Sunekova 130,10000 Zagreb</item>
      <item>UGO ŠARIĆ trgovina i usluge, d.o.o., OIB 64056166637, Slavonska avenija 26/14,10000 Zagreb</item>
      <item>HUDEK-TRGOTRANS društvo s ograničenom odgovornošću, OIB 66718146008, Biljevec 77,42243 Biljevec</item>
      <item>OD SUIĆ &amp; ŠKUNCA d.o.o., OIB 44213507122, DOMAGOJEVA 14,10000 Zagreb</item>
      <item>FINA ZAGREB, OIB 85821130368</item>
      <item>Ministarstvo financija RH,Porezna uprava Zagreb, OIB 18683136487, Av. Dubrovnik 32,10000 Zagreb</item>
      <item>ILIJA BALAĆ, Plitvička 69,53250 Donji Lapac</item>
      <item>PRIVREDNA BANKA ZAGREB d.d., OIB 02535697732, Račkoga 6,10000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75386768461</item>
      <item>, OIB 64056166637</item>
      <item>, OIB 66718146008</item>
      <item>, OIB 44213507122</item>
      <item>, OIB 85821130368</item>
      <item>, OIB 18683136487</item>
      <item>, OIB null</item>
      <item>, OIB 02535697732</item>
      <item>, OIB 25916717450</item>
      <item>, OIB 23057039320</item>
      <item>, OIB 27355904472</item>
    </izvorni_sadrzaj>
    <derivirana_varijabla naziv="DomainObject.Predmet.SudioniciListNazivOIB_1">
      <item>, OIB 02535697732</item>
      <item>, OIB 75386768461</item>
      <item>, OIB 64056166637</item>
      <item>, OIB 66718146008</item>
      <item>, OIB 44213507122</item>
      <item>, OIB 85821130368</item>
      <item>, OIB 18683136487</item>
      <item>, OIB null</item>
      <item>, OIB 02535697732</item>
      <item>, OIB 25916717450</item>
      <item>, OIB 23057039320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08BF2-BA87-4935-8DF8-764D62575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391</properties:Words>
  <properties:Characters>2182</properties:Characters>
  <properties:Lines>68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2017-04-07T09:25:00Z</dcterms:created>
  <dc:creator>Sudsko vijeće</dc:creator>
  <cp:lastModifiedBy>Valentina Kranjčić</cp:lastModifiedBy>
  <cp:lastPrinted>2016-10-21T09:55:00Z</cp:lastPrinted>
  <dcterms:modified xmlns:xsi="http://www.w3.org/2001/XMLSchema-instance" xsi:type="dcterms:W3CDTF">2017-04-07T09:45:00Z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