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0808" w14:paraId="f90080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E0D69">
        <w:rPr>
          <w:sz w:val="24"/>
          <w:szCs w:val="24"/>
        </w:rPr>
        <w:t>2224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E0D69">
        <w:rPr>
          <w:sz w:val="24"/>
          <w:szCs w:val="24"/>
        </w:rPr>
        <w:t>GALILEO-ZAGREB d.o.o., OIB 55235858065, Zagreb, Prigornica 2</w:t>
      </w:r>
      <w:r w:rsidR="00E0445B" w:rsidRPr="00070D63">
        <w:rPr>
          <w:sz w:val="24"/>
          <w:szCs w:val="24"/>
        </w:rPr>
        <w:t xml:space="preserve">, </w:t>
      </w:r>
      <w:r w:rsidR="004429EF">
        <w:rPr>
          <w:sz w:val="24"/>
          <w:szCs w:val="24"/>
        </w:rPr>
        <w:t>4. listopada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E0D69">
        <w:rPr>
          <w:sz w:val="24"/>
          <w:szCs w:val="24"/>
        </w:rPr>
        <w:t>GALILEO-ZAGREB d.o.o., OIB 55235858065, Zagreb, Prigornica 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83A8F">
        <w:rPr>
          <w:sz w:val="24"/>
          <w:szCs w:val="24"/>
        </w:rPr>
        <w:t>Gordanu Ivaniševiću, OIB 17408388709, Karlovac, Koransko šetalište 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429EF" w:rsidP="007B593F" w:rsidR="007B593F" w:rsidRPr="00070D63">
      <w:pPr>
        <w:ind w:left="1003"/>
        <w:jc w:val="both"/>
        <w:rPr>
          <w:sz w:val="24"/>
          <w:szCs w:val="24"/>
        </w:rPr>
      </w:pPr>
      <w:r>
        <w:rPr>
          <w:sz w:val="24"/>
          <w:szCs w:val="24"/>
        </w:rPr>
        <w:t>15. studenog</w:t>
      </w:r>
      <w:r w:rsidR="00EE116A" w:rsidRPr="00070D63">
        <w:rPr>
          <w:sz w:val="24"/>
          <w:szCs w:val="24"/>
        </w:rPr>
        <w:t xml:space="preserve"> 2016</w:t>
      </w:r>
      <w:r w:rsidR="000F32D6" w:rsidRPr="00070D63">
        <w:rPr>
          <w:sz w:val="24"/>
          <w:szCs w:val="24"/>
        </w:rPr>
        <w:t xml:space="preserve">. u </w:t>
      </w:r>
      <w:r w:rsidR="00A30905">
        <w:rPr>
          <w:sz w:val="24"/>
          <w:szCs w:val="24"/>
        </w:rPr>
        <w:t>10</w:t>
      </w:r>
      <w:r w:rsidR="007D336F" w:rsidRPr="00070D63">
        <w:rPr>
          <w:sz w:val="24"/>
          <w:szCs w:val="24"/>
        </w:rPr>
        <w:t>:</w:t>
      </w:r>
      <w:r>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4F1571">
      <w:pPr>
        <w:ind w:firstLine="720" w:left="283"/>
        <w:jc w:val="both"/>
        <w:rPr>
          <w:sz w:val="24"/>
          <w:szCs w:val="24"/>
        </w:rPr>
      </w:pPr>
      <w:r w:rsidRPr="00070D63">
        <w:rPr>
          <w:sz w:val="24"/>
          <w:szCs w:val="24"/>
        </w:rPr>
        <w:t xml:space="preserve">- </w:t>
      </w:r>
      <w:r w:rsidR="006E0D69">
        <w:rPr>
          <w:sz w:val="24"/>
          <w:szCs w:val="24"/>
        </w:rPr>
        <w:t>Addiko Bank</w:t>
      </w:r>
      <w:r w:rsidR="004F1571">
        <w:rPr>
          <w:sz w:val="24"/>
          <w:szCs w:val="24"/>
        </w:rPr>
        <w:t xml:space="preserve"> d.d.</w:t>
      </w:r>
    </w:p>
    <w:p w:rsidRDefault="006E0D69" w:rsidP="007D336F" w:rsidR="006E0D69">
      <w:pPr>
        <w:ind w:firstLine="720" w:left="283"/>
        <w:jc w:val="both"/>
        <w:rPr>
          <w:sz w:val="24"/>
          <w:szCs w:val="24"/>
        </w:rPr>
      </w:pPr>
      <w:r>
        <w:rPr>
          <w:sz w:val="24"/>
          <w:szCs w:val="24"/>
        </w:rPr>
        <w:t>- Erste &amp; Steiermarkische bank d.d.</w:t>
      </w:r>
    </w:p>
    <w:p w:rsidRDefault="006E0D69" w:rsidP="007D336F" w:rsidR="006E0D69" w:rsidRPr="00070D63">
      <w:pPr>
        <w:ind w:firstLine="720" w:left="283"/>
        <w:jc w:val="both"/>
        <w:rPr>
          <w:sz w:val="24"/>
          <w:szCs w:val="24"/>
        </w:rPr>
      </w:pPr>
      <w:r>
        <w:rPr>
          <w:sz w:val="24"/>
          <w:szCs w:val="24"/>
        </w:rPr>
        <w:t>- Štedbanka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4429EF" w:rsidR="007B593F" w:rsidRPr="00070D63">
      <w:pPr>
        <w:ind w:firstLine="283"/>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6E0D69">
        <w:rPr>
          <w:sz w:val="24"/>
          <w:szCs w:val="24"/>
        </w:rPr>
        <w:t>GALILEO-ZAGREB d.o.o., OIB 55235858065, Zagreb, Prigornica 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6E0D69">
        <w:rPr>
          <w:sz w:val="24"/>
          <w:szCs w:val="24"/>
        </w:rPr>
        <w:t>4.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6E0D69">
        <w:rPr>
          <w:sz w:val="24"/>
          <w:szCs w:val="24"/>
        </w:rPr>
        <w:t>23.497,34</w:t>
      </w:r>
      <w:r w:rsidRPr="00070D63">
        <w:rPr>
          <w:sz w:val="24"/>
          <w:szCs w:val="24"/>
        </w:rPr>
        <w:t xml:space="preserve"> kn, kao i da dužnik ima </w:t>
      </w:r>
      <w:r w:rsidR="006E0D69">
        <w:rPr>
          <w:sz w:val="24"/>
          <w:szCs w:val="24"/>
        </w:rPr>
        <w:t>2</w:t>
      </w:r>
      <w:r w:rsidRPr="00070D63">
        <w:rPr>
          <w:sz w:val="24"/>
          <w:szCs w:val="24"/>
        </w:rPr>
        <w:t xml:space="preserve"> zaposlen</w:t>
      </w:r>
      <w:r w:rsidR="006E0D69">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w:t>
      </w:r>
      <w:r w:rsidRPr="00070D63">
        <w:rPr>
          <w:sz w:val="24"/>
          <w:szCs w:val="24"/>
        </w:rPr>
        <w:lastRenderedPageBreak/>
        <w:t xml:space="preserve">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4429EF">
        <w:rPr>
          <w:sz w:val="24"/>
          <w:szCs w:val="24"/>
        </w:rPr>
        <w:t>4. listopada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A0194E">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A0194E" w:rsidR="00A0194E" w:rsidRPr="00694D64">
      <w:pPr>
        <w:rPr>
          <w:sz w:val="24"/>
          <w:szCs w:val="24"/>
        </w:rPr>
      </w:pPr>
      <w:r w:rsidRPr="00694D64">
        <w:rPr>
          <w:sz w:val="24"/>
          <w:szCs w:val="24"/>
        </w:rPr>
        <w:t>Za točnost otpravka-ovlašteni službenik:</w:t>
      </w:r>
    </w:p>
    <w:p w:rsidRDefault="00A0194E" w:rsidR="00A0194E" w:rsidRPr="00694D64">
      <w:pPr>
        <w:rPr>
          <w:sz w:val="24"/>
          <w:szCs w:val="24"/>
        </w:rPr>
      </w:pPr>
      <w:r w:rsidRPr="00694D64">
        <w:rPr>
          <w:sz w:val="24"/>
          <w:szCs w:val="24"/>
        </w:rPr>
        <w:t>Karmela Dolenc</w:t>
      </w:r>
    </w:p>
    <w:p w:rsidRDefault="00687B74" w:rsidR="00687B74">
      <w:pPr>
        <w:jc w:val="both"/>
        <w:rPr>
          <w:sz w:val="24"/>
          <w:szCs w:val="24"/>
        </w:rPr>
      </w:pPr>
    </w:p>
    <w:sectPr w:rsidSect="0031046B" w:rsidR="00687B7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26651302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E41E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E0D69">
      <w:rPr>
        <w:sz w:val="24"/>
        <w:szCs w:val="24"/>
      </w:rPr>
      <w:t>2224</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204F1D"/>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429EF"/>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A7303"/>
    <w:rsid w:val="006C36E6"/>
    <w:rsid w:val="006C535F"/>
    <w:rsid w:val="006C7E17"/>
    <w:rsid w:val="006D7A0F"/>
    <w:rsid w:val="006E0D69"/>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9F52D4"/>
    <w:rsid w:val="00A0194E"/>
    <w:rsid w:val="00A110D0"/>
    <w:rsid w:val="00A13ECA"/>
    <w:rsid w:val="00A15AB7"/>
    <w:rsid w:val="00A30905"/>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72FD0"/>
    <w:rsid w:val="00C83A8F"/>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C1B6E"/>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 w:val="00FE41E9"/>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Odlomakpopisa" w:type="paragraph">
    <w:name w:val="List Paragraph"/>
    <w:basedOn w:val="Normal"/>
    <w:uiPriority w:val="34"/>
    <w:qFormat/>
    <w:rsid w:val="006E0D69"/>
    <w:pPr>
      <w:ind w:left="720"/>
      <w:contextualSpacing/>
    </w:pPr>
  </w:style>
  <w:style w:styleId="Tekstrezerviranogmjesta" w:type="character">
    <w:name w:val="Placeholder Text"/>
    <w:basedOn w:val="Zadanifontodlomka"/>
    <w:uiPriority w:val="99"/>
    <w:semiHidden/>
    <w:rsid w:val="00FE41E9"/>
    <w:rPr>
      <w:color w:val="808080"/>
      <w:bdr w:space="0" w:sz="0" w:color="auto" w:val="none"/>
      <w:shd w:fill="auto" w:color="auto" w:val="clear"/>
    </w:rPr>
  </w:style>
  <w:style w:customStyle="true" w:styleId="eSPISCCParagraphDefaultFont" w:type="character">
    <w:name w:val="eSPIS_CC_Paragraph Default Font"/>
    <w:basedOn w:val="Zadanifontodlomka"/>
    <w:rsid w:val="00FE41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41E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E41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41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2224</izvorni_sadrzaj>
    <derivirana_varijabla naziv="DomainObject.Predmet.Broj_1">2224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St-2224/2016</izvorni_sadrzaj>
    <derivirana_varijabla naziv="DomainObject.Predmet.OznakaBroj_1">St-2224/2016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GALILEO-ZAGREB d.o.o. zastupanog po punomoćniku GORDAN IVANIŠEVIĆ</izvorni_sadrzaj>
    <derivirana_varijabla naziv="DomainObject.Predmet.ProtustrankaFormated_1">  GALILEO-ZAGREB d.o.o. zastupanog po punomoćniku GORDAN IVANIŠEVIĆ</derivirana_varijabla>
  </DomainObject.Predmet.ProtustrankaFormated>
  <DomainObject.Predmet.ProtustrankaFormatedOIB>
    <izvorni_sadrzaj>  GALILEO-ZAGREB d.o.o., OIB 55235858065 zastupanog po punomoćniku GORDAN IVANIŠEVIĆ</izvorni_sadrzaj>
    <derivirana_varijabla naziv="DomainObject.Predmet.ProtustrankaFormatedOIB_1">  GALILEO-ZAGREB d.o.o., OIB 55235858065 zastupanog po punomoćniku GORDAN IVANIŠEVIĆ</derivirana_varijabla>
  </DomainObject.Predmet.ProtustrankaFormatedOIB>
  <DomainObject.Predmet.ProtustrankaFormatedWithAdress>
    <izvorni_sadrzaj> GALILEO-ZAGREB d.o.o., Prigornica 2, 10000 Zagreb zastupanog po punomoćniku GORDAN IVANIŠEVIĆ</izvorni_sadrzaj>
    <derivirana_varijabla naziv="DomainObject.Predmet.ProtustrankaFormatedWithAdress_1"> GALILEO-ZAGREB d.o.o., Prigornica 2, 10000 Zagreb zastupanog po punomoćniku GORDAN IVANIŠEVIĆ</derivirana_varijabla>
  </DomainObject.Predmet.ProtustrankaFormatedWithAdress>
  <DomainObject.Predmet.ProtustrankaFormatedWithAdressOIB>
    <izvorni_sadrzaj> GALILEO-ZAGREB d.o.o., OIB 55235858065, Prigornica 2, 10000 Zagreb zastupanog po punomoćniku GORDAN IVANIŠEVIĆ</izvorni_sadrzaj>
    <derivirana_varijabla naziv="DomainObject.Predmet.ProtustrankaFormatedWithAdressOIB_1"> GALILEO-ZAGREB d.o.o., OIB 55235858065, Prigornica 2, 10000 Zagreb zastupanog po punomoćniku GORDAN IVANIŠEVIĆ</derivirana_varijabla>
  </DomainObject.Predmet.ProtustrankaFormatedWithAdressOIB>
  <DomainObject.Predmet.ProtustrankaWithAdress>
    <izvorni_sadrzaj>GALILEO-ZAGREB d.o.o. Prigornica 2, 10000 Zagreb</izvorni_sadrzaj>
    <derivirana_varijabla naziv="DomainObject.Predmet.ProtustrankaWithAdress_1">GALILEO-ZAGREB d.o.o. Prigornica 2, 10000 Zagreb</derivirana_varijabla>
  </DomainObject.Predmet.ProtustrankaWithAdress>
  <DomainObject.Predmet.ProtustrankaWithAdressOIB>
    <izvorni_sadrzaj>GALILEO-ZAGREB d.o.o., OIB 55235858065, Prigornica 2, 10000 Zagreb</izvorni_sadrzaj>
    <derivirana_varijabla naziv="DomainObject.Predmet.ProtustrankaWithAdressOIB_1">GALILEO-ZAGREB d.o.o., OIB 55235858065, Prigornica 2, 10000 Zagreb</derivirana_varijabla>
  </DomainObject.Predmet.ProtustrankaWithAdressOIB>
  <DomainObject.Predmet.ProtustrankaNazivFormated>
    <izvorni_sadrzaj>GALILEO-ZAGREB d.o.o.</izvorni_sadrzaj>
    <derivirana_varijabla naziv="DomainObject.Predmet.ProtustrankaNazivFormated_1">GALILEO-ZAGREB d.o.o.</derivirana_varijabla>
  </DomainObject.Predmet.ProtustrankaNazivFormated>
  <DomainObject.Predmet.ProtustrankaNazivFormatedOIB>
    <izvorni_sadrzaj>GALILEO-ZAGREB d.o.o., OIB 55235858065</izvorni_sadrzaj>
    <derivirana_varijabla naziv="DomainObject.Predmet.ProtustrankaNazivFormatedOIB_1">GALILEO-ZAGREB d.o.o., OIB 55235858065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GALILEO-ZAGREB d.o.o. zastupanog po punomoćniku GORDAN IVANIŠEVIĆ</item>
    </izvorni_sadrzaj>
    <derivirana_varijabla naziv="DomainObject.Predmet.ProtuStrankaListFormated_1">
      <item>GALILEO-ZAGREB d.o.o. zastupanog po punomoćniku GORDAN IVANIŠEVIĆ</item>
    </derivirana_varijabla>
  </DomainObject.Predmet.ProtuStrankaListFormated>
  <DomainObject.Predmet.ProtuStrankaListFormatedOIB>
    <izvorni_sadrzaj>
      <item>GALILEO-ZAGREB d.o.o., OIB 55235858065 zastupanog po punomoćniku GORDAN IVANIŠEVIĆ</item>
    </izvorni_sadrzaj>
    <derivirana_varijabla naziv="DomainObject.Predmet.ProtuStrankaListFormatedOIB_1">
      <item>GALILEO-ZAGREB d.o.o., OIB 55235858065 zastupanog po punomoćniku GORDAN IVANIŠEVIĆ</item>
    </derivirana_varijabla>
  </DomainObject.Predmet.ProtuStrankaListFormatedOIB>
  <DomainObject.Predmet.ProtuStrankaListFormatedWithAdress>
    <izvorni_sadrzaj>
      <item>GALILEO-ZAGREB d.o.o., Prigornica 2, 10000 Zagreb zastupanog po punomoćniku GORDAN IVANIŠEVIĆ</item>
    </izvorni_sadrzaj>
    <derivirana_varijabla naziv="DomainObject.Predmet.ProtuStrankaListFormatedWithAdress_1">
      <item>GALILEO-ZAGREB d.o.o., Prigornica 2, 10000 Zagreb zastupanog po punomoćniku GORDAN IVANIŠEVIĆ</item>
    </derivirana_varijabla>
  </DomainObject.Predmet.ProtuStrankaListFormatedWithAdress>
  <DomainObject.Predmet.ProtuStrankaListFormatedWithAdressOIB>
    <izvorni_sadrzaj>
      <item>GALILEO-ZAGREB d.o.o., OIB 55235858065, Prigornica 2, 10000 Zagreb zastupanog po punomoćniku GORDAN IVANIŠEVIĆ</item>
    </izvorni_sadrzaj>
    <derivirana_varijabla naziv="DomainObject.Predmet.ProtuStrankaListFormatedWithAdressOIB_1">
      <item>GALILEO-ZAGREB d.o.o., OIB 55235858065, Prigornica 2, 10000 Zagreb zastupanog po punomoćniku GORDAN IVANIŠEVIĆ</item>
    </derivirana_varijabla>
  </DomainObject.Predmet.ProtuStrankaListFormatedWithAdressOIB>
  <DomainObject.Predmet.ProtuStrankaListNazivFormated>
    <izvorni_sadrzaj>
      <item>GALILEO-ZAGREB d.o.o.</item>
    </izvorni_sadrzaj>
    <derivirana_varijabla naziv="DomainObject.Predmet.ProtuStrankaListNazivFormated_1">
      <item>GALILEO-ZAGREB d.o.o.</item>
    </derivirana_varijabla>
  </DomainObject.Predmet.ProtuStrankaListNazivFormated>
  <DomainObject.Predmet.ProtuStrankaListNazivFormatedOIB>
    <izvorni_sadrzaj>
      <item>GALILEO-ZAGREB d.o.o., OIB 55235858065</item>
    </izvorni_sadrzaj>
    <derivirana_varijabla naziv="DomainObject.Predmet.ProtuStrankaListNazivFormatedOIB_1">
      <item>GALILEO-ZAGREB d.o.o., OIB 55235858065</item>
    </derivirana_varijabla>
  </DomainObject.Predmet.ProtuStrankaListNazivFormatedOIB>
  <DomainObject.Predmet.OstaliListFormated>
    <izvorni_sadrzaj>
      <item>GORDAN IVANIŠEVIĆ punomoćnik sudionika u postupku GALILEO-ZAGREB d.o.o.</item>
    </izvorni_sadrzaj>
    <derivirana_varijabla naziv="DomainObject.Predmet.OstaliListFormated_1">
      <item>GORDAN IVANIŠEVIĆ punomoćnik sudionika u postupku GALILEO-ZAGREB d.o.o.</item>
    </derivirana_varijabla>
  </DomainObject.Predmet.OstaliListFormated>
  <DomainObject.Predmet.OstaliListFormatedOIB>
    <izvorni_sadrzaj>
      <item>GORDAN IVANIŠEVIĆ, OIB 17408388709 punomoćnik sudionika u postupku GALILEO-ZAGREB d.o.o.</item>
    </izvorni_sadrzaj>
    <derivirana_varijabla naziv="DomainObject.Predmet.OstaliListFormatedOIB_1">
      <item>GORDAN IVANIŠEVIĆ, OIB 17408388709 punomoćnik sudionika u postupku GALILEO-ZAGREB d.o.o.</item>
    </derivirana_varijabla>
  </DomainObject.Predmet.OstaliListFormatedOIB>
  <DomainObject.Predmet.OstaliListFormatedWithAdress>
    <izvorni_sadrzaj>
      <item>GORDAN IVANIŠEVIĆ, Koransko šetalište 1, 47000 Karlovac punomoćnik sudionika u postupku GALILEO-ZAGREB d.o.o.</item>
    </izvorni_sadrzaj>
    <derivirana_varijabla naziv="DomainObject.Predmet.OstaliListFormatedWithAdress_1">
      <item>GORDAN IVANIŠEVIĆ, Koransko šetalište 1, 47000 Karlovac punomoćnik sudionika u postupku GALILEO-ZAGREB d.o.o.</item>
    </derivirana_varijabla>
  </DomainObject.Predmet.OstaliListFormatedWithAdress>
  <DomainObject.Predmet.OstaliListFormatedWithAdressOIB>
    <izvorni_sadrzaj>
      <item>GORDAN IVANIŠEVIĆ, OIB 17408388709, Koransko šetalište 1, 47000 Karlovac punomoćnik sudionika u postupku GALILEO-ZAGREB d.o.o.</item>
    </izvorni_sadrzaj>
    <derivirana_varijabla naziv="DomainObject.Predmet.OstaliListFormatedWithAdressOIB_1">
      <item>GORDAN IVANIŠEVIĆ, OIB 17408388709, Koransko šetalište 1, 47000 Karlovac punomoćnik sudionika u postupku GALILEO-ZAGREB d.o.o.</item>
    </derivirana_varijabla>
  </DomainObject.Predmet.OstaliListFormatedWithAdressOIB>
  <DomainObject.Predmet.OstaliListNazivFormated>
    <izvorni_sadrzaj>
      <item>GORDAN IVANIŠEVIĆ</item>
    </izvorni_sadrzaj>
    <derivirana_varijabla naziv="DomainObject.Predmet.OstaliListNazivFormated_1">
      <item>GORDAN IVANIŠEVIĆ</item>
    </derivirana_varijabla>
  </DomainObject.Predmet.OstaliListNazivFormated>
  <DomainObject.Predmet.OstaliListNazivFormatedOIB>
    <izvorni_sadrzaj>
      <item>GORDAN IVANIŠEVIĆ, OIB 17408388709</item>
    </izvorni_sadrzaj>
    <derivirana_varijabla naziv="DomainObject.Predmet.OstaliListNazivFormatedOIB_1">
      <item>GORDAN IVANIŠEVIĆ, OIB 17408388709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GALILEO-ZAGREB d.o.o.</izvorni_sadrzaj>
    <derivirana_varijabla naziv="DomainObject.Predmet.ProtustrankaIDrugi_1">GALILEO-ZAGREB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GALILEO-ZAGREB d.o.o., OIB 55235858065, Prigornica 2, 10000 Zagreb</izvorni_sadrzaj>
    <derivirana_varijabla naziv="DomainObject.Predmet.ProtustrankaIDrugiAdressOIB_1">GALILEO-ZAGREB d.o.o., OIB 55235858065, Prigornica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GALILEO-ZAGREB d.o.o.</item>
      <item>GORDAN IVANIŠEVIĆ</item>
    </izvorni_sadrzaj>
    <derivirana_varijabla naziv="DomainObject.Predmet.SudioniciListNaziv_1">
      <item>FINA Regionalni centar Zagreb</item>
      <item>GALILEO-ZAGREB d.o.o.</item>
      <item>GORDAN IVANIŠEVIĆ</item>
    </derivirana_varijabla>
  </DomainObject.Predmet.SudioniciListNaziv>
  <DomainObject.Predmet.SudioniciListAdressOIB>
    <izvorni_sadrzaj>
      <item>FINA Regionalni centar Zagreb, OIB 85821130368, Trg svibanjskih žrtava 1995. 1,10000 Zagreb</item>
      <item>GALILEO-ZAGREB d.o.o., OIB 55235858065, Prigornica 2,10000 Zagreb</item>
      <item>GORDAN IVANIŠEVIĆ, OIB 17408388709, Koransko šetalište 1,47000 Karlovac</item>
    </izvorni_sadrzaj>
    <derivirana_varijabla naziv="DomainObject.Predmet.SudioniciListAdressOIB_1">
      <item>FINA Regionalni centar Zagreb, OIB 85821130368, Trg svibanjskih žrtava 1995. 1,10000 Zagreb</item>
      <item>GALILEO-ZAGREB d.o.o., OIB 55235858065, Prigornica 2,10000 Zagreb</item>
      <item>GORDAN IVANIŠEVIĆ, OIB 17408388709, Koransko šetalište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55235858065</item>
      <item>, OIB 17408388709</item>
    </izvorni_sadrzaj>
    <derivirana_varijabla naziv="DomainObject.Predmet.SudioniciListNazivOIB_1">
      <item>, OIB 85821130368</item>
      <item>, OIB 55235858065</item>
      <item>, OIB 17408388709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F8E954-ED64-4DDE-B6F3-D384349313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5414</properties:Characters>
  <properties:Lines>128</properties:Lines>
  <properties:Paragraphs>46</properties:Paragraphs>
  <properties:TotalTime>170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2016-10-04T08:01:00Z</cp:lastPrinted>
  <dcterms:modified xmlns:xsi="http://www.w3.org/2001/XMLSchema-instance" xsi:type="dcterms:W3CDTF">2016-10-04T08:02:00Z</dcterms:modified>
  <cp:revision>72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