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395a" w14:paraId="154395a" w:rsidRDefault="00782F5E" w:rsidP="00910611" w:rsidR="00782F5E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F5E" w:rsidP="00910611" w:rsidR="00782F5E">
      <w:r>
        <w:rPr>
          <w:rFonts w:eastAsia="MS Mincho"/>
        </w:rPr>
        <w:t>REPUBLIKA HRVATSKA</w:t>
      </w:r>
    </w:p>
    <w:p w:rsidRDefault="00782F5E" w:rsidP="00910611" w:rsidR="00782F5E">
      <w:r>
        <w:rPr>
          <w:rFonts w:eastAsia="MS Mincho"/>
        </w:rPr>
        <w:t>TRGOVAČKI SUD U RIJECI</w:t>
      </w:r>
    </w:p>
    <w:p w:rsidRDefault="00782F5E" w:rsidR="00782F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>
      <w:pPr>
        <w:jc w:val="center"/>
      </w:pPr>
      <w:r w:rsidRPr="00AC78B8">
        <w:rPr>
          <w:bCs/>
        </w:rPr>
        <w:t>R J E Š E N J E</w:t>
      </w:r>
    </w:p>
    <w:p w:rsidRDefault="00426EFC" w:rsidP="00365701" w:rsidR="00426EFC">
      <w:pPr>
        <w:jc w:val="both"/>
      </w:pPr>
    </w:p>
    <w:p w:rsidRDefault="00782F5E" w:rsidP="00365701" w:rsidR="00782F5E">
      <w:pPr>
        <w:jc w:val="both"/>
      </w:pPr>
    </w:p>
    <w:p w:rsidRDefault="00365701" w:rsidP="00365701" w:rsidR="001208BA">
      <w:pPr>
        <w:jc w:val="both"/>
      </w:pPr>
      <w:r w:rsidRPr="00BF318E">
        <w:tab/>
        <w:t xml:space="preserve">Trgovački sud u Rijeci, po sucu Veri Jelenović,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Pr="00767B79">
        <w:t xml:space="preserve"> </w:t>
      </w:r>
      <w:r w:rsidR="00506A79">
        <w:t xml:space="preserve">ARBOR-PLASTIC društvo s ograničenom odgovornošću za proizvodnju i trgovinu Vrata, Vrata </w:t>
      </w:r>
      <w:proofErr w:type="spellStart"/>
      <w:r w:rsidR="00506A79">
        <w:t>bb</w:t>
      </w:r>
      <w:proofErr w:type="spellEnd"/>
      <w:r w:rsidR="00506A79">
        <w:t xml:space="preserve">, </w:t>
      </w:r>
      <w:r w:rsidR="00506A79">
        <w:rPr>
          <w:rFonts w:eastAsiaTheme="minorHAnsi"/>
          <w:bCs/>
          <w:lang w:eastAsia="en-US"/>
        </w:rPr>
        <w:t xml:space="preserve">MBS: </w:t>
      </w:r>
      <w:r w:rsidR="00506A79">
        <w:t>040298504, OIB: 17958024374</w:t>
      </w:r>
      <w:r>
        <w:t xml:space="preserve">, </w:t>
      </w:r>
      <w:r w:rsidRPr="00E91A71">
        <w:t xml:space="preserve">dana </w:t>
      </w:r>
      <w:r w:rsidR="001208BA">
        <w:t>18. veljače 2016</w:t>
      </w:r>
      <w:r w:rsidRPr="00E91A71">
        <w:t>. godine,</w:t>
      </w:r>
    </w:p>
    <w:p w:rsidRDefault="001208BA" w:rsidP="00365701" w:rsidR="001208BA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506A79">
        <w:t xml:space="preserve">ARBOR-PLASTIC društvo s ograničenom odgovornošću za proizvodnju i trgovinu Vrata, Vrata </w:t>
      </w:r>
      <w:proofErr w:type="spellStart"/>
      <w:r w:rsidR="00506A79">
        <w:t>bb</w:t>
      </w:r>
      <w:proofErr w:type="spellEnd"/>
      <w:r w:rsidR="00506A79">
        <w:t xml:space="preserve">, </w:t>
      </w:r>
      <w:r w:rsidR="00506A79">
        <w:rPr>
          <w:rFonts w:eastAsiaTheme="minorHAnsi"/>
          <w:bCs/>
          <w:lang w:eastAsia="en-US"/>
        </w:rPr>
        <w:t xml:space="preserve">MBS: </w:t>
      </w:r>
      <w:r w:rsidR="00506A79">
        <w:t>040298504, OIB: 17958024374</w:t>
      </w:r>
      <w:r w:rsidRPr="00AE5804">
        <w:rPr>
          <w:bCs/>
        </w:rPr>
        <w:t>.</w:t>
      </w:r>
    </w:p>
    <w:p w:rsidRDefault="00AC78B8" w:rsidP="00AC78B8" w:rsidR="00AC78B8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506A79">
        <w:rPr>
          <w:bCs/>
        </w:rPr>
        <w:t>3</w:t>
      </w:r>
      <w:r w:rsidR="00365701">
        <w:rPr>
          <w:bCs/>
        </w:rPr>
        <w:t>. studenoga</w:t>
      </w:r>
      <w:r w:rsidRPr="00AC78B8">
        <w:rPr>
          <w:bCs/>
        </w:rPr>
        <w:t xml:space="preserve"> 2015.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506A79">
        <w:t xml:space="preserve">ARBOR-PLASTIC društvo s ograničenom odgovornošću za proizvodnju i trgovinu Vrata, Vrata </w:t>
      </w:r>
      <w:proofErr w:type="spellStart"/>
      <w:r w:rsidR="00506A79">
        <w:t>bb</w:t>
      </w:r>
      <w:proofErr w:type="spellEnd"/>
      <w:r w:rsidR="00506A79">
        <w:t xml:space="preserve">, </w:t>
      </w:r>
      <w:r w:rsidR="00506A79">
        <w:rPr>
          <w:rFonts w:eastAsiaTheme="minorHAnsi"/>
          <w:bCs/>
          <w:lang w:eastAsia="en-US"/>
        </w:rPr>
        <w:t xml:space="preserve">MBS: </w:t>
      </w:r>
      <w:r w:rsidR="00506A79">
        <w:t>040298504, OIB: 17958024374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1208BA">
        <w:rPr>
          <w:bCs/>
        </w:rPr>
        <w:t>1</w:t>
      </w:r>
      <w:r w:rsidR="00506A79">
        <w:rPr>
          <w:bCs/>
        </w:rPr>
        <w:t>2</w:t>
      </w:r>
      <w:r w:rsidR="001208BA">
        <w:rPr>
          <w:bCs/>
        </w:rPr>
        <w:t>. veljače</w:t>
      </w:r>
      <w:r w:rsidR="00473463">
        <w:rPr>
          <w:bCs/>
        </w:rPr>
        <w:t xml:space="preserve"> 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>Prema odredbi čl.428. Stečajnog zakona (</w:t>
      </w:r>
      <w:proofErr w:type="spellStart"/>
      <w:r w:rsidRPr="00AC78B8">
        <w:rPr>
          <w:bCs/>
        </w:rPr>
        <w:t>N.N</w:t>
      </w:r>
      <w:proofErr w:type="spellEnd"/>
      <w:r w:rsidRPr="00AC78B8">
        <w:rPr>
          <w:bCs/>
        </w:rPr>
        <w:t xml:space="preserve">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 w:rsidRPr="00AC78B8">
      <w:pPr>
        <w:jc w:val="center"/>
      </w:pPr>
      <w:r w:rsidRPr="00AC78B8">
        <w:t xml:space="preserve"> Rijeka, </w:t>
      </w:r>
      <w:r w:rsidR="001208BA">
        <w:t>18. veljače</w:t>
      </w:r>
      <w:r w:rsidR="00473463">
        <w:t xml:space="preserve"> 2016</w:t>
      </w:r>
      <w:r w:rsidRPr="00AC78B8">
        <w:t>. godine</w:t>
      </w:r>
    </w:p>
    <w:p w:rsidRDefault="00782F5E" w:rsidR="00782F5E">
      <w:pPr>
        <w:jc w:val="both"/>
      </w:pP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AC78B8" w:rsidP="00AC78B8" w:rsidR="00AC78B8" w:rsidRPr="00AC78B8">
      <w:pPr>
        <w:jc w:val="both"/>
      </w:pPr>
      <w:r w:rsidRPr="00AC78B8">
        <w:lastRenderedPageBreak/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426EFC" w:rsidP="00AC78B8" w:rsidR="00426EFC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bookmarkStart w:name="_GoBack" w:id="0"/>
      <w:bookmarkEnd w:id="0"/>
      <w:r w:rsidRPr="00AC78B8">
        <w:t xml:space="preserve"> </w:t>
      </w:r>
    </w:p>
    <w:p w:rsidRDefault="00AC78B8" w:rsidP="00AC78B8" w:rsidR="00AC78B8">
      <w:r w:rsidRPr="00AC78B8">
        <w:t>- predlagatelju</w:t>
      </w:r>
    </w:p>
    <w:p w:rsidRDefault="00365701" w:rsidP="00AC78B8" w:rsidR="00365701">
      <w:r>
        <w:t>- dužniku</w:t>
      </w:r>
      <w:r w:rsidR="00473463">
        <w:t xml:space="preserve"> po pun. </w:t>
      </w:r>
      <w:proofErr w:type="spellStart"/>
      <w:r w:rsidR="00473463">
        <w:t>odv</w:t>
      </w:r>
      <w:proofErr w:type="spellEnd"/>
      <w:r w:rsidR="00473463">
        <w:t xml:space="preserve">. </w:t>
      </w:r>
      <w:r w:rsidR="001208BA">
        <w:t xml:space="preserve">Vesni </w:t>
      </w:r>
      <w:proofErr w:type="spellStart"/>
      <w:r w:rsidR="001208BA">
        <w:t>Matoković</w:t>
      </w:r>
      <w:proofErr w:type="spellEnd"/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1208BA">
        <w:t>18. veljače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93D" w:rsidP="00A90047" w:rsidR="0046793D">
      <w:r>
        <w:separator/>
      </w:r>
    </w:p>
  </w:endnote>
  <w:endnote w:id="0" w:type="continuationSeparator">
    <w:p w:rsidRDefault="0046793D" w:rsidP="00A90047" w:rsidR="00467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F5E">
          <w:rPr>
            <w:noProof/>
          </w:rPr>
          <w:t>3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93D" w:rsidP="00A90047" w:rsidR="0046793D">
      <w:r>
        <w:separator/>
      </w:r>
    </w:p>
  </w:footnote>
  <w:footnote w:id="0" w:type="continuationSeparator">
    <w:p w:rsidRDefault="0046793D" w:rsidP="00A90047" w:rsidR="00467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proofErr w:type="spellStart"/>
    <w:r>
      <w:t>Posl</w:t>
    </w:r>
    <w:proofErr w:type="spellEnd"/>
    <w:r>
      <w:t>. br. 14 St</w:t>
    </w:r>
    <w:r w:rsidR="001208BA">
      <w:t>-</w:t>
    </w:r>
    <w:r w:rsidR="00506A79">
      <w:t>485</w:t>
    </w:r>
    <w:r w:rsidR="003006D1">
      <w:t>/2015-</w:t>
    </w:r>
    <w:r w:rsidR="00426EFC">
      <w:t>8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1208BA"/>
    <w:rsid w:val="002351D5"/>
    <w:rsid w:val="00242C4D"/>
    <w:rsid w:val="003006D1"/>
    <w:rsid w:val="00365701"/>
    <w:rsid w:val="00426EFC"/>
    <w:rsid w:val="0046793D"/>
    <w:rsid w:val="00471E52"/>
    <w:rsid w:val="00473463"/>
    <w:rsid w:val="004F6C16"/>
    <w:rsid w:val="00506A79"/>
    <w:rsid w:val="00782F5E"/>
    <w:rsid w:val="0093678D"/>
    <w:rsid w:val="00942A0F"/>
    <w:rsid w:val="00981728"/>
    <w:rsid w:val="00A03B7C"/>
    <w:rsid w:val="00A90047"/>
    <w:rsid w:val="00AC78B8"/>
    <w:rsid w:val="00B6546C"/>
    <w:rsid w:val="00BA3EB5"/>
    <w:rsid w:val="00CB56E5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F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F5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F5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F5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F5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F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F5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F5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F5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F5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PLASTIC d.o.o.  Vrata</izvorni_sadrzaj>
    <derivirana_varijabla naziv="DomainObject.Predmet.ProtustrankaFormated_1">  ARBOR - PLASTIC d.o.o.  Vrata</derivirana_varijabla>
  </DomainObject.Predmet.ProtustrankaFormated>
  <DomainObject.Predmet.ProtustrankaFormatedOIB>
    <izvorni_sadrzaj>  ARBOR - PLASTIC d.o.o.  Vrata, OIB 17958024374</izvorni_sadrzaj>
    <derivirana_varijabla naziv="DomainObject.Predmet.ProtustrankaFormatedOIB_1">  ARBOR - PLASTIC d.o.o.  Vrata, OIB 17958024374</derivirana_varijabla>
  </DomainObject.Predmet.ProtustrankaFormatedOIB>
  <DomainObject.Predmet.ProtustrankaFormatedWithAdress>
    <izvorni_sadrzaj> ARBOR - PLASTIC d.o.o.  Vrata, Vrata bb, 51321 Vrata</izvorni_sadrzaj>
    <derivirana_varijabla naziv="DomainObject.Predmet.ProtustrankaFormatedWithAdress_1"> ARBOR - PLASTIC d.o.o.  Vrata, Vrata bb, 51321 Vrata</derivirana_varijabla>
  </DomainObject.Predmet.ProtustrankaFormatedWithAdress>
  <DomainObject.Predmet.ProtustrankaFormatedWithAdressOIB>
    <izvorni_sadrzaj> ARBOR - PLASTIC d.o.o.  Vrata, OIB 17958024374, Vrata bb, 51321 Vrata</izvorni_sadrzaj>
    <derivirana_varijabla naziv="DomainObject.Predmet.ProtustrankaFormatedWithAdressOIB_1"> ARBOR - PLASTIC d.o.o.  Vrata, OIB 17958024374, Vrata bb, 51321 Vrata</derivirana_varijabla>
  </DomainObject.Predmet.ProtustrankaFormatedWithAdressOIB>
  <DomainObject.Predmet.ProtustrankaWithAdress>
    <izvorni_sadrzaj>ARBOR - PLASTIC d.o.o.  Vrata Vrata bb, 51321 Vrata</izvorni_sadrzaj>
    <derivirana_varijabla naziv="DomainObject.Predmet.ProtustrankaWithAdress_1">ARBOR - PLASTIC d.o.o.  Vrata Vrata bb, 51321 Vrata</derivirana_varijabla>
  </DomainObject.Predmet.ProtustrankaWithAdress>
  <DomainObject.Predmet.ProtustrankaWithAdressOIB>
    <izvorni_sadrzaj>ARBOR - PLASTIC d.o.o.  Vrata, OIB 17958024374, Vrata bb, 51321 Vrata</izvorni_sadrzaj>
    <derivirana_varijabla naziv="DomainObject.Predmet.ProtustrankaWithAdressOIB_1">ARBOR - PLASTIC d.o.o.  Vrata, OIB 17958024374, Vrata bb, 51321 Vrata</derivirana_varijabla>
  </DomainObject.Predmet.ProtustrankaWithAdressOIB>
  <DomainObject.Predmet.ProtustrankaNazivFormated>
    <izvorni_sadrzaj>ARBOR - PLASTIC d.o.o.  Vrata</izvorni_sadrzaj>
    <derivirana_varijabla naziv="DomainObject.Predmet.ProtustrankaNazivFormated_1">ARBOR - PLASTIC d.o.o.  Vrata</derivirana_varijabla>
  </DomainObject.Predmet.ProtustrankaNazivFormated>
  <DomainObject.Predmet.ProtustrankaNazivFormatedOIB>
    <izvorni_sadrzaj>ARBOR - PLASTIC d.o.o.  Vrata, OIB 17958024374</izvorni_sadrzaj>
    <derivirana_varijabla naziv="DomainObject.Predmet.ProtustrankaNazivFormatedOIB_1">ARBOR - PLASTIC d.o.o.  Vrata, OIB 17958024374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ARBOR - PLASTIC d.o.o.  Vrata</item>
    </izvorni_sadrzaj>
    <derivirana_varijabla naziv="DomainObject.Predmet.ProtuStrankaListFormated_1">
      <item>ARBOR - PLASTIC d.o.o.  Vrata</item>
    </derivirana_varijabla>
  </DomainObject.Predmet.ProtuStrankaListFormated>
  <DomainObject.Predmet.ProtuStrankaListFormatedOIB>
    <izvorni_sadrzaj>
      <item>ARBOR - PLASTIC d.o.o.  Vrata, OIB 17958024374</item>
    </izvorni_sadrzaj>
    <derivirana_varijabla naziv="DomainObject.Predmet.ProtuStrankaListFormatedOIB_1">
      <item>ARBOR - PLASTIC d.o.o.  Vrata, OIB 17958024374</item>
    </derivirana_varijabla>
  </DomainObject.Predmet.ProtuStrankaListFormatedOIB>
  <DomainObject.Predmet.ProtuStrankaListFormatedWithAdress>
    <izvorni_sadrzaj>
      <item>ARBOR - PLASTIC d.o.o.  Vrata, Vrata bb, 51321 Vrata</item>
    </izvorni_sadrzaj>
    <derivirana_varijabla naziv="DomainObject.Predmet.ProtuStrankaListFormatedWithAdress_1">
      <item>ARBOR - PLASTIC d.o.o.  Vrata, Vrata bb, 51321 Vrata</item>
    </derivirana_varijabla>
  </DomainObject.Predmet.ProtuStrankaListFormatedWithAdress>
  <DomainObject.Predmet.ProtuStrankaListFormatedWithAdressOIB>
    <izvorni_sadrzaj>
      <item>ARBOR - PLASTIC d.o.o.  Vrata, OIB 17958024374, Vrata bb, 51321 Vrata</item>
    </izvorni_sadrzaj>
    <derivirana_varijabla naziv="DomainObject.Predmet.ProtuStrankaListFormatedWithAdressOIB_1">
      <item>ARBOR - PLASTIC d.o.o.  Vrata, OIB 17958024374, Vrata bb, 51321 Vrata</item>
    </derivirana_varijabla>
  </DomainObject.Predmet.ProtuStrankaListFormatedWithAdressOIB>
  <DomainObject.Predmet.ProtuStrankaListNazivFormated>
    <izvorni_sadrzaj>
      <item>ARBOR - PLASTIC d.o.o.  Vrata</item>
    </izvorni_sadrzaj>
    <derivirana_varijabla naziv="DomainObject.Predmet.ProtuStrankaListNazivFormated_1">
      <item>ARBOR - PLASTIC d.o.o.  Vrata</item>
    </derivirana_varijabla>
  </DomainObject.Predmet.ProtuStrankaListNazivFormated>
  <DomainObject.Predmet.ProtuStrankaListNazivFormatedOIB>
    <izvorni_sadrzaj>
      <item>ARBOR - PLASTIC d.o.o.  Vrata, OIB 17958024374</item>
    </izvorni_sadrzaj>
    <derivirana_varijabla naziv="DomainObject.Predmet.ProtuStrankaListNazivFormatedOIB_1">
      <item>ARBOR - PLASTIC d.o.o.  Vrata, OIB 17958024374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ARBOR - PLASTIC d.o.o.  Vrata</izvorni_sadrzaj>
    <derivirana_varijabla naziv="DomainObject.Predmet.ProtustrankaIDrugi_1">ARBOR - PLASTIC d.o.o.  Vrata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ARBOR - PLASTIC d.o.o.  Vrata, OIB 17958024374, Vrata bb, 51321 Vrata</izvorni_sadrzaj>
    <derivirana_varijabla naziv="DomainObject.Predmet.ProtustrankaIDrugiAdressOIB_1">ARBOR - PLASTIC d.o.o.  Vrata, OIB 17958024374, Vrata bb,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ARBOR - PLASTIC d.o.o.  Vrata</item>
    </izvorni_sadrzaj>
    <derivirana_varijabla naziv="DomainObject.Predmet.SudioniciListNaziv_1">
      <item>FINA  Rijeka</item>
      <item>ARBOR - PLASTIC d.o.o.  Vrata</item>
    </derivirana_varijabla>
  </DomainObject.Predmet.SudioniciListNaziv>
  <DomainObject.Predmet.SudioniciListAdressOIB>
    <izvorni_sadrzaj>
      <item>FINA  Rijeka, OIB 85821130368, Frana Kurelca 8,51000 Rijeka</item>
      <item>ARBOR - PLASTIC d.o.o.  Vrata, OIB 17958024374, Vrata bb,51321 Vrata</item>
    </izvorni_sadrzaj>
    <derivirana_varijabla naziv="DomainObject.Predmet.SudioniciListAdressOIB_1">
      <item>FINA  Rijeka, OIB 85821130368, Frana Kurelca 8,51000 Rijeka</item>
      <item>ARBOR - PLASTIC d.o.o.  Vrata, OIB 17958024374, Vrata bb,51321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17958024374</item>
    </izvorni_sadrzaj>
    <derivirana_varijabla naziv="DomainObject.Predmet.SudioniciListNazivOIB_1">
      <item>, OIB 85821130368</item>
      <item>, OIB 17958024374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54343-9077-4041-A345-FC8917074AA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381</properties:Words>
  <properties:Characters>2113</properties:Characters>
  <properties:Lines>108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2016-02-18T08:52:00Z</dcterms:created>
  <dc:creator>Vera Jelenović</dc:creator>
  <cp:lastModifiedBy>Danijela Fumić</cp:lastModifiedBy>
  <cp:lastPrinted>2016-02-18T08:52:00Z</cp:lastPrinted>
  <dcterms:modified xmlns:xsi="http://www.w3.org/2001/XMLSchema-instance" xsi:type="dcterms:W3CDTF">2016-02-18T08:53:00Z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