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6a9a" w14:paraId="eab6a9a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423B30">
        <w:rPr>
          <w:b/>
          <w:lang w:val="hr-HR"/>
        </w:rPr>
        <w:t>338</w:t>
      </w:r>
      <w:r w:rsidR="004777B1">
        <w:rPr>
          <w:b/>
          <w:lang w:val="hr-HR"/>
        </w:rPr>
        <w:t>/201</w:t>
      </w:r>
      <w:r w:rsidR="0079563C">
        <w:rPr>
          <w:b/>
          <w:lang w:val="hr-HR"/>
        </w:rPr>
        <w:t>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423B30">
        <w:rPr>
          <w:lang w:val="hr-HR"/>
        </w:rPr>
        <w:t>PRODIGY j.d.o.o. Kaštel Štafilić, Javorska 2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423B30">
        <w:rPr>
          <w:lang w:val="hr-HR"/>
        </w:rPr>
        <w:t>40454522655</w:t>
      </w:r>
      <w:r w:rsidR="004638FC">
        <w:rPr>
          <w:lang w:val="hr-HR"/>
        </w:rPr>
        <w:t xml:space="preserve">, MBS: </w:t>
      </w:r>
      <w:r w:rsidR="00423B30">
        <w:rPr>
          <w:lang w:val="hr-HR"/>
        </w:rPr>
        <w:t>060299175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7F0149">
        <w:rPr>
          <w:lang w:val="hr-HR"/>
        </w:rPr>
        <w:t>19. veljače</w:t>
      </w:r>
      <w:r>
        <w:rPr>
          <w:lang w:val="hr-HR"/>
        </w:rPr>
        <w:t xml:space="preserve"> 201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23B30">
        <w:rPr>
          <w:lang w:val="hr-HR"/>
        </w:rPr>
        <w:t>PRODIGY j.d.o.o. Kaštel Štafilić, Javorska 2, OIB: 40454522655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423B30">
        <w:rPr>
          <w:lang w:val="hr-HR"/>
        </w:rPr>
        <w:t>2.805,86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F0149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79563C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60774"/>
    <w:rsid w:val="00192D51"/>
    <w:rsid w:val="001C5DB4"/>
    <w:rsid w:val="001D2E90"/>
    <w:rsid w:val="001E4E14"/>
    <w:rsid w:val="001F5654"/>
    <w:rsid w:val="00200E29"/>
    <w:rsid w:val="00217DD3"/>
    <w:rsid w:val="002702A4"/>
    <w:rsid w:val="002D048F"/>
    <w:rsid w:val="002E3193"/>
    <w:rsid w:val="00337F1C"/>
    <w:rsid w:val="00341E67"/>
    <w:rsid w:val="00353786"/>
    <w:rsid w:val="003734BE"/>
    <w:rsid w:val="00382327"/>
    <w:rsid w:val="003855E7"/>
    <w:rsid w:val="00386062"/>
    <w:rsid w:val="003929B4"/>
    <w:rsid w:val="00403F01"/>
    <w:rsid w:val="004171BE"/>
    <w:rsid w:val="00423B30"/>
    <w:rsid w:val="00436844"/>
    <w:rsid w:val="004638FC"/>
    <w:rsid w:val="00473132"/>
    <w:rsid w:val="004777B1"/>
    <w:rsid w:val="004A6CA0"/>
    <w:rsid w:val="00560EF8"/>
    <w:rsid w:val="00561AC7"/>
    <w:rsid w:val="00577A33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E3551"/>
    <w:rsid w:val="00717EC0"/>
    <w:rsid w:val="00736EF6"/>
    <w:rsid w:val="00743750"/>
    <w:rsid w:val="007467C2"/>
    <w:rsid w:val="007556F0"/>
    <w:rsid w:val="007725FF"/>
    <w:rsid w:val="0079563C"/>
    <w:rsid w:val="007A74B6"/>
    <w:rsid w:val="007B01E4"/>
    <w:rsid w:val="007E165A"/>
    <w:rsid w:val="007F0149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5935"/>
    <w:rsid w:val="009966BF"/>
    <w:rsid w:val="009B0CD1"/>
    <w:rsid w:val="009B779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922CF"/>
    <w:rsid w:val="00CB7DF0"/>
    <w:rsid w:val="00CC1B3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64D7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68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84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3684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3684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3684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St-338/2016</izvorni_sadrzaj>
    <derivirana_varijabla naziv="DomainObject.Predmet.OznakaBroj_1">St-338/2016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PRODIGY j.d.o.o. za računalne usluge</izvorni_sadrzaj>
    <derivirana_varijabla naziv="DomainObject.Predmet.ProtustrankaFormated_1">  PRODIGY j.d.o.o. za računalne usluge</derivirana_varijabla>
  </DomainObject.Predmet.ProtustrankaFormated>
  <DomainObject.Predmet.ProtustrankaFormatedOIB>
    <izvorni_sadrzaj>  PRODIGY j.d.o.o. za računalne usluge, OIB 40454522655</izvorni_sadrzaj>
    <derivirana_varijabla naziv="DomainObject.Predmet.ProtustrankaFormatedOIB_1">  PRODIGY j.d.o.o. za računalne usluge, OIB 40454522655</derivirana_varijabla>
  </DomainObject.Predmet.ProtustrankaFormatedOIB>
  <DomainObject.Predmet.ProtustrankaFormatedWithAdress>
    <izvorni_sadrzaj> PRODIGY j.d.o.o. za računalne usluge, Javorska 2, 21217 Kaštel Štafilić</izvorni_sadrzaj>
    <derivirana_varijabla naziv="DomainObject.Predmet.ProtustrankaFormatedWithAdress_1"> PRODIGY j.d.o.o. za računalne usluge, Javorska 2, 21217 Kaštel Štafilić</derivirana_varijabla>
  </DomainObject.Predmet.ProtustrankaFormatedWithAdress>
  <DomainObject.Predmet.ProtustrankaFormatedWithAdressOIB>
    <izvorni_sadrzaj> PRODIGY j.d.o.o. za računalne usluge, OIB 40454522655, Javorska 2, 21217 Kaštel Štafilić</izvorni_sadrzaj>
    <derivirana_varijabla naziv="DomainObject.Predmet.ProtustrankaFormatedWithAdressOIB_1"> PRODIGY j.d.o.o. za računalne usluge, OIB 40454522655, Javorska 2, 21217 Kaštel Štafilić</derivirana_varijabla>
  </DomainObject.Predmet.ProtustrankaFormatedWithAdressOIB>
  <DomainObject.Predmet.ProtustrankaWithAdress>
    <izvorni_sadrzaj>PRODIGY j.d.o.o. za računalne usluge Javorska 2, 21217 Kaštel Štafilić</izvorni_sadrzaj>
    <derivirana_varijabla naziv="DomainObject.Predmet.ProtustrankaWithAdress_1">PRODIGY j.d.o.o. za računalne usluge Javorska 2, 21217 Kaštel Štafilić</derivirana_varijabla>
  </DomainObject.Predmet.ProtustrankaWithAdress>
  <DomainObject.Predmet.ProtustrankaWithAdressOIB>
    <izvorni_sadrzaj>PRODIGY j.d.o.o. za računalne usluge, OIB 40454522655, Javorska 2, 21217 Kaštel Štafilić</izvorni_sadrzaj>
    <derivirana_varijabla naziv="DomainObject.Predmet.ProtustrankaWithAdressOIB_1">PRODIGY j.d.o.o. za računalne usluge, OIB 40454522655, Javorska 2, 21217 Kaštel Štafilić</derivirana_varijabla>
  </DomainObject.Predmet.ProtustrankaWithAdressOIB>
  <DomainObject.Predmet.ProtustrankaNazivFormated>
    <izvorni_sadrzaj>PRODIGY j.d.o.o. za računalne usluge</izvorni_sadrzaj>
    <derivirana_varijabla naziv="DomainObject.Predmet.ProtustrankaNazivFormated_1">PRODIGY j.d.o.o. za računalne usluge</derivirana_varijabla>
  </DomainObject.Predmet.ProtustrankaNazivFormated>
  <DomainObject.Predmet.ProtustrankaNazivFormatedOIB>
    <izvorni_sadrzaj>PRODIGY j.d.o.o. za računalne usluge, OIB 40454522655</izvorni_sadrzaj>
    <derivirana_varijabla naziv="DomainObject.Predmet.ProtustrankaNazivFormatedOIB_1">PRODIGY j.d.o.o. za računalne usluge, OIB 40454522655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2805.86</izvorni_sadrzaj>
    <derivirana_varijabla naziv="DomainObject.Predmet.TrenutnaVrijednost_1">2805.86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PRODIGY j.d.o.o. za računalne usluge</item>
    </izvorni_sadrzaj>
    <derivirana_varijabla naziv="DomainObject.Predmet.ProtuStrankaListFormated_1">
      <item>PRODIGY j.d.o.o. za računalne usluge</item>
    </derivirana_varijabla>
  </DomainObject.Predmet.ProtuStrankaListFormated>
  <DomainObject.Predmet.ProtuStrankaListFormatedOIB>
    <izvorni_sadrzaj>
      <item>PRODIGY j.d.o.o. za računalne usluge, OIB 40454522655</item>
    </izvorni_sadrzaj>
    <derivirana_varijabla naziv="DomainObject.Predmet.ProtuStrankaListFormatedOIB_1">
      <item>PRODIGY j.d.o.o. za računalne usluge, OIB 40454522655</item>
    </derivirana_varijabla>
  </DomainObject.Predmet.ProtuStrankaListFormatedOIB>
  <DomainObject.Predmet.ProtuStrankaListFormatedWithAdress>
    <izvorni_sadrzaj>
      <item>PRODIGY j.d.o.o. za računalne usluge, Javorska 2, 21217 Kaštel Štafilić</item>
    </izvorni_sadrzaj>
    <derivirana_varijabla naziv="DomainObject.Predmet.ProtuStrankaListFormatedWithAdress_1">
      <item>PRODIGY j.d.o.o. za računalne usluge, Javorska 2, 21217 Kaštel Štafilić</item>
    </derivirana_varijabla>
  </DomainObject.Predmet.ProtuStrankaListFormatedWithAdress>
  <DomainObject.Predmet.ProtuStrankaListFormatedWithAdressOIB>
    <izvorni_sadrzaj>
      <item>PRODIGY j.d.o.o. za računalne usluge, OIB 40454522655, Javorska 2, 21217 Kaštel Štafilić</item>
    </izvorni_sadrzaj>
    <derivirana_varijabla naziv="DomainObject.Predmet.ProtuStrankaListFormatedWithAdressOIB_1">
      <item>PRODIGY j.d.o.o. za računalne usluge, OIB 40454522655, Javorska 2, 21217 Kaštel Štafilić</item>
    </derivirana_varijabla>
  </DomainObject.Predmet.ProtuStrankaListFormatedWithAdressOIB>
  <DomainObject.Predmet.ProtuStrankaListNazivFormated>
    <izvorni_sadrzaj>
      <item>PRODIGY j.d.o.o. za računalne usluge</item>
    </izvorni_sadrzaj>
    <derivirana_varijabla naziv="DomainObject.Predmet.ProtuStrankaListNazivFormated_1">
      <item>PRODIGY j.d.o.o. za računalne usluge</item>
    </derivirana_varijabla>
  </DomainObject.Predmet.ProtuStrankaListNazivFormated>
  <DomainObject.Predmet.ProtuStrankaListNazivFormatedOIB>
    <izvorni_sadrzaj>
      <item>PRODIGY j.d.o.o. za računalne usluge, OIB 40454522655</item>
    </izvorni_sadrzaj>
    <derivirana_varijabla naziv="DomainObject.Predmet.ProtuStrankaListNazivFormatedOIB_1">
      <item>PRODIGY j.d.o.o. za računalne usluge, OIB 40454522655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PRODIGY j.d.o.o. za računalne usluge</izvorni_sadrzaj>
    <derivirana_varijabla naziv="DomainObject.Predmet.ProtustrankaIDrugi_1">PRODIGY j.d.o.o. za računalne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PRODIGY j.d.o.o. za računalne usluge, OIB 40454522655, Javorska 2, 21217 Kaštel Štafilić</izvorni_sadrzaj>
    <derivirana_varijabla naziv="DomainObject.Predmet.ProtustrankaIDrugiAdressOIB_1">PRODIGY j.d.o.o. za računalne usluge, OIB 40454522655, Javorska 2,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PRODIGY j.d.o.o. za računalne usluge</item>
      <item>FINANCIJSKA AGENCIJA, RC SPLIT</item>
    </izvorni_sadrzaj>
    <derivirana_varijabla naziv="DomainObject.Predmet.SudioniciListNaziv_1">
      <item>PRODIGY j.d.o.o. za računalne usluge</item>
      <item>FINANCIJSKA AGENCIJA, RC SPLIT</item>
    </derivirana_varijabla>
  </DomainObject.Predmet.SudioniciListNaziv>
  <DomainObject.Predmet.SudioniciListAdressOIB>
    <izvorni_sadrzaj>
      <item>PRODIGY j.d.o.o. za računalne usluge, OIB 40454522655, Javorska 2,21217 Kaštel Štafilić</item>
      <item>FINANCIJSKA AGENCIJA, RC SPLIT, OIB 85821130368, Mažuranićevo šetalište 24 b,21000 Split</item>
    </izvorni_sadrzaj>
    <derivirana_varijabla naziv="DomainObject.Predmet.SudioniciListAdressOIB_1">
      <item>PRODIGY j.d.o.o. za računalne usluge, OIB 40454522655, Javorska 2,21217 Kaštel Štafilić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40454522655</item>
      <item>, OIB 85821130368</item>
    </izvorni_sadrzaj>
    <derivirana_varijabla naziv="DomainObject.Predmet.SudioniciListNazivOIB_1">
      <item>, OIB 40454522655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102FE2-6959-436D-B048-6A8E4CD13C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1754</properties:Characters>
  <properties:Lines>49</properties:Lines>
  <properties:Paragraphs>16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2016-02-19T13:17:00Z</cp:lastPrinted>
  <dcterms:modified xmlns:xsi="http://www.w3.org/2001/XMLSchema-instance" xsi:type="dcterms:W3CDTF">2016-02-19T13:17:00Z</dcterms:modified>
  <cp:revision>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