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4154" w14:paraId="7974154" w:rsidRDefault="00960446" w:rsidP="00960446" w:rsidR="00960446" w:rsidRPr="004722C7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969C5" w:rsidR="00522403" w:rsidRPr="002A37B5">
        <w:trPr>
          <w:gridAfter w:val="1"/>
          <w:wAfter w:type="dxa" w:w="284"/>
        </w:trPr>
        <w:tc>
          <w:tcPr>
            <w:tcW w:type="dxa" w:w="2943"/>
          </w:tcPr>
          <w:p w:rsidRDefault="00522403" w:rsidP="005969C5" w:rsidR="00522403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969C5" w:rsidR="00522403" w:rsidRPr="002A37B5">
        <w:tc>
          <w:tcPr>
            <w:tcW w:type="dxa" w:w="3227"/>
            <w:gridSpan w:val="2"/>
          </w:tcPr>
          <w:p w:rsidRDefault="00522403" w:rsidP="005969C5" w:rsidR="00522403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Republika Hrvatska</w:t>
            </w:r>
          </w:p>
          <w:p w:rsidRDefault="00522403" w:rsidP="005969C5" w:rsidR="00522403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Trgovački sud u Zadru</w:t>
            </w:r>
          </w:p>
          <w:p w:rsidRDefault="00522403" w:rsidP="005969C5" w:rsidR="00522403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Zadar, Dr. Franje Tuđmana 35</w:t>
            </w:r>
          </w:p>
        </w:tc>
      </w:tr>
    </w:tbl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950571" w:rsidR="0037101E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po sutkinji </w:t>
      </w:r>
      <w:r w:rsidR="004F3AC7" w:rsidRPr="004722C7">
        <w:rPr>
          <w:sz w:val="24"/>
          <w:szCs w:val="24"/>
          <w:lang w:val="hr-HR"/>
        </w:rPr>
        <w:t>A</w:t>
      </w:r>
      <w:r w:rsidR="00950571">
        <w:rPr>
          <w:sz w:val="24"/>
          <w:szCs w:val="24"/>
          <w:lang w:val="hr-HR"/>
        </w:rPr>
        <w:t xml:space="preserve">ni Markač, </w:t>
      </w:r>
      <w:r w:rsidRPr="004722C7">
        <w:rPr>
          <w:sz w:val="24"/>
          <w:szCs w:val="24"/>
          <w:lang w:val="hr-HR"/>
        </w:rPr>
        <w:t>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950571">
        <w:rPr>
          <w:sz w:val="24"/>
          <w:szCs w:val="24"/>
          <w:lang w:val="hr-HR"/>
        </w:rPr>
        <w:t xml:space="preserve">LANTINAL  jednostavno društvo s ograničenom odgovornošću za ugostiteljstvo i pružanje usluga, Pakoštane, </w:t>
      </w:r>
      <w:r w:rsidR="008F104E">
        <w:rPr>
          <w:sz w:val="24"/>
          <w:szCs w:val="24"/>
          <w:lang w:val="hr-HR"/>
        </w:rPr>
        <w:t>Kn</w:t>
      </w:r>
      <w:r w:rsidR="00950571">
        <w:rPr>
          <w:sz w:val="24"/>
          <w:szCs w:val="24"/>
          <w:lang w:val="hr-HR"/>
        </w:rPr>
        <w:t>eza Trpimira 18, OIB:</w:t>
      </w:r>
      <w:r w:rsidR="008F104E">
        <w:rPr>
          <w:sz w:val="24"/>
          <w:szCs w:val="24"/>
          <w:lang w:val="hr-HR"/>
        </w:rPr>
        <w:t xml:space="preserve">56062171255, </w:t>
      </w:r>
      <w:r w:rsidR="0084326A" w:rsidRPr="005D3532">
        <w:rPr>
          <w:sz w:val="24"/>
          <w:szCs w:val="24"/>
          <w:lang w:val="hr-HR"/>
        </w:rPr>
        <w:t xml:space="preserve"> </w:t>
      </w:r>
      <w:r w:rsidR="00D9166E" w:rsidRPr="005D3532">
        <w:rPr>
          <w:sz w:val="24"/>
          <w:szCs w:val="24"/>
          <w:lang w:val="hr-HR"/>
        </w:rPr>
        <w:t xml:space="preserve">zastupanom po članu uprave </w:t>
      </w:r>
      <w:r w:rsidR="008F104E">
        <w:rPr>
          <w:sz w:val="24"/>
          <w:szCs w:val="24"/>
          <w:lang w:val="hr-HR"/>
        </w:rPr>
        <w:t>Vedranu Novakoviću, Pakoštane, Kneza Trpimira 18.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="00950571">
        <w:rPr>
          <w:sz w:val="24"/>
          <w:szCs w:val="24"/>
          <w:lang w:val="hr-HR"/>
        </w:rPr>
        <w:t>29. ožujka 2018.</w:t>
      </w:r>
      <w:r w:rsidR="001372E6">
        <w:rPr>
          <w:sz w:val="24"/>
          <w:szCs w:val="24"/>
          <w:lang w:val="hr-HR"/>
        </w:rPr>
        <w:t>,</w:t>
      </w:r>
      <w:r w:rsidRPr="004722C7">
        <w:rPr>
          <w:sz w:val="24"/>
          <w:szCs w:val="24"/>
          <w:lang w:val="hr-HR"/>
        </w:rPr>
        <w:t xml:space="preserve"> </w:t>
      </w:r>
    </w:p>
    <w:p w:rsidRDefault="001372E6" w:rsidP="001372E6" w:rsidR="001372E6" w:rsidRPr="004722C7">
      <w:pPr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8F104E">
        <w:rPr>
          <w:sz w:val="24"/>
          <w:szCs w:val="24"/>
          <w:lang w:val="hr-HR"/>
        </w:rPr>
        <w:t xml:space="preserve">Vedran Novaković iz Pakoštana, Kneza Trpimira 18., OIB 40004568277 da </w:t>
      </w:r>
      <w:r w:rsidR="00883C06" w:rsidRPr="005D3532">
        <w:rPr>
          <w:sz w:val="24"/>
          <w:szCs w:val="24"/>
          <w:lang w:val="hr-HR"/>
        </w:rPr>
        <w:t xml:space="preserve">u roku od 8 </w:t>
      </w:r>
      <w:r w:rsidR="001372E6">
        <w:rPr>
          <w:sz w:val="24"/>
          <w:szCs w:val="24"/>
          <w:lang w:val="hr-HR"/>
        </w:rPr>
        <w:t xml:space="preserve">(osam) </w:t>
      </w:r>
      <w:r w:rsidR="00883C06" w:rsidRPr="005D3532">
        <w:rPr>
          <w:sz w:val="24"/>
          <w:szCs w:val="24"/>
          <w:lang w:val="hr-HR"/>
        </w:rPr>
        <w:t>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8F104E">
        <w:rPr>
          <w:sz w:val="24"/>
          <w:szCs w:val="24"/>
          <w:lang w:val="hr-HR"/>
        </w:rPr>
        <w:t>110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8F104E">
        <w:rPr>
          <w:sz w:val="24"/>
          <w:szCs w:val="24"/>
          <w:lang w:val="hr-HR"/>
        </w:rPr>
        <w:t>110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8F104E" w:rsidP="005E5A87" w:rsidR="008F104E">
      <w:pPr>
        <w:jc w:val="both"/>
        <w:rPr>
          <w:sz w:val="24"/>
          <w:szCs w:val="24"/>
          <w:lang w:val="hr-HR"/>
        </w:rPr>
      </w:pPr>
    </w:p>
    <w:p w:rsidRDefault="001372E6" w:rsidP="005E5A87" w:rsidR="001372E6">
      <w:pPr>
        <w:jc w:val="both"/>
        <w:rPr>
          <w:sz w:val="24"/>
          <w:szCs w:val="24"/>
          <w:lang w:val="hr-HR"/>
        </w:rPr>
      </w:pPr>
    </w:p>
    <w:p w:rsidRDefault="001372E6" w:rsidP="005E5A87" w:rsidR="001372E6">
      <w:pPr>
        <w:jc w:val="both"/>
        <w:rPr>
          <w:sz w:val="24"/>
          <w:szCs w:val="24"/>
          <w:lang w:val="hr-HR"/>
        </w:rPr>
      </w:pPr>
    </w:p>
    <w:p w:rsidRDefault="001372E6" w:rsidP="005E5A87" w:rsidR="001372E6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1372E6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</w:t>
      </w:r>
      <w:r w:rsidR="001372E6">
        <w:rPr>
          <w:sz w:val="24"/>
          <w:szCs w:val="24"/>
          <w:lang w:val="hr-HR"/>
        </w:rPr>
        <w:t xml:space="preserve">ljen je prijedlog </w:t>
      </w:r>
      <w:r w:rsidR="00B5117E" w:rsidRPr="004722C7">
        <w:rPr>
          <w:sz w:val="24"/>
          <w:szCs w:val="24"/>
          <w:lang w:val="hr-HR"/>
        </w:rPr>
        <w:t>Financijske agencije za otvaranje</w:t>
      </w:r>
      <w:r w:rsidR="00B5117E">
        <w:rPr>
          <w:sz w:val="24"/>
          <w:szCs w:val="24"/>
          <w:lang w:val="hr-HR"/>
        </w:rPr>
        <w:t xml:space="preserve"> </w:t>
      </w:r>
      <w:r w:rsidR="00B5117E" w:rsidRPr="004722C7">
        <w:rPr>
          <w:sz w:val="24"/>
          <w:szCs w:val="24"/>
          <w:lang w:val="hr-HR"/>
        </w:rPr>
        <w:t xml:space="preserve">stečajnog postupka nad dužnikom </w:t>
      </w:r>
      <w:r w:rsidR="008F104E">
        <w:rPr>
          <w:sz w:val="24"/>
          <w:szCs w:val="24"/>
          <w:lang w:val="hr-HR"/>
        </w:rPr>
        <w:t>LANTINAL  jednostavno društvo s ograničenom odgovornošću za ugostiteljstvo i pružanje usluga, Pakoštane, Kneza Trpimira 18, OIB:56062171255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</w:p>
    <w:p w:rsidRDefault="001372E6" w:rsidP="001372E6" w:rsidR="001372E6" w:rsidRPr="001372E6">
      <w:pPr>
        <w:ind w:firstLine="708"/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>Sud je sukladno odredbi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1372E6" w:rsidP="001372E6" w:rsidR="001372E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1372E6" w:rsidP="001372E6" w:rsidR="001372E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Zbog navedenog, na temelju spomenutih propisa, odlučeno je kao u izreci.</w:t>
      </w:r>
    </w:p>
    <w:p w:rsidRDefault="001372E6" w:rsidP="001372E6" w:rsidR="001372E6">
      <w:pPr>
        <w:jc w:val="both"/>
        <w:rPr>
          <w:sz w:val="24"/>
          <w:szCs w:val="24"/>
          <w:u w:val="single"/>
          <w:lang w:val="hr-HR"/>
        </w:rPr>
      </w:pPr>
    </w:p>
    <w:p w:rsidRDefault="001372E6" w:rsidP="001372E6" w:rsidR="001372E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29. ožujka 2018. </w:t>
      </w:r>
    </w:p>
    <w:p w:rsidRDefault="001372E6" w:rsidP="001372E6" w:rsidR="001372E6">
      <w:pPr>
        <w:jc w:val="center"/>
        <w:rPr>
          <w:sz w:val="24"/>
          <w:szCs w:val="24"/>
          <w:lang w:val="hr-HR"/>
        </w:rPr>
      </w:pPr>
    </w:p>
    <w:p w:rsidRDefault="001372E6" w:rsidP="001372E6" w:rsidR="001372E6"/>
    <w:p w:rsidRDefault="001372E6" w:rsidP="001372E6" w:rsidR="001372E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1372E6" w:rsidP="001372E6" w:rsidR="001372E6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AD2980">
        <w:rPr>
          <w:sz w:val="24"/>
          <w:szCs w:val="24"/>
        </w:rPr>
        <w:t>Ana Markač, v.r.</w:t>
      </w:r>
    </w:p>
    <w:p w:rsidRDefault="001372E6" w:rsidP="001372E6" w:rsidR="001372E6">
      <w:pPr>
        <w:jc w:val="center"/>
        <w:rPr>
          <w:sz w:val="24"/>
          <w:szCs w:val="24"/>
          <w:lang w:val="hr-HR"/>
        </w:rPr>
      </w:pPr>
    </w:p>
    <w:p w:rsidRDefault="001372E6" w:rsidP="001372E6" w:rsidR="001372E6">
      <w:pPr>
        <w:jc w:val="both"/>
        <w:rPr>
          <w:sz w:val="24"/>
          <w:szCs w:val="24"/>
          <w:lang w:val="hr-HR"/>
        </w:rPr>
      </w:pPr>
    </w:p>
    <w:p w:rsidRDefault="001372E6" w:rsidP="001372E6" w:rsidR="001372E6">
      <w:pPr>
        <w:jc w:val="both"/>
        <w:rPr>
          <w:sz w:val="24"/>
          <w:szCs w:val="24"/>
          <w:lang w:val="hr-HR"/>
        </w:rPr>
      </w:pPr>
    </w:p>
    <w:p w:rsidRDefault="001372E6" w:rsidP="001372E6" w:rsidR="001372E6">
      <w:pPr>
        <w:jc w:val="both"/>
        <w:rPr>
          <w:sz w:val="24"/>
          <w:szCs w:val="24"/>
          <w:lang w:val="hr-HR"/>
        </w:rPr>
      </w:pPr>
    </w:p>
    <w:p w:rsidRDefault="001372E6" w:rsidP="001372E6" w:rsidR="001372E6" w:rsidRPr="001372E6">
      <w:pPr>
        <w:jc w:val="both"/>
        <w:rPr>
          <w:sz w:val="24"/>
          <w:szCs w:val="24"/>
          <w:lang w:val="hr-HR"/>
        </w:rPr>
      </w:pPr>
      <w:r w:rsidRPr="001372E6">
        <w:rPr>
          <w:sz w:val="24"/>
          <w:szCs w:val="24"/>
          <w:lang w:val="hr-HR"/>
        </w:rPr>
        <w:t xml:space="preserve">Pouka o pravnom lijeku: </w:t>
      </w:r>
    </w:p>
    <w:p w:rsidRDefault="001372E6" w:rsidP="001372E6" w:rsidR="001372E6" w:rsidRPr="001372E6">
      <w:pPr>
        <w:tabs>
          <w:tab w:pos="709" w:val="left"/>
        </w:tabs>
        <w:jc w:val="both"/>
        <w:rPr>
          <w:rFonts w:cstheme="majorBidi" w:hAnsiTheme="majorBidi" w:asciiTheme="majorBidi"/>
          <w:bCs/>
          <w:sz w:val="24"/>
          <w:szCs w:val="24"/>
          <w:lang w:val="hr-HR"/>
        </w:rPr>
      </w:pPr>
      <w:r w:rsidRPr="001372E6">
        <w:rPr>
          <w:sz w:val="24"/>
          <w:szCs w:val="24"/>
          <w:lang w:val="hr-HR"/>
        </w:rPr>
        <w:t xml:space="preserve">Protiv ovog rješenja može se podnijeti žalba. Rok za žalbu iznosi 8 (osam) dana računajući od dana dostave pisanog otpravka ovog rješenja, </w:t>
      </w:r>
      <w:r w:rsidRPr="001372E6">
        <w:rPr>
          <w:rFonts w:cstheme="majorBidi" w:hAnsiTheme="majorBidi" w:asciiTheme="majorBidi"/>
          <w:bCs/>
          <w:sz w:val="24"/>
          <w:szCs w:val="24"/>
          <w:lang w:val="hr-HR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72E6">
          <w:rPr>
            <w:rFonts w:cstheme="majorBidi" w:hAnsiTheme="majorBidi" w:asciiTheme="majorBidi"/>
            <w:bCs/>
            <w:sz w:val="24"/>
            <w:szCs w:val="24"/>
            <w:lang w:val="hr-HR"/>
          </w:rPr>
          <w:t>12. st</w:t>
        </w:r>
      </w:smartTag>
      <w:r w:rsidRPr="001372E6">
        <w:rPr>
          <w:rFonts w:cstheme="majorBidi" w:hAnsiTheme="majorBidi" w:asciiTheme="majorBidi"/>
          <w:bCs/>
          <w:sz w:val="24"/>
          <w:szCs w:val="24"/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72E6">
          <w:rPr>
            <w:rFonts w:cstheme="majorBidi" w:hAnsiTheme="majorBidi" w:asciiTheme="majorBidi"/>
            <w:bCs/>
            <w:sz w:val="24"/>
            <w:szCs w:val="24"/>
            <w:lang w:val="hr-HR"/>
          </w:rPr>
          <w:t>19. st</w:t>
        </w:r>
      </w:smartTag>
      <w:r w:rsidRPr="001372E6">
        <w:rPr>
          <w:rFonts w:cstheme="majorBidi" w:hAnsiTheme="majorBidi" w:asciiTheme="majorBidi"/>
          <w:bCs/>
          <w:sz w:val="24"/>
          <w:szCs w:val="24"/>
          <w:lang w:val="hr-HR"/>
        </w:rPr>
        <w:t>. 1. i 2. SZ-a). Žalba se podnosi ovom sudu u 2 (dva) istovjetna primjerka, a o žalbi odlučuje Visoki trgovački sud Republike Hrvatske.</w:t>
      </w:r>
    </w:p>
    <w:p w:rsidRDefault="001372E6" w:rsidP="001372E6" w:rsidR="001372E6" w:rsidRPr="001372E6">
      <w:pPr>
        <w:jc w:val="both"/>
        <w:rPr>
          <w:sz w:val="24"/>
          <w:szCs w:val="24"/>
          <w:lang w:val="hr-HR"/>
        </w:rPr>
      </w:pPr>
    </w:p>
    <w:p w:rsidRDefault="001372E6" w:rsidP="001372E6" w:rsidR="001372E6" w:rsidRPr="001372E6">
      <w:pPr>
        <w:jc w:val="both"/>
        <w:rPr>
          <w:sz w:val="24"/>
          <w:szCs w:val="24"/>
          <w:lang w:val="hr-HR"/>
        </w:rPr>
      </w:pPr>
      <w:r w:rsidRPr="001372E6">
        <w:rPr>
          <w:sz w:val="24"/>
          <w:szCs w:val="24"/>
          <w:lang w:val="hr-HR"/>
        </w:rPr>
        <w:t>DNA:</w:t>
      </w:r>
    </w:p>
    <w:p w:rsidRDefault="001372E6" w:rsidP="001372E6" w:rsidR="001372E6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- zastupniku dužnika po zakonu Vedranu Novaković iz Pakoštana, Kneza Trpimira 18 </w:t>
      </w:r>
    </w:p>
    <w:p w:rsidRDefault="001372E6" w:rsidP="001372E6" w:rsidR="001372E6">
      <w:pPr>
        <w:pStyle w:val="Tijeloteksta"/>
        <w:ind w:firstLine="708"/>
        <w:rPr>
          <w:szCs w:val="24"/>
        </w:rPr>
      </w:pPr>
      <w:r>
        <w:rPr>
          <w:szCs w:val="24"/>
        </w:rPr>
        <w:t>- računovodstvo suda</w:t>
      </w:r>
    </w:p>
    <w:p w:rsidRDefault="001372E6" w:rsidP="001372E6" w:rsidR="001372E6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- e-Oglasna ploča sudova </w:t>
      </w:r>
    </w:p>
    <w:p w:rsidRDefault="001372E6" w:rsidP="001372E6" w:rsidR="001372E6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1372E6" w:rsidP="001372E6" w:rsidR="001372E6">
      <w:pPr>
        <w:pStyle w:val="Tijeloteksta"/>
        <w:ind w:firstLine="708"/>
        <w:rPr>
          <w:szCs w:val="24"/>
        </w:rPr>
      </w:pPr>
    </w:p>
    <w:p w:rsidRDefault="001372E6" w:rsidP="001372E6" w:rsidR="001372E6">
      <w:pPr>
        <w:rPr>
          <w:sz w:val="24"/>
          <w:szCs w:val="24"/>
          <w:lang w:val="hr-HR"/>
        </w:rPr>
      </w:pPr>
    </w:p>
    <w:p w:rsidRDefault="001372E6" w:rsidP="001372E6" w:rsidR="001372E6">
      <w:pPr>
        <w:rPr>
          <w:sz w:val="24"/>
          <w:szCs w:val="24"/>
          <w:lang w:val="hr-HR"/>
        </w:rPr>
      </w:pPr>
    </w:p>
    <w:p w:rsidRDefault="001372E6" w:rsidP="001372E6" w:rsidR="001372E6">
      <w:pPr>
        <w:rPr>
          <w:sz w:val="24"/>
          <w:szCs w:val="24"/>
          <w:lang w:val="hr-HR"/>
        </w:rPr>
      </w:pPr>
    </w:p>
    <w:p w:rsidRDefault="001372E6" w:rsidP="001372E6" w:rsidR="001372E6">
      <w:pPr>
        <w:jc w:val="both"/>
        <w:rPr>
          <w:sz w:val="24"/>
          <w:szCs w:val="24"/>
          <w:lang w:val="hr-HR"/>
        </w:rPr>
      </w:pPr>
    </w:p>
    <w:sectPr w:rsidSect="001372E6" w:rsidR="001372E6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993" w:right="1416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A490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F104E" w:rsidP="008F104E" w:rsidR="008F104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St-110/2018-4</w:t>
    </w:r>
  </w:p>
  <w:p w:rsidRDefault="00E74CF3" w:rsidP="008F104E" w:rsidR="00E74CF3" w:rsidRPr="00A448B5">
    <w:pPr>
      <w:pStyle w:val="Zaglavlje"/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403" w:rsidP="00AC3105" w:rsidR="00E74CF3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Poslovni </w:t>
    </w:r>
    <w:r w:rsidR="00950571">
      <w:rPr>
        <w:sz w:val="24"/>
        <w:szCs w:val="24"/>
        <w:lang w:val="hr-HR"/>
      </w:rPr>
      <w:t>broj: 2 St-110/2018-4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11082"/>
    <w:rsid w:val="0011581D"/>
    <w:rsid w:val="001243CC"/>
    <w:rsid w:val="001372E6"/>
    <w:rsid w:val="0014291D"/>
    <w:rsid w:val="0014456D"/>
    <w:rsid w:val="00145E8F"/>
    <w:rsid w:val="00174F1D"/>
    <w:rsid w:val="001C3FFF"/>
    <w:rsid w:val="002071C8"/>
    <w:rsid w:val="00210439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2403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3B60"/>
    <w:rsid w:val="0081423E"/>
    <w:rsid w:val="0084326A"/>
    <w:rsid w:val="0084684D"/>
    <w:rsid w:val="0087731B"/>
    <w:rsid w:val="00883C06"/>
    <w:rsid w:val="008A4482"/>
    <w:rsid w:val="008E7807"/>
    <w:rsid w:val="008F104E"/>
    <w:rsid w:val="008F2F4B"/>
    <w:rsid w:val="0091276F"/>
    <w:rsid w:val="00930C7D"/>
    <w:rsid w:val="0093699B"/>
    <w:rsid w:val="00944E4B"/>
    <w:rsid w:val="00950571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EA4906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Reetkatablice" w:type="table">
    <w:name w:val="Table Grid"/>
    <w:basedOn w:val="Obinatablica"/>
    <w:uiPriority w:val="59"/>
    <w:rsid w:val="0052240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4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90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90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90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90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Reetkatablice" w:type="table">
    <w:name w:val="Table Grid"/>
    <w:basedOn w:val="Obinatablica"/>
    <w:uiPriority w:val="59"/>
    <w:rsid w:val="00522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4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90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0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0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0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6F7B7-751B-4678-AA6C-4B4C8D797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3630</properties:Characters>
  <properties:Lines>93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2018-03-28T11:05:00Z</dcterms:created>
  <dc:creator>Tina Grgas</dc:creator>
  <cp:lastModifiedBy>Vedrana Raspović</cp:lastModifiedBy>
  <cp:lastPrinted>2018-03-28T11:52:00Z</cp:lastPrinted>
  <dcterms:modified xmlns:xsi="http://www.w3.org/2001/XMLSchema-instance" xsi:type="dcterms:W3CDTF">2018-03-29T12:33:00Z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(St-110-18- poziv na uplatu predujma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