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528f" w14:paraId="94d528f" w:rsidRDefault="006C0AED" w:rsidP="00910611" w:rsidR="006C0AE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0AED" w:rsidP="00910611" w:rsidR="006C0AED">
      <w:r>
        <w:rPr>
          <w:rFonts w:eastAsia="MS Mincho"/>
        </w:rPr>
        <w:t>REPUBLIKA HRVATSKA</w:t>
      </w:r>
    </w:p>
    <w:p w:rsidRDefault="006C0AED" w:rsidP="00910611" w:rsidR="006C0AED">
      <w:r>
        <w:rPr>
          <w:rFonts w:eastAsia="MS Mincho"/>
        </w:rPr>
        <w:t>TRGOVAČKI SUD U RIJECI</w:t>
      </w:r>
    </w:p>
    <w:p w:rsidRDefault="006C0AED" w:rsidR="006C0AE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C0AED" w:rsidP="00910611" w:rsidR="006C0AE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2309F">
        <w:t>903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C778DC">
        <w:t>20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C2309F">
        <w:rPr>
          <w:b/>
          <w:bCs/>
        </w:rPr>
        <w:t xml:space="preserve">KONTO LIBRO j.d.o.o. računovodstveni poslovi, Prozor, Prozor 180, OIB 04787422079.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C2309F">
        <w:rPr>
          <w:b/>
        </w:rPr>
        <w:t>9.387,25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778DC">
        <w:t>20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lastRenderedPageBreak/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778DC">
        <w:rPr>
          <w:sz w:val="20"/>
          <w:szCs w:val="20"/>
        </w:rPr>
        <w:t>20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0A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511C85">
      <w:t>903</w:t>
    </w:r>
    <w:r w:rsidR="00495574">
      <w:t>/15-</w:t>
    </w:r>
    <w:r w:rsidR="00C2309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1C85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0AED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0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A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A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A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A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0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A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A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A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A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 LIBRO j.d.o.o.  Otočac</izvorni_sadrzaj>
    <derivirana_varijabla naziv="DomainObject.Predmet.ProtustrankaFormated_1">  KONTO LIBRO j.d.o.o.  Otočac</derivirana_varijabla>
  </DomainObject.Predmet.ProtustrankaFormated>
  <DomainObject.Predmet.ProtustrankaFormatedOIB>
    <izvorni_sadrzaj>  KONTO LIBRO j.d.o.o.  Otočac, OIB 04787422079</izvorni_sadrzaj>
    <derivirana_varijabla naziv="DomainObject.Predmet.ProtustrankaFormatedOIB_1">  KONTO LIBRO j.d.o.o.  Otočac, OIB 04787422079</derivirana_varijabla>
  </DomainObject.Predmet.ProtustrankaFormatedOIB>
  <DomainObject.Predmet.ProtustrankaFormatedWithAdress>
    <izvorni_sadrzaj> KONTO LIBRO j.d.o.o.  Otočac, Prozor 180, 53220 Otočac</izvorni_sadrzaj>
    <derivirana_varijabla naziv="DomainObject.Predmet.ProtustrankaFormatedWithAdress_1"> KONTO LIBRO j.d.o.o.  Otočac, Prozor 180, 53220 Otočac</derivirana_varijabla>
  </DomainObject.Predmet.ProtustrankaFormatedWithAdress>
  <DomainObject.Predmet.ProtustrankaFormatedWithAdressOIB>
    <izvorni_sadrzaj> KONTO LIBRO j.d.o.o.  Otočac, OIB 04787422079, Prozor 180, 53220 Otočac</izvorni_sadrzaj>
    <derivirana_varijabla naziv="DomainObject.Predmet.ProtustrankaFormatedWithAdressOIB_1"> KONTO LIBRO j.d.o.o.  Otočac, OIB 04787422079, Prozor 180, 53220 Otočac</derivirana_varijabla>
  </DomainObject.Predmet.ProtustrankaFormatedWithAdressOIB>
  <DomainObject.Predmet.ProtustrankaWithAdress>
    <izvorni_sadrzaj>KONTO LIBRO j.d.o.o.  Otočac Prozor 180, 53220 Otočac</izvorni_sadrzaj>
    <derivirana_varijabla naziv="DomainObject.Predmet.ProtustrankaWithAdress_1">KONTO LIBRO j.d.o.o.  Otočac Prozor 180, 53220 Otočac</derivirana_varijabla>
  </DomainObject.Predmet.ProtustrankaWithAdress>
  <DomainObject.Predmet.ProtustrankaWithAdressOIB>
    <izvorni_sadrzaj>KONTO LIBRO j.d.o.o.  Otočac, OIB 04787422079, Prozor 180, 53220 Otočac</izvorni_sadrzaj>
    <derivirana_varijabla naziv="DomainObject.Predmet.ProtustrankaWithAdressOIB_1">KONTO LIBRO j.d.o.o.  Otočac, OIB 04787422079, Prozor 180, 53220 Otočac</derivirana_varijabla>
  </DomainObject.Predmet.ProtustrankaWithAdressOIB>
  <DomainObject.Predmet.ProtustrankaNazivFormated>
    <izvorni_sadrzaj>KONTO LIBRO j.d.o.o.  Otočac</izvorni_sadrzaj>
    <derivirana_varijabla naziv="DomainObject.Predmet.ProtustrankaNazivFormated_1">KONTO LIBRO j.d.o.o.  Otočac</derivirana_varijabla>
  </DomainObject.Predmet.ProtustrankaNazivFormated>
  <DomainObject.Predmet.ProtustrankaNazivFormatedOIB>
    <izvorni_sadrzaj>KONTO LIBRO j.d.o.o.  Otočac, OIB 04787422079</izvorni_sadrzaj>
    <derivirana_varijabla naziv="DomainObject.Predmet.ProtustrankaNazivFormatedOIB_1">KONTO LIBRO j.d.o.o.  Otočac, OIB 04787422079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KONTO LIBRO j.d.o.o.  Otočac</item>
    </izvorni_sadrzaj>
    <derivirana_varijabla naziv="DomainObject.Predmet.ProtuStrankaListFormated_1">
      <item>KONTO LIBRO j.d.o.o.  Otočac</item>
    </derivirana_varijabla>
  </DomainObject.Predmet.ProtuStrankaListFormated>
  <DomainObject.Predmet.ProtuStrankaListFormatedOIB>
    <izvorni_sadrzaj>
      <item>KONTO LIBRO j.d.o.o.  Otočac, OIB 04787422079</item>
    </izvorni_sadrzaj>
    <derivirana_varijabla naziv="DomainObject.Predmet.ProtuStrankaListFormatedOIB_1">
      <item>KONTO LIBRO j.d.o.o.  Otočac, OIB 04787422079</item>
    </derivirana_varijabla>
  </DomainObject.Predmet.ProtuStrankaListFormatedOIB>
  <DomainObject.Predmet.ProtuStrankaListFormatedWithAdress>
    <izvorni_sadrzaj>
      <item>KONTO LIBRO j.d.o.o.  Otočac, Prozor 180, 53220 Otočac</item>
    </izvorni_sadrzaj>
    <derivirana_varijabla naziv="DomainObject.Predmet.ProtuStrankaListFormatedWithAdress_1">
      <item>KONTO LIBRO j.d.o.o.  Otočac, Prozor 180, 53220 Otočac</item>
    </derivirana_varijabla>
  </DomainObject.Predmet.ProtuStrankaListFormatedWithAdress>
  <DomainObject.Predmet.ProtuStrankaListFormatedWithAdressOIB>
    <izvorni_sadrzaj>
      <item>KONTO LIBRO j.d.o.o.  Otočac, OIB 04787422079, Prozor 180, 53220 Otočac</item>
    </izvorni_sadrzaj>
    <derivirana_varijabla naziv="DomainObject.Predmet.ProtuStrankaListFormatedWithAdressOIB_1">
      <item>KONTO LIBRO j.d.o.o.  Otočac, OIB 04787422079, Prozor 180, 53220 Otočac</item>
    </derivirana_varijabla>
  </DomainObject.Predmet.ProtuStrankaListFormatedWithAdressOIB>
  <DomainObject.Predmet.ProtuStrankaListNazivFormated>
    <izvorni_sadrzaj>
      <item>KONTO LIBRO j.d.o.o.  Otočac</item>
    </izvorni_sadrzaj>
    <derivirana_varijabla naziv="DomainObject.Predmet.ProtuStrankaListNazivFormated_1">
      <item>KONTO LIBRO j.d.o.o.  Otočac</item>
    </derivirana_varijabla>
  </DomainObject.Predmet.ProtuStrankaListNazivFormated>
  <DomainObject.Predmet.ProtuStrankaListNazivFormatedOIB>
    <izvorni_sadrzaj>
      <item>KONTO LIBRO j.d.o.o.  Otočac, OIB 04787422079</item>
    </izvorni_sadrzaj>
    <derivirana_varijabla naziv="DomainObject.Predmet.ProtuStrankaListNazivFormatedOIB_1">
      <item>KONTO LIBRO j.d.o.o.  Otočac, OIB 04787422079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KONTO LIBRO j.d.o.o.  Otočac</izvorni_sadrzaj>
    <derivirana_varijabla naziv="DomainObject.Predmet.ProtustrankaIDrugi_1">KONTO LIBRO j.d.o.o.  Otočac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KONTO LIBRO j.d.o.o.  Otočac, OIB 04787422079, Prozor 180, 53220 Otočac</izvorni_sadrzaj>
    <derivirana_varijabla naziv="DomainObject.Predmet.ProtustrankaIDrugiAdressOIB_1">KONTO LIBRO j.d.o.o.  Otočac, OIB 04787422079, Prozor 180,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KONTO LIBRO j.d.o.o.  Otočac</item>
    </izvorni_sadrzaj>
    <derivirana_varijabla naziv="DomainObject.Predmet.SudioniciListNaziv_1">
      <item>FINA  Rijeka</item>
      <item>KONTO LIBRO j.d.o.o.  Otočac</item>
    </derivirana_varijabla>
  </DomainObject.Predmet.SudioniciListNaziv>
  <DomainObject.Predmet.SudioniciListAdressOIB>
    <izvorni_sadrzaj>
      <item>FINA  Rijeka, OIB 85821130368, Frana Kurelca 8,51000 Rijeka</item>
      <item>KONTO LIBRO j.d.o.o.  Otočac, OIB 04787422079, Prozor 180,53220 Otočac</item>
    </izvorni_sadrzaj>
    <derivirana_varijabla naziv="DomainObject.Predmet.SudioniciListAdressOIB_1">
      <item>FINA  Rijeka, OIB 85821130368, Frana Kurelca 8,51000 Rijeka</item>
      <item>KONTO LIBRO j.d.o.o.  Otočac, OIB 04787422079, Prozor 180,53220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04787422079</item>
    </izvorni_sadrzaj>
    <derivirana_varijabla naziv="DomainObject.Predmet.SudioniciListNazivOIB_1">
      <item>, OIB 85821130368</item>
      <item>, OIB 04787422079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D48F6-5B39-4758-9E49-92CE7893A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1411</properties:Characters>
  <properties:Lines>59</properties:Lines>
  <properties:Paragraphs>23</properties:Paragraphs>
  <properties:TotalTime>702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2016-01-20T14:27:00Z</cp:lastPrinted>
  <dcterms:modified xmlns:xsi="http://www.w3.org/2001/XMLSchema-instance" xsi:type="dcterms:W3CDTF">2016-01-20T14:28:00Z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