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84517" w14:paraId="7b84517" w:rsidRDefault="00080366" w:rsidP="00080366" w:rsidR="00080366">
      <w:pPr>
        <w15:collapsed w:val="false"/>
        <w:rPr>
          <w:b/>
        </w:rPr>
      </w:pPr>
      <w:bookmarkStart w:name="_GoBack" w:id="0"/>
      <w:bookmarkEnd w:id="0"/>
      <w:r>
        <w:rPr>
          <w:b/>
        </w:rPr>
        <w:t>REPUBLIKA HRVATSKA                                                                         14. St-43/09.</w:t>
      </w:r>
    </w:p>
    <w:p w:rsidRDefault="00080366" w:rsidP="00080366" w:rsidR="00080366">
      <w:pPr>
        <w:rPr>
          <w:b/>
        </w:rPr>
      </w:pPr>
      <w:r>
        <w:rPr>
          <w:b/>
        </w:rPr>
        <w:t>TRGOVAČKI SUD U SPLITU</w:t>
      </w:r>
    </w:p>
    <w:p w:rsidRDefault="00080366" w:rsidP="00080366" w:rsidR="00080366">
      <w:pPr>
        <w:rPr>
          <w:b/>
        </w:rPr>
      </w:pPr>
    </w:p>
    <w:p w:rsidRDefault="00080366" w:rsidP="00080366" w:rsidR="00080366">
      <w:pPr>
        <w:jc w:val="center"/>
        <w:rPr>
          <w:b/>
        </w:rPr>
      </w:pPr>
      <w:r>
        <w:rPr>
          <w:b/>
        </w:rPr>
        <w:t>Z A P I S N I K</w:t>
      </w:r>
    </w:p>
    <w:p w:rsidRDefault="00080366" w:rsidP="00080366" w:rsidR="00080366">
      <w:pPr>
        <w:jc w:val="both"/>
        <w:rPr>
          <w:b/>
        </w:rPr>
      </w:pPr>
    </w:p>
    <w:p w:rsidRDefault="00080366" w:rsidP="00080366" w:rsidR="00080366">
      <w:pPr>
        <w:jc w:val="both"/>
      </w:pPr>
      <w:r>
        <w:t xml:space="preserve">sa ročišta održano kod Trgovačkog suda u Splitu, dana 06. srpnja 2017. godine s početkom u 09,00 sati, u stečajnom postupku nad stečajnom Dužnikom: </w:t>
      </w:r>
      <w:r w:rsidRPr="00A74E69">
        <w:rPr>
          <w:b/>
        </w:rPr>
        <w:t xml:space="preserve">CETINA PAVIĆ, d.o.o., u stečaju, Donji </w:t>
      </w:r>
      <w:proofErr w:type="spellStart"/>
      <w:r w:rsidRPr="00A74E69">
        <w:rPr>
          <w:b/>
        </w:rPr>
        <w:t>Dragonožec</w:t>
      </w:r>
      <w:proofErr w:type="spellEnd"/>
      <w:r w:rsidRPr="00A74E69">
        <w:rPr>
          <w:b/>
        </w:rPr>
        <w:t>, Turopoljska cesta 72A</w:t>
      </w:r>
      <w:r>
        <w:t>., radi prodaje  imovine stečajnog Dužnika.</w:t>
      </w:r>
    </w:p>
    <w:p w:rsidRDefault="00080366" w:rsidP="00080366" w:rsidR="00080366">
      <w:pPr>
        <w:jc w:val="both"/>
      </w:pPr>
    </w:p>
    <w:p w:rsidRDefault="00080366" w:rsidP="00080366" w:rsidR="00080366">
      <w:pPr>
        <w:jc w:val="both"/>
      </w:pPr>
      <w:r>
        <w:t xml:space="preserve">Nazočni od suda: </w:t>
      </w:r>
    </w:p>
    <w:p w:rsidRDefault="00080366" w:rsidP="00080366" w:rsidR="00080366">
      <w:pPr>
        <w:jc w:val="both"/>
      </w:pPr>
      <w:r>
        <w:t>Sudac JOZO ĆALETA,</w:t>
      </w:r>
    </w:p>
    <w:p w:rsidRDefault="00080366" w:rsidP="00080366" w:rsidR="00080366">
      <w:pPr>
        <w:jc w:val="both"/>
      </w:pPr>
      <w:r>
        <w:t>VESNA KATIĆ, zapisničar,</w:t>
      </w:r>
    </w:p>
    <w:p w:rsidRDefault="00080366" w:rsidP="00080366" w:rsidR="00080366">
      <w:pPr>
        <w:jc w:val="both"/>
      </w:pPr>
    </w:p>
    <w:p w:rsidRDefault="00080366" w:rsidP="00080366" w:rsidR="00080366">
      <w:pPr>
        <w:jc w:val="both"/>
      </w:pPr>
      <w:r>
        <w:t>Stečajna upraviteljica:  MERI ŠITIĆ.</w:t>
      </w:r>
    </w:p>
    <w:p w:rsidRDefault="00080366" w:rsidP="00080366" w:rsidR="00080366">
      <w:pPr>
        <w:jc w:val="both"/>
      </w:pPr>
    </w:p>
    <w:p w:rsidRDefault="00080366" w:rsidP="00080366" w:rsidR="00080366">
      <w:pPr>
        <w:jc w:val="both"/>
      </w:pPr>
      <w:r>
        <w:t>Utvrđuje se kako su ostali pristupili:</w:t>
      </w:r>
    </w:p>
    <w:p w:rsidRDefault="00080366" w:rsidP="00080366" w:rsidR="00080366">
      <w:pPr>
        <w:numPr>
          <w:ilvl w:val="0"/>
          <w:numId w:val="1"/>
        </w:numPr>
        <w:jc w:val="both"/>
      </w:pPr>
      <w:r>
        <w:t xml:space="preserve">Marijana Tomić, za vjerovnika CROATIA OSIGURANJE d.d. </w:t>
      </w:r>
    </w:p>
    <w:p w:rsidRDefault="00080366" w:rsidP="00080366" w:rsidR="00080366">
      <w:pPr>
        <w:jc w:val="both"/>
      </w:pPr>
    </w:p>
    <w:p w:rsidRDefault="00080366" w:rsidP="00080366" w:rsidR="00080366">
      <w:pPr>
        <w:jc w:val="both"/>
      </w:pPr>
      <w:r>
        <w:t xml:space="preserve">Utvrđuje se kako je predmet današnjeg ročišta prodaja imovine uvodno navedenog stečajnog Dužnika sukladno oglasu objavljeno u Slobodnoj </w:t>
      </w:r>
      <w:proofErr w:type="spellStart"/>
      <w:r>
        <w:t>dalmaciji</w:t>
      </w:r>
      <w:proofErr w:type="spellEnd"/>
      <w:r>
        <w:t xml:space="preserve"> od petka- 23. lipnja 2017. godine na stranici 12. gdje je oglas oglašen u skraćenom sadržaju a isti oglas je u punom sadržaju oglašen i na internetskim stranicama VTS RH, HGK i e-oglasnoj ploči suda.  </w:t>
      </w:r>
    </w:p>
    <w:p w:rsidRDefault="00080366" w:rsidP="00080366" w:rsidR="00080366">
      <w:pPr>
        <w:jc w:val="both"/>
      </w:pPr>
    </w:p>
    <w:p w:rsidRDefault="00080366" w:rsidP="00080366" w:rsidR="00080366">
      <w:pPr>
        <w:jc w:val="both"/>
      </w:pPr>
      <w:r>
        <w:t xml:space="preserve">Stečajni sudac upoznaje prisutne kako u sudu nije zaprimljena niti jedna ponuda za kupnju imovine Dužnika koja se danas prodaje te na račun suda nije uplaćena niti jedna jamčevina.  </w:t>
      </w:r>
    </w:p>
    <w:p w:rsidRDefault="00080366" w:rsidP="00080366" w:rsidR="00080366">
      <w:pPr>
        <w:jc w:val="both"/>
      </w:pPr>
    </w:p>
    <w:p w:rsidRDefault="00080366" w:rsidP="00080366" w:rsidR="00080366">
      <w:pPr>
        <w:jc w:val="both"/>
      </w:pPr>
      <w:r>
        <w:t xml:space="preserve">Prisutna stečajna upraviteljica predlaže današnju prodaju imovine Dužnika oglasiti neuspjelom te odrediti novu prodaju iste imovine Dužnika uz smanjenje cijene na iznos od: 900.000,00 kuna, što je smanjenje od </w:t>
      </w:r>
      <w:proofErr w:type="spellStart"/>
      <w:r>
        <w:t>cca</w:t>
      </w:r>
      <w:proofErr w:type="spellEnd"/>
      <w:r>
        <w:t xml:space="preserve"> 20%.</w:t>
      </w:r>
    </w:p>
    <w:p w:rsidRDefault="00080366" w:rsidP="00080366" w:rsidR="00080366">
      <w:pPr>
        <w:jc w:val="both"/>
      </w:pPr>
    </w:p>
    <w:p w:rsidRDefault="00080366" w:rsidP="00080366" w:rsidR="00080366">
      <w:pPr>
        <w:jc w:val="both"/>
      </w:pPr>
      <w:r>
        <w:t xml:space="preserve">Prisutna punomoćnica CROATIA OSIGURANJE d.d.  ističe kako ovaj </w:t>
      </w:r>
      <w:proofErr w:type="spellStart"/>
      <w:r>
        <w:t>razlučni</w:t>
      </w:r>
      <w:proofErr w:type="spellEnd"/>
      <w:r>
        <w:t xml:space="preserve"> vjerovnik predlaže smanjenje za 10% pa predlaže </w:t>
      </w:r>
      <w:proofErr w:type="spellStart"/>
      <w:r>
        <w:t>kupovninu</w:t>
      </w:r>
      <w:proofErr w:type="spellEnd"/>
      <w:r>
        <w:t xml:space="preserve"> u iznosu od 990.000,00 kuna.</w:t>
      </w:r>
    </w:p>
    <w:p w:rsidRDefault="00080366" w:rsidP="00080366" w:rsidR="00080366">
      <w:pPr>
        <w:jc w:val="both"/>
      </w:pPr>
    </w:p>
    <w:p w:rsidRDefault="00080366" w:rsidP="00080366" w:rsidR="00080366">
      <w:pPr>
        <w:jc w:val="both"/>
      </w:pPr>
      <w:r>
        <w:t>Sud donosi</w:t>
      </w:r>
    </w:p>
    <w:p w:rsidRDefault="00080366" w:rsidP="00080366" w:rsidR="00080366">
      <w:pPr>
        <w:jc w:val="both"/>
      </w:pPr>
    </w:p>
    <w:p w:rsidRDefault="00080366" w:rsidP="00080366" w:rsidR="00080366">
      <w:pPr>
        <w:jc w:val="center"/>
      </w:pPr>
      <w:r>
        <w:t>ZAKLJUČAK</w:t>
      </w:r>
    </w:p>
    <w:p w:rsidRDefault="00080366" w:rsidP="00080366" w:rsidR="00080366">
      <w:pPr>
        <w:jc w:val="center"/>
      </w:pPr>
    </w:p>
    <w:p w:rsidRDefault="00080366" w:rsidP="00080366" w:rsidR="00080366">
      <w:pPr>
        <w:jc w:val="both"/>
        <w:rPr>
          <w:b/>
        </w:rPr>
      </w:pPr>
      <w:r>
        <w:t xml:space="preserve">Današnja prodaja imovine Dužnika oglašava </w:t>
      </w:r>
      <w:r w:rsidRPr="00353999">
        <w:rPr>
          <w:b/>
        </w:rPr>
        <w:t>se neuspjelom.</w:t>
      </w:r>
    </w:p>
    <w:p w:rsidRDefault="00080366" w:rsidP="00080366" w:rsidR="00080366">
      <w:pPr>
        <w:jc w:val="both"/>
      </w:pPr>
    </w:p>
    <w:p w:rsidRDefault="00080366" w:rsidP="00080366" w:rsidR="00080366">
      <w:pPr>
        <w:jc w:val="both"/>
      </w:pPr>
      <w:r>
        <w:t xml:space="preserve">Određuje se nova prodaja iste imovine Dužnika po najmanjoj početnoj cijeni od 900.000,00 kuna, javnom dražbom uz prethodno prikupljanje pismenih ponuda za dražbu, </w:t>
      </w:r>
    </w:p>
    <w:p w:rsidRDefault="00080366" w:rsidP="00080366" w:rsidR="00080366">
      <w:pPr>
        <w:jc w:val="both"/>
      </w:pPr>
    </w:p>
    <w:p w:rsidRDefault="00080366" w:rsidP="00080366" w:rsidR="00080366">
      <w:pPr>
        <w:jc w:val="both"/>
      </w:pPr>
    </w:p>
    <w:p w:rsidRDefault="00080366" w:rsidP="00080366" w:rsidR="00080366">
      <w:pPr>
        <w:jc w:val="both"/>
      </w:pPr>
    </w:p>
    <w:p w:rsidRDefault="00080366" w:rsidP="00080366" w:rsidR="00080366">
      <w:pPr>
        <w:jc w:val="both"/>
      </w:pPr>
    </w:p>
    <w:p w:rsidRDefault="00080366" w:rsidP="00080366" w:rsidR="00080366">
      <w:pPr>
        <w:jc w:val="both"/>
      </w:pPr>
    </w:p>
    <w:p w:rsidRDefault="00080366" w:rsidP="00080366" w:rsidR="00080366">
      <w:pPr>
        <w:jc w:val="both"/>
      </w:pPr>
    </w:p>
    <w:p w:rsidRDefault="00080366" w:rsidP="00080366" w:rsidR="00080366">
      <w:pPr>
        <w:jc w:val="both"/>
      </w:pPr>
    </w:p>
    <w:p w:rsidRDefault="00080366" w:rsidP="00080366" w:rsidR="00080366">
      <w:pPr>
        <w:jc w:val="both"/>
      </w:pPr>
    </w:p>
    <w:p w:rsidRDefault="00080366" w:rsidP="00080366" w:rsidR="00080366">
      <w:pPr>
        <w:jc w:val="center"/>
      </w:pPr>
      <w:r>
        <w:lastRenderedPageBreak/>
        <w:t>-2-</w:t>
      </w:r>
    </w:p>
    <w:p w:rsidRDefault="00080366" w:rsidP="00080366" w:rsidR="00080366">
      <w:pPr>
        <w:jc w:val="both"/>
      </w:pPr>
    </w:p>
    <w:p w:rsidRDefault="00080366" w:rsidP="00080366" w:rsidR="00080366">
      <w:pPr>
        <w:jc w:val="both"/>
      </w:pPr>
    </w:p>
    <w:p w:rsidRDefault="00080366" w:rsidP="00080366" w:rsidR="00080366">
      <w:pPr>
        <w:jc w:val="both"/>
      </w:pPr>
      <w:r>
        <w:t xml:space="preserve">koje će se ponude otvarati na sudu, na ročištu koje se zakazuje za dan: </w:t>
      </w:r>
      <w:r w:rsidRPr="002A1C89">
        <w:rPr>
          <w:b/>
        </w:rPr>
        <w:t>ČETVRTAK</w:t>
      </w:r>
      <w:r w:rsidRPr="006375BC">
        <w:rPr>
          <w:b/>
        </w:rPr>
        <w:t>-</w:t>
      </w:r>
      <w:r>
        <w:rPr>
          <w:b/>
        </w:rPr>
        <w:t>07. RUJNA</w:t>
      </w:r>
      <w:r w:rsidRPr="006375BC">
        <w:rPr>
          <w:b/>
        </w:rPr>
        <w:t xml:space="preserve"> 2017. godine</w:t>
      </w:r>
      <w:r>
        <w:t xml:space="preserve">  ovdje u sudu s početkom u 10,00 sati. </w:t>
      </w:r>
    </w:p>
    <w:p w:rsidRDefault="00080366" w:rsidP="00080366" w:rsidR="00080366">
      <w:pPr>
        <w:jc w:val="both"/>
      </w:pPr>
    </w:p>
    <w:p w:rsidRDefault="00080366" w:rsidP="00080366" w:rsidR="00080366">
      <w:pPr>
        <w:jc w:val="both"/>
      </w:pPr>
      <w:r>
        <w:t xml:space="preserve">Upućuje se stečajna upraviteljica objaviti oglas o prodaji sa punim sadržajem oglasa na int. stranicama VTS i HGK i ovog suda a u Slobodnoj </w:t>
      </w:r>
      <w:proofErr w:type="spellStart"/>
      <w:r>
        <w:t>dalmaciji</w:t>
      </w:r>
      <w:proofErr w:type="spellEnd"/>
      <w:r>
        <w:t xml:space="preserve"> jednom rečenicom oglasiti kao i za današnje ročište. Potpuni tekst oglasa nalazi na e-oglasnoj ploči suda, sudačke mreže i HGK. Oglas o prodaji dostaviti sudu.</w:t>
      </w:r>
    </w:p>
    <w:p w:rsidRDefault="00080366" w:rsidP="00080366" w:rsidR="00080366">
      <w:pPr>
        <w:jc w:val="both"/>
      </w:pPr>
    </w:p>
    <w:p w:rsidRDefault="00080366" w:rsidP="00080366" w:rsidR="00080366">
      <w:pPr>
        <w:jc w:val="both"/>
      </w:pPr>
      <w:r>
        <w:t>Dovršeno u  09,10  sati.</w:t>
      </w:r>
    </w:p>
    <w:p w:rsidRDefault="00080366" w:rsidP="00080366" w:rsidR="00080366">
      <w:pPr>
        <w:jc w:val="both"/>
      </w:pPr>
    </w:p>
    <w:p w:rsidRDefault="00080366" w:rsidP="00080366" w:rsidR="00704E2C">
      <w:pPr>
        <w:jc w:val="both"/>
      </w:pPr>
      <w:r>
        <w:t>Zapisničar                  Stečajni sudac                 Stečajna upraviteljica                   Stranke</w:t>
      </w:r>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4E0D27"/>
    <w:multiLevelType w:val="hybridMultilevel"/>
    <w:tmpl w:val="028AB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0366"/>
    <w:rsid w:val="00080366"/>
    <w:rsid w:val="002475A3"/>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0366"/>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2475A3"/>
    <w:rPr>
      <w:color w:val="808080"/>
      <w:bdr w:space="0" w:sz="0" w:color="auto" w:val="none"/>
      <w:shd w:fill="auto" w:color="auto" w:val="clear"/>
    </w:rPr>
  </w:style>
  <w:style w:customStyle="true" w:styleId="eSPISCCParagraphDefaultFont" w:type="character">
    <w:name w:val="eSPIS_CC_Paragraph Default Font"/>
    <w:basedOn w:val="Zadanifontodlomka"/>
    <w:rsid w:val="002475A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475A3"/>
    <w:rPr>
      <w:b/>
      <w:bdr w:space="0" w:sz="0" w:color="auto" w:val="none"/>
      <w:shd w:fill="FFFFCC" w:color="auto" w:val="clear"/>
      <w:lang w:val="hr-HR"/>
    </w:rPr>
  </w:style>
  <w:style w:customStyle="true" w:styleId="PozadinaSvijetloCrvena" w:type="character">
    <w:name w:val="Pozadina_SvijetloCrvena"/>
    <w:basedOn w:val="eSPISCCParagraphDefaultFont"/>
    <w:rsid w:val="002475A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475A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0366"/>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2475A3"/>
    <w:rPr>
      <w:color w:val="808080"/>
      <w:bdr w:color="auto" w:space="0" w:sz="0" w:val="none"/>
      <w:shd w:color="auto" w:fill="auto" w:val="clear"/>
    </w:rPr>
  </w:style>
  <w:style w:customStyle="1" w:styleId="eSPISCCParagraphDefaultFont" w:type="character">
    <w:name w:val="eSPIS_CC_Paragraph Default Font"/>
    <w:basedOn w:val="Zadanifontodlomka"/>
    <w:rsid w:val="002475A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475A3"/>
    <w:rPr>
      <w:b/>
      <w:bdr w:color="auto" w:space="0" w:sz="0" w:val="none"/>
      <w:shd w:color="auto" w:fill="FFFFCC" w:val="clear"/>
      <w:lang w:val="hr-HR"/>
    </w:rPr>
  </w:style>
  <w:style w:customStyle="1" w:styleId="PozadinaSvijetloCrvena" w:type="character">
    <w:name w:val="Pozadina_SvijetloCrvena"/>
    <w:basedOn w:val="eSPISCCParagraphDefaultFont"/>
    <w:rsid w:val="002475A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475A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6. srpnja 2017.</izvorni_sadrzaj>
    <derivirana_varijabla naziv="DomainObject.PlaniraniZavrsetakDatum_1">6. srpnja 2017.</derivirana_varijabla>
  </DomainObject.PlaniraniZavrsetakDatum>
  <DomainObject.PlaniraniPocetakDatum>
    <izvorni_sadrzaj>6. srpnja 2017.</izvorni_sadrzaj>
    <derivirana_varijabla naziv="DomainObject.PlaniraniPocetakDatum_1">6. srpnja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6. srpnja 2017.</izvorni_sadrzaj>
    <derivirana_varijabla naziv="DomainObject.Zapisnik.DatumKreiranja_1">6. srpnja 2017.</derivirana_varijabla>
  </DomainObject.Zapisnik.DatumKreiranja>
  <DomainObject.Zapisnik.ImovinskaKorist>
    <izvorni_sadrzaj/>
    <derivirana_varijabla naziv="DomainObject.Zapisnik.ImovinskaKorist_1"/>
  </DomainObject.Zapisnik.ImovinskaKorist>
  <DomainObject.Zapisnik.Oznaka>
    <izvorni_sadrzaj>St-43/2009-151</izvorni_sadrzaj>
    <derivirana_varijabla naziv="DomainObject.Zapisnik.Oznaka_1">St-43/2009-151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St-43/2009-151</izvorni_sadrzaj>
    <derivirana_varijabla naziv="DomainObject.PoslovniBrojDokumenta_1">St-43/2009-151</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izvorni_sadrzaj>
    <derivirana_varijabla naziv="DomainObject.Predmet.SudioniciListNazivOIB_1">
      <item>, OIB 52965623256</item>
      <item>, OIB 87064273078</item>
      <item>, OIB 78427478595</item>
      <item>, OIB 59147408451</item>
      <item>, OIB 90660601243</item>
      <item>, OIB 86723793838</item>
      <item>, OIB 27759560625</item>
      <item>, OIB 26187994862</item>
      <item>, OIB 94472454976</item>
      <item>, OIB 45527481934</item>
      <item>, OIB 94472454976</item>
      <item>, OIB 64546066176</item>
      <item>, OIB 61723426098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338</properties:Words>
  <properties:Characters>1871</properties:Characters>
  <properties:Lines>64</properties:Lines>
  <properties:Paragraphs>23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2017-07-06T07:07:00Z</dcterms:created>
  <dc:creator>Jozo Ćaleta</dc:creator>
  <cp:lastModifiedBy>Jozo Ćaleta</cp:lastModifiedBy>
  <dcterms:modified xmlns:xsi="http://www.w3.org/2001/XMLSchema-instance" xsi:type="dcterms:W3CDTF">2017-07-06T07:10:00Z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St-43/2009-151 / Zapisnik - Ročište za dražbu</vt:lpwstr>
  </prop:property>
  <prop:property name="CC_coloring" pid="4" fmtid="{D5CDD505-2E9C-101B-9397-08002B2CF9AE}">
    <vt:bool>false</vt:bool>
  </prop:property>
  <prop:property name="BrojStranica" pid="5" fmtid="{D5CDD505-2E9C-101B-9397-08002B2CF9AE}">
    <vt:i4>2</vt:i4>
  </prop:property>
</prop:Properties>
</file>