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d465c" w14:paraId="5fd465c" w:rsidRDefault="00D321A2" w:rsidP="00D321A2" w:rsidR="00D321A2" w:rsidRPr="001B1D09">
      <w:pPr>
        <w15:collapsed w:val="false"/>
      </w:pPr>
      <w:r w:rsidRPr="001B1D09">
        <w:t xml:space="preserve">                 </w:t>
      </w:r>
      <w:r w:rsidR="003B4914">
        <w:rPr>
          <w:noProof/>
        </w:rPr>
        <w:drawing>
          <wp:inline distR="0" distL="0" distB="0" distT="0">
            <wp:extent cy="669925" cx="5988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9925" cx="59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21A2" w:rsidP="00D321A2" w:rsidR="00D321A2" w:rsidRPr="001B1D09">
      <w:r w:rsidRPr="001B1D09">
        <w:t>REPUBLIKA HRVATSKA</w:t>
      </w:r>
    </w:p>
    <w:p w:rsidRDefault="00D321A2" w:rsidP="00D321A2" w:rsidR="00C03BCD">
      <w:r w:rsidRPr="001B1D09">
        <w:t>TRGOVAČKI SUD U PAZINU</w:t>
      </w:r>
    </w:p>
    <w:p w:rsidRDefault="00C03BCD" w:rsidP="00D321A2" w:rsidR="00C03BCD">
      <w:r>
        <w:tab/>
        <w:t>Pazin, Dršćevka 1</w:t>
      </w:r>
    </w:p>
    <w:p w:rsidRDefault="00C03BCD" w:rsidP="00D321A2" w:rsidR="00C03BCD"/>
    <w:p w:rsidRDefault="00C03BCD" w:rsidP="00C03BCD" w:rsidR="00D321A2" w:rsidRPr="001B1D09">
      <w:pPr>
        <w:jc w:val="center"/>
      </w:pPr>
      <w:r>
        <w:t>R E P U B L I K A   H R V A T S K A</w:t>
      </w:r>
    </w:p>
    <w:p w:rsidRDefault="00D321A2" w:rsidP="00D321A2" w:rsidR="00D321A2" w:rsidRPr="001B1D09">
      <w:pPr>
        <w:jc w:val="center"/>
      </w:pPr>
      <w:r w:rsidRPr="001B1D09">
        <w:t xml:space="preserve">R J E Š E N J E </w:t>
      </w:r>
    </w:p>
    <w:p w:rsidRDefault="00D321A2" w:rsidP="00D321A2" w:rsidR="00D321A2" w:rsidRPr="001B1D09">
      <w:pPr>
        <w:jc w:val="center"/>
      </w:pPr>
    </w:p>
    <w:p w:rsidRDefault="00D321A2" w:rsidP="00D321A2" w:rsidR="00D321A2" w:rsidRPr="001B1D09">
      <w:pPr>
        <w:jc w:val="both"/>
      </w:pPr>
      <w:r w:rsidRPr="001B1D09">
        <w:tab/>
        <w:t xml:space="preserve">Trgovački sud u Pazinu, po stečajnom sucu Ivanu Dujiću, odlučujući </w:t>
      </w:r>
      <w:r w:rsidR="000A30E1">
        <w:t>p</w:t>
      </w:r>
      <w:r w:rsidRPr="001B1D09">
        <w:t xml:space="preserve">o prijedlogu FINANCIJSKA AGENCIJA, Regionalni centar Rijeka, Nagodbeno vijeće RI03, Pula, Giardini 5, radi otvaranja stečajnog postupka nad društvom </w:t>
      </w:r>
      <w:r w:rsidR="00D60115">
        <w:t>FIRMO</w:t>
      </w:r>
      <w:r w:rsidR="00D60115" w:rsidRPr="004C03E1">
        <w:t xml:space="preserve"> d.o.o. </w:t>
      </w:r>
      <w:r w:rsidR="00D60115">
        <w:t>Buje, Istarska ulica 4,</w:t>
      </w:r>
      <w:r w:rsidR="00D60115" w:rsidRPr="004C03E1">
        <w:t xml:space="preserve"> OIB: </w:t>
      </w:r>
      <w:r w:rsidR="00D60115">
        <w:t>74710530718</w:t>
      </w:r>
      <w:r w:rsidRPr="001B1D09">
        <w:t xml:space="preserve">, </w:t>
      </w:r>
      <w:r w:rsidR="00350D95" w:rsidRPr="001B1D09">
        <w:t>2</w:t>
      </w:r>
      <w:r w:rsidR="00D60115">
        <w:t>1</w:t>
      </w:r>
      <w:r w:rsidRPr="001B1D09">
        <w:t xml:space="preserve">. </w:t>
      </w:r>
      <w:r w:rsidR="00D60115">
        <w:t>rujna</w:t>
      </w:r>
      <w:r w:rsidRPr="001B1D09">
        <w:t xml:space="preserve"> 2015.</w:t>
      </w:r>
    </w:p>
    <w:p w:rsidRDefault="00CC5545" w:rsidP="00CC5545" w:rsidR="00CC5545" w:rsidRPr="001B1D09"/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350D95" w:rsidP="00350D95" w:rsidR="00350D95" w:rsidRPr="001B1D09">
      <w:pPr>
        <w:jc w:val="both"/>
      </w:pPr>
      <w:r w:rsidRPr="001B1D09">
        <w:t>I</w:t>
      </w:r>
      <w:r w:rsidRPr="001B1D09">
        <w:tab/>
      </w:r>
      <w:r w:rsidR="00CC5545" w:rsidRPr="001B1D09">
        <w:t>P</w:t>
      </w:r>
      <w:r w:rsidR="00BC2D8B" w:rsidRPr="001B1D09">
        <w:t xml:space="preserve">ozivaju se vjerovnici </w:t>
      </w:r>
      <w:r w:rsidR="00CC5545" w:rsidRPr="001B1D09">
        <w:t xml:space="preserve">dužnika </w:t>
      </w:r>
      <w:r w:rsidR="00D60115">
        <w:t>FIRMO</w:t>
      </w:r>
      <w:r w:rsidR="00D60115" w:rsidRPr="004C03E1">
        <w:t xml:space="preserve"> d.o.o. </w:t>
      </w:r>
      <w:r w:rsidR="00D60115">
        <w:t>Buje, Istarska ulica 4,</w:t>
      </w:r>
      <w:r w:rsidR="00D60115" w:rsidRPr="004C03E1">
        <w:t xml:space="preserve"> OIB: </w:t>
      </w:r>
      <w:r w:rsidR="00D60115">
        <w:t>74710530718</w:t>
      </w:r>
      <w:r w:rsidR="00CC5545" w:rsidRPr="001B1D09">
        <w:t xml:space="preserve">, te druge osobe koje za to imaju interes, </w:t>
      </w:r>
      <w:r w:rsidR="001462F8" w:rsidRPr="001B1D09">
        <w:t xml:space="preserve">da </w:t>
      </w:r>
      <w:r w:rsidR="00CC5545" w:rsidRPr="001B1D09">
        <w:t>u roku od 15 dana od objave ov</w:t>
      </w:r>
      <w:r w:rsidR="00DC7997" w:rsidRPr="001B1D09">
        <w:t>og poziva predujm</w:t>
      </w:r>
      <w:r w:rsidR="001462F8" w:rsidRPr="001B1D09">
        <w:t>e</w:t>
      </w:r>
      <w:r w:rsidR="009C71BB" w:rsidRPr="001B1D09">
        <w:t xml:space="preserve"> iznos od </w:t>
      </w:r>
      <w:r w:rsidR="00D60115">
        <w:t>30</w:t>
      </w:r>
      <w:r w:rsidR="00CC5545" w:rsidRPr="001B1D09">
        <w:t xml:space="preserve">.000,00 kuna za pokriće troškova prethodnog postupka te stečajnog postupka, </w:t>
      </w:r>
      <w:r w:rsidR="00D321A2" w:rsidRPr="001B1D09">
        <w:t>na depozit ovog suda broj: HR43 2390001 1300029763, po</w:t>
      </w:r>
      <w:r w:rsidR="00D60115">
        <w:t>ziv na broj 020-48</w:t>
      </w:r>
      <w:r w:rsidR="00D321A2" w:rsidRPr="001B1D09">
        <w:t>-15</w:t>
      </w:r>
      <w:r w:rsidR="00CC5545" w:rsidRPr="001B1D09">
        <w:rPr>
          <w:bCs/>
        </w:rPr>
        <w:t xml:space="preserve">.  </w:t>
      </w:r>
    </w:p>
    <w:p w:rsidRDefault="00350D95" w:rsidP="00350D95" w:rsidR="00350D95" w:rsidRPr="001B1D09">
      <w:pPr>
        <w:jc w:val="both"/>
      </w:pPr>
    </w:p>
    <w:p w:rsidRDefault="00350D95" w:rsidP="00350D95" w:rsidR="00CC5545" w:rsidRPr="001B1D09">
      <w:pPr>
        <w:jc w:val="both"/>
      </w:pPr>
      <w:r w:rsidRPr="001B1D09">
        <w:t>II</w:t>
      </w:r>
      <w:r w:rsidRPr="001B1D09">
        <w:tab/>
      </w:r>
      <w:r w:rsidR="00CC5545" w:rsidRPr="001B1D09">
        <w:rPr>
          <w:bCs/>
        </w:rPr>
        <w:t xml:space="preserve">Ako u roku iz točke I. ovog rješenja predujam ne bude uplaćen,  stečajni sudac će donijeti rješenje o otvaranju i zaključenju stečajnog postupka nad dužnikom </w:t>
      </w:r>
      <w:r w:rsidR="00D60115" w:rsidRPr="00D60115">
        <w:t>FIRMO d.o.o. Buje, Istarska ulica 4, OIB: 74710530718</w:t>
      </w:r>
      <w:r w:rsidR="00CC5545" w:rsidRPr="001B1D09">
        <w:t>.</w:t>
      </w:r>
      <w:r w:rsidR="00CC5545" w:rsidRPr="001B1D09">
        <w:rPr>
          <w:bCs/>
        </w:rPr>
        <w:tab/>
      </w:r>
    </w:p>
    <w:p w:rsidRDefault="00A568DC" w:rsidP="00A568DC" w:rsidR="00A568DC" w:rsidRPr="001B1D09">
      <w:pPr>
        <w:jc w:val="both"/>
        <w:rPr>
          <w:bCs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CC5545" w:rsidP="00CC5545" w:rsidR="00CC5545" w:rsidRPr="001B1D09">
      <w:pPr>
        <w:rPr>
          <w:bCs/>
        </w:rPr>
      </w:pPr>
    </w:p>
    <w:p w:rsidRDefault="00B950D6" w:rsidP="00D60115" w:rsidR="00350D95" w:rsidRPr="001B1D09">
      <w:pPr>
        <w:ind w:firstLine="708"/>
        <w:jc w:val="both"/>
      </w:pPr>
      <w:r w:rsidRPr="001B1D09">
        <w:t xml:space="preserve">Rješenjem </w:t>
      </w:r>
      <w:r w:rsidR="00350D95" w:rsidRPr="001B1D09">
        <w:t xml:space="preserve">ovog suda </w:t>
      </w:r>
      <w:r w:rsidRPr="001B1D09">
        <w:t>posl.br.</w:t>
      </w:r>
      <w:r w:rsidR="00350D95" w:rsidRPr="001B1D09">
        <w:t xml:space="preserve"> </w:t>
      </w:r>
      <w:r w:rsidRPr="001B1D09">
        <w:t>St-</w:t>
      </w:r>
      <w:r w:rsidR="00D60115">
        <w:t>48</w:t>
      </w:r>
      <w:r w:rsidRPr="001B1D09">
        <w:t>/1</w:t>
      </w:r>
      <w:r w:rsidR="00350D95" w:rsidRPr="001B1D09">
        <w:t>5</w:t>
      </w:r>
      <w:r w:rsidRPr="001B1D09">
        <w:t>-</w:t>
      </w:r>
      <w:r w:rsidR="00350D95" w:rsidRPr="001B1D09">
        <w:t xml:space="preserve">3 </w:t>
      </w:r>
      <w:r w:rsidRPr="001B1D09">
        <w:t xml:space="preserve">od </w:t>
      </w:r>
      <w:r w:rsidR="00D60115">
        <w:t>06</w:t>
      </w:r>
      <w:r w:rsidR="00350D95" w:rsidRPr="001B1D09">
        <w:t xml:space="preserve">. </w:t>
      </w:r>
      <w:r w:rsidR="00D60115">
        <w:t>srp</w:t>
      </w:r>
      <w:r w:rsidR="00350D95" w:rsidRPr="001B1D09">
        <w:t xml:space="preserve">nja 2015. pokrenut je prethodni postupak radi utvrđivanja uvjeta za otvaranje stečajnog postupka nad društvom </w:t>
      </w:r>
      <w:r w:rsidR="00D60115">
        <w:t>FIRMO d.o.o. Buje, Istarska ulica 4, OIB: 74710530718.  Za privremenog stečajnog upravitelja imenovan je Damir Majstorović iz Pule, Koparska 37, OIB: 49931983367.</w:t>
      </w:r>
    </w:p>
    <w:p w:rsidRDefault="00D60115" w:rsidP="001B1D09" w:rsidR="00D60115">
      <w:pPr>
        <w:ind w:firstLine="708"/>
        <w:jc w:val="both"/>
      </w:pPr>
    </w:p>
    <w:p w:rsidRDefault="00350D95" w:rsidP="00CA2342" w:rsidR="00D60115">
      <w:pPr>
        <w:ind w:firstLine="708"/>
        <w:jc w:val="both"/>
      </w:pPr>
      <w:r w:rsidRPr="001B1D09">
        <w:t>Na ročištu radi razjašnjenja o prijedlogu i rasprave o uvjetima za otvaranje stečajnog p</w:t>
      </w:r>
      <w:r w:rsidR="00D60115">
        <w:t>ostupka nad dužnikom održanom 21</w:t>
      </w:r>
      <w:r w:rsidRPr="001B1D09">
        <w:t xml:space="preserve">. </w:t>
      </w:r>
      <w:r w:rsidR="00D60115">
        <w:t>rujna</w:t>
      </w:r>
      <w:r w:rsidRPr="001B1D09">
        <w:t xml:space="preserve"> 2015. </w:t>
      </w:r>
      <w:r w:rsidR="00CC5545" w:rsidRPr="001B1D09">
        <w:t>stečajn</w:t>
      </w:r>
      <w:r w:rsidRPr="001B1D09">
        <w:t xml:space="preserve">i je </w:t>
      </w:r>
      <w:r w:rsidR="00CC5545" w:rsidRPr="001B1D09">
        <w:t>upravitelj</w:t>
      </w:r>
      <w:r w:rsidRPr="001B1D09">
        <w:t xml:space="preserve"> naveo</w:t>
      </w:r>
      <w:r w:rsidR="001B1D09" w:rsidRPr="001B1D09">
        <w:t xml:space="preserve"> da </w:t>
      </w:r>
      <w:r w:rsidR="00CA2342">
        <w:t xml:space="preserve">ukupna vrijednost dugotrajne imovine na dan 06. srpnja 2015. iskazana je u iznosu od 0,00 kn. Prema Godišnjim financijskim izvješćima za 2013. i 2014. kao i bruto bilanci na dan 31. prosinca 2014. vrijednost dugotrajne imovine iskazana je u iznosu od 23.400,00 kuna i čine je klima uređaji. U 2015. godini dugotrajna imovina je prodana za vrijednost od 7.200,00 kuna. Prema obavijesti Općinskog suda u Puli, Stalna služba u Bujama, Zemljišno-knjižni odjel, od 08. kolovoza 2015. dužnik nije upisan kao vlasnik, suvlasnik ili ovlaštenik prava na nekretninama u katastarskim općinama u nadležnosti Općinskog suda u Puli, Zemljišnoknjižnog odjela Buje. Prema Uvjerenju  Policijske uprave Istarske Policijska postaja Buje od 06. kolovoza 2015. društvo nije  evidentirano kao  vlasnik motornih vozila. Kratkotrajna imovina u bruto bilanci na dan 06. srpnja 2015. iskazana je u iznosu od 953,64 kune, i sastoji se od potraživanja. Potraživanja evidentirana u bruto bilanci na dan 06. srpnja 2015. iskazana su u iznosu od 1.228,69 kuna i odnose se na potraživanja za PDV (pretporez u ulaznim računima). Stavka potraživanje od države nije realna budući da dužnik u bilanci iskazuje obveze za </w:t>
      </w:r>
      <w:r w:rsidR="00CA2342">
        <w:lastRenderedPageBreak/>
        <w:t>poreze i doprinose i druga javna davanja u iznosu od 192.707,61 kn. Međutim, u bruto bilanci na dan 31. prosinca 2014. potraživanja su iskazana u iznosu od 1.317.870,20 kuna od čega potraživanja od kupaca čine 1.317.359,39 kuna. U 2015. godini od kupaca je naplaćeno potraživanje u iznosu od 99.567,90 kuna, a potraživanje od 1.217.791,49 kuna je otpisano uz naznaku da je isto u zastari. Privremeni stečajni upravitelj je od zakonskog zastupnika dužnika zatražio pojašnjenje otpisa tako velikog potraživanja uz upit da li je pokušana njegova naplata. Zakonski zastupnik je odgovorio kako su sva potraživanja u zastari, a da pokušaj prisilne naplate nije niti pokrenut „ zbog nesređenih zemljišta“. U naravi se radi o potraživanju od tri fizičke osobe, državljana Republike Slovenije i to: Bojan Malnar - 530.616,45 kuna, Tatjana Vrbanek Čačić – 200.000,00 kuna i Alenka Kamušič – 431.770,79 kuna. Vrijednost zaliha na dan 06. srpnja 2015. iskazana je u iznosu od 0,00 kn. Međutim, prema bruto bilanci na dan 31. prosinca 2014. vrijednost zaliha trgovačke robe iskazana je u iznosu od 77.644,80 kuna, a predmetna roba je u 2015. godini prodana za iznos od 23.293,40 kuna. Stečajni upravitelj je zakonskom zastupniku dužnika postavio upit vezan uz prodaju zaliha trgovačke robe no dobio je odgovor kako je ista bila zastarjela i nije imala nikakvu vrijednost već je samo donosila trošak za skladištenje i uklanjanje.</w:t>
      </w:r>
    </w:p>
    <w:p w:rsidRDefault="007A1B68" w:rsidP="001B1D09" w:rsidR="007A1B68">
      <w:pPr>
        <w:autoSpaceDE w:val="false"/>
        <w:autoSpaceDN w:val="false"/>
        <w:adjustRightInd w:val="false"/>
        <w:ind w:firstLine="708"/>
        <w:jc w:val="both"/>
      </w:pPr>
    </w:p>
    <w:p w:rsidRDefault="001B1D09" w:rsidP="001B1D09" w:rsidR="001B1D09" w:rsidRPr="001B1D09">
      <w:pPr>
        <w:autoSpaceDE w:val="false"/>
        <w:autoSpaceDN w:val="false"/>
        <w:adjustRightInd w:val="false"/>
        <w:ind w:firstLine="708"/>
        <w:jc w:val="both"/>
      </w:pPr>
      <w:r w:rsidRPr="001B1D09">
        <w:t xml:space="preserve">Prema odredbi čl. </w:t>
      </w:r>
      <w:smartTag w:element="metricconverter" w:uri="urn:schemas-microsoft-com:office:smarttags">
        <w:smartTagPr>
          <w:attr w:val="63. st" w:name="ProductID"/>
        </w:smartTagPr>
        <w:r w:rsidRPr="001B1D09">
          <w:t>63. st</w:t>
        </w:r>
      </w:smartTag>
      <w:r w:rsidRPr="001B1D09">
        <w:t>. 1. Stečajnog zakona (dalje: SZ), ako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članka 196. do 202.  tog zakona. Postupak se neće zaključiti, ako se u roku koji rješenjem odredi stečajni sudac predujmi dostatan iznos novca za pokriće troškova kako prethodnog, tako i otvorenog stečajnog postupka.</w:t>
      </w:r>
    </w:p>
    <w:p w:rsidRDefault="001B1D09" w:rsidP="001B1D09" w:rsidR="001B1D09" w:rsidRPr="001B1D09">
      <w:pPr>
        <w:jc w:val="both"/>
      </w:pPr>
      <w:r w:rsidRPr="001B1D09">
        <w:tab/>
      </w:r>
    </w:p>
    <w:p w:rsidRDefault="001B1D09" w:rsidP="001B1D09" w:rsidR="007A1B68">
      <w:pPr>
        <w:ind w:firstLine="708"/>
        <w:jc w:val="both"/>
      </w:pPr>
      <w:r w:rsidRPr="001B1D09">
        <w:t xml:space="preserve">U smislu citirane odredbe privremeni je stečajni upravitelj naveo da predlaže da se pozovu vjerovnici da predujme iznos od </w:t>
      </w:r>
      <w:r w:rsidR="002D2F98" w:rsidRPr="002D2F98">
        <w:t>30.000,00 k</w:t>
      </w:r>
      <w:r w:rsidR="002D2F98">
        <w:t>u</w:t>
      </w:r>
      <w:r w:rsidR="002D2F98" w:rsidRPr="002D2F98">
        <w:t>n</w:t>
      </w:r>
      <w:r w:rsidR="002D2F98">
        <w:t>a</w:t>
      </w:r>
      <w:r w:rsidR="002D2F98" w:rsidRPr="002D2F98">
        <w:t>, a koji iznos se odnosi na pokriće troškova prethodnog postupka u iznosu od 10.000,00 k</w:t>
      </w:r>
      <w:r w:rsidR="002D2F98">
        <w:t>u</w:t>
      </w:r>
      <w:r w:rsidR="002D2F98" w:rsidRPr="002D2F98">
        <w:t>n</w:t>
      </w:r>
      <w:r w:rsidR="002D2F98">
        <w:t>a</w:t>
      </w:r>
      <w:r w:rsidR="002D2F98" w:rsidRPr="002D2F98">
        <w:t xml:space="preserve"> i pokriće troškova stečajnog postupka u iznosu od 20.000,00 k</w:t>
      </w:r>
      <w:r w:rsidR="002D2F98">
        <w:t>u</w:t>
      </w:r>
      <w:r w:rsidR="002D2F98" w:rsidRPr="002D2F98">
        <w:t>n</w:t>
      </w:r>
      <w:r w:rsidR="002D2F98">
        <w:t>a</w:t>
      </w:r>
      <w:r w:rsidR="002D2F98" w:rsidRPr="002D2F98">
        <w:t xml:space="preserve"> i to: izrada pečata, poštarina, kancelarijski materijal, otvaranje računa i naknada za račun u banci </w:t>
      </w:r>
      <w:r w:rsidR="002D2F98">
        <w:t xml:space="preserve">- </w:t>
      </w:r>
      <w:r w:rsidR="002D2F98" w:rsidRPr="002D2F98">
        <w:t>3.000,00 k</w:t>
      </w:r>
      <w:r w:rsidR="002D2F98">
        <w:t>u</w:t>
      </w:r>
      <w:r w:rsidR="002D2F98" w:rsidRPr="002D2F98">
        <w:t>n</w:t>
      </w:r>
      <w:r w:rsidR="002D2F98">
        <w:t>a</w:t>
      </w:r>
      <w:r w:rsidR="002D2F98" w:rsidRPr="002D2F98">
        <w:t>, vođenje računovodstva u iznosu od 4.000,00 k</w:t>
      </w:r>
      <w:r w:rsidR="002D2F98">
        <w:t>u</w:t>
      </w:r>
      <w:r w:rsidR="002D2F98" w:rsidRPr="002D2F98">
        <w:t>n</w:t>
      </w:r>
      <w:r w:rsidR="002D2F98">
        <w:t>a</w:t>
      </w:r>
      <w:r w:rsidR="002D2F98" w:rsidRPr="002D2F98">
        <w:t>, trošak nagrade stečajnog upravitelja u iznosu od 8.000,00 k</w:t>
      </w:r>
      <w:r w:rsidR="002D2F98">
        <w:t>u</w:t>
      </w:r>
      <w:r w:rsidR="002D2F98" w:rsidRPr="002D2F98">
        <w:t>n</w:t>
      </w:r>
      <w:r w:rsidR="002D2F98">
        <w:t>a</w:t>
      </w:r>
      <w:r w:rsidR="002D2F98" w:rsidRPr="002D2F98">
        <w:t>, naknada troškova stečajnog upravitelja 3.000,00 k</w:t>
      </w:r>
      <w:r w:rsidR="002D2F98">
        <w:t>u</w:t>
      </w:r>
      <w:r w:rsidR="002D2F98" w:rsidRPr="002D2F98">
        <w:t>n</w:t>
      </w:r>
      <w:r w:rsidR="002D2F98">
        <w:t>a</w:t>
      </w:r>
      <w:r w:rsidR="002D2F98" w:rsidRPr="002D2F98">
        <w:t>, trošak osiguranja stečajnog upravitelja 2.000,00 k</w:t>
      </w:r>
      <w:r w:rsidR="002D2F98">
        <w:t>u</w:t>
      </w:r>
      <w:r w:rsidR="002D2F98" w:rsidRPr="002D2F98">
        <w:t>n</w:t>
      </w:r>
      <w:r w:rsidR="002D2F98">
        <w:t>a</w:t>
      </w:r>
      <w:r w:rsidR="002D2F98" w:rsidRPr="002D2F98">
        <w:t>.</w:t>
      </w:r>
    </w:p>
    <w:p w:rsidRDefault="00350D95" w:rsidP="00350D95" w:rsidR="00350D95" w:rsidRPr="001B1D09">
      <w:pPr>
        <w:ind w:firstLine="708"/>
        <w:jc w:val="both"/>
      </w:pPr>
    </w:p>
    <w:p w:rsidRDefault="00D07F21" w:rsidP="00CC5545" w:rsidR="00CC5545" w:rsidRPr="001B1D09">
      <w:pPr>
        <w:jc w:val="both"/>
      </w:pPr>
      <w:r w:rsidRPr="001B1D09">
        <w:t xml:space="preserve">  </w:t>
      </w:r>
      <w:r w:rsidR="00CC5545" w:rsidRPr="001B1D09">
        <w:tab/>
        <w:t xml:space="preserve">Slijedom navedenog valjalo je u skladu sa citiranom odredbom čl. </w:t>
      </w:r>
      <w:smartTag w:element="metricconverter" w:uri="urn:schemas-microsoft-com:office:smarttags">
        <w:smartTagPr>
          <w:attr w:val="63. st" w:name="ProductID"/>
        </w:smartTagPr>
        <w:r w:rsidR="00CC5545" w:rsidRPr="001B1D09">
          <w:t>63. st</w:t>
        </w:r>
      </w:smartTag>
      <w:r w:rsidR="00CC5545" w:rsidRPr="001B1D09">
        <w:t>. 1. S</w:t>
      </w:r>
      <w:r w:rsidR="000262FD" w:rsidRPr="001B1D09">
        <w:t>Z-a</w:t>
      </w:r>
      <w:r w:rsidR="00CC5545" w:rsidRPr="001B1D09">
        <w:t xml:space="preserve"> pozvati vjerovnike te druge osobe koje za to imaju interes da predujme iznos od </w:t>
      </w:r>
      <w:r w:rsidR="002D2F98">
        <w:t>30</w:t>
      </w:r>
      <w:r w:rsidR="00CC5545" w:rsidRPr="001B1D09">
        <w:t>.000,00 k</w:t>
      </w:r>
      <w:r w:rsidR="009C71BB" w:rsidRPr="001B1D09">
        <w:t>u</w:t>
      </w:r>
      <w:r w:rsidR="00CC5545" w:rsidRPr="001B1D09">
        <w:t>n</w:t>
      </w:r>
      <w:r w:rsidR="009C71BB" w:rsidRPr="001B1D09">
        <w:t>a</w:t>
      </w:r>
      <w:r w:rsidR="00A551C4" w:rsidRPr="001B1D09">
        <w:t>,</w:t>
      </w:r>
      <w:r w:rsidR="00CC5545" w:rsidRPr="001B1D09">
        <w:t xml:space="preserve"> sa </w:t>
      </w:r>
      <w:r w:rsidR="000262FD" w:rsidRPr="001B1D09">
        <w:t xml:space="preserve">upozorenjem </w:t>
      </w:r>
      <w:r w:rsidR="00CC5545" w:rsidRPr="001B1D09">
        <w:t xml:space="preserve">na posljedice nepostupanja iz čl. </w:t>
      </w:r>
      <w:smartTag w:element="metricconverter" w:uri="urn:schemas-microsoft-com:office:smarttags">
        <w:smartTagPr>
          <w:attr w:val="63. st" w:name="ProductID"/>
        </w:smartTagPr>
        <w:r w:rsidR="00CC5545" w:rsidRPr="001B1D09">
          <w:t>63. st</w:t>
        </w:r>
      </w:smartTag>
      <w:r w:rsidR="00CC5545" w:rsidRPr="001B1D09">
        <w:t>. 1. S</w:t>
      </w:r>
      <w:r w:rsidR="000262FD" w:rsidRPr="001B1D09">
        <w:t>Z-a</w:t>
      </w:r>
      <w:r w:rsidR="00CC5545" w:rsidRPr="001B1D09">
        <w:t xml:space="preserve">. </w:t>
      </w:r>
    </w:p>
    <w:p w:rsidRDefault="00CC5545" w:rsidP="00CC5545" w:rsidR="00CC5545" w:rsidRPr="001B1D09"/>
    <w:p w:rsidRDefault="00CC5545" w:rsidP="00CC5545" w:rsidR="00CC5545" w:rsidRPr="001B1D09">
      <w:pPr>
        <w:jc w:val="center"/>
      </w:pPr>
      <w:r w:rsidRPr="001B1D09">
        <w:t xml:space="preserve">U Pazinu, </w:t>
      </w:r>
      <w:r w:rsidR="0065391F">
        <w:t>21</w:t>
      </w:r>
      <w:r w:rsidR="00E97741" w:rsidRPr="001B1D09">
        <w:t xml:space="preserve">. </w:t>
      </w:r>
      <w:r w:rsidR="0065391F">
        <w:t>rujna</w:t>
      </w:r>
      <w:bookmarkStart w:name="_GoBack" w:id="0"/>
      <w:bookmarkEnd w:id="0"/>
      <w:r w:rsidR="009C71BB" w:rsidRPr="001B1D09">
        <w:t xml:space="preserve"> 201</w:t>
      </w:r>
      <w:r w:rsidR="001B1D09">
        <w:t>5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CC5545" w:rsidR="00CC5545" w:rsidRPr="001B1D09">
      <w:pPr>
        <w:ind w:firstLine="720" w:left="5652"/>
        <w:jc w:val="both"/>
      </w:pPr>
      <w:r w:rsidRPr="001B1D09">
        <w:t xml:space="preserve">     Stečajni sudac </w:t>
      </w:r>
    </w:p>
    <w:p w:rsidRDefault="001E32C9" w:rsidP="00CC5545" w:rsidR="001E32C9" w:rsidRPr="001B1D09">
      <w:pPr>
        <w:ind w:firstLine="720" w:left="5652"/>
        <w:jc w:val="both"/>
      </w:pPr>
    </w:p>
    <w:p w:rsidRDefault="00CC5545" w:rsidP="00CC5545" w:rsidR="00CC5545" w:rsidRPr="001B1D09">
      <w:pPr>
        <w:ind w:left="5712"/>
        <w:jc w:val="both"/>
      </w:pPr>
      <w:r w:rsidRPr="001B1D09">
        <w:t xml:space="preserve">          </w:t>
      </w:r>
      <w:r w:rsidR="00DC7997" w:rsidRPr="001B1D09">
        <w:t xml:space="preserve">          </w:t>
      </w:r>
      <w:smartTag w:element="PersonName" w:uri="urn:schemas-microsoft-com:office:smarttags">
        <w:r w:rsidR="00DC7997" w:rsidRPr="001B1D09">
          <w:t>Ivan Dujić</w:t>
        </w:r>
      </w:smartTag>
    </w:p>
    <w:p w:rsidRDefault="00CC5545" w:rsidP="00CC5545" w:rsidR="00CC5545" w:rsidRPr="001B1D09">
      <w:pPr>
        <w:jc w:val="both"/>
      </w:pPr>
    </w:p>
    <w:p w:rsidRDefault="000262FD" w:rsidP="00CC5545" w:rsidR="000262FD" w:rsidRPr="001B1D09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CC5545" w:rsidR="00CC5545" w:rsidRPr="001B1D09">
      <w:pPr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 w:rsidR="001B1D09">
        <w:t>5</w:t>
      </w:r>
      <w:r w:rsidRPr="001B1D09">
        <w:t xml:space="preserve"> primjerka a o istoj odlučuje 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CC5545" w:rsidP="00CC5545" w:rsidR="00CC5545" w:rsidRPr="001B1D09">
      <w:pPr>
        <w:jc w:val="both"/>
      </w:pPr>
      <w:r w:rsidRPr="001B1D09">
        <w:t xml:space="preserve">         - predlagatelj</w:t>
      </w:r>
      <w:r w:rsidR="001B1D09">
        <w:t>u</w:t>
      </w:r>
    </w:p>
    <w:p w:rsidRDefault="00CC5545" w:rsidP="00DC7997" w:rsidR="001B1D09">
      <w:pPr>
        <w:jc w:val="both"/>
      </w:pPr>
      <w:r w:rsidRPr="001B1D09">
        <w:t xml:space="preserve">         - privremeni st</w:t>
      </w:r>
      <w:r w:rsidR="009C71BB" w:rsidRPr="001B1D09">
        <w:t xml:space="preserve">ečajni upravitelj </w:t>
      </w:r>
      <w:r w:rsidR="002D2F98">
        <w:t>Damir Majstorović iz Pule, Koparska 37</w:t>
      </w:r>
    </w:p>
    <w:p w:rsidRDefault="00CC5545" w:rsidP="00DC7997" w:rsidR="00CC5545" w:rsidRPr="001B1D09">
      <w:pPr>
        <w:jc w:val="both"/>
      </w:pPr>
      <w:r w:rsidRPr="001B1D09">
        <w:t xml:space="preserve">         - ŽDO Pula</w:t>
      </w:r>
    </w:p>
    <w:p w:rsidRDefault="002D2F98" w:rsidP="002D2F98" w:rsidR="002D2F98" w:rsidRPr="00382CB4">
      <w:pPr>
        <w:jc w:val="both"/>
      </w:pPr>
      <w:r>
        <w:t xml:space="preserve">         </w:t>
      </w:r>
      <w:r w:rsidRPr="00382CB4">
        <w:t>- e-oglasna ploča suda (čl. 12. vezano uz čl. 441. st. 2. Stečajnog zakona, NN br. 71/15)</w:t>
      </w:r>
    </w:p>
    <w:p w:rsidRDefault="00CC5545" w:rsidP="00CC5545" w:rsidR="00CC5545" w:rsidRPr="001B1D09">
      <w:pPr>
        <w:ind w:left="360"/>
        <w:jc w:val="both"/>
      </w:pPr>
      <w:r w:rsidRPr="001B1D09">
        <w:t xml:space="preserve"> </w:t>
      </w:r>
    </w:p>
    <w:p w:rsidRDefault="00CC5545" w:rsidP="00CC5545" w:rsidR="00CC5545" w:rsidRPr="001B1D09"/>
    <w:p w:rsidRDefault="00057E97" w:rsidR="00057E97" w:rsidRPr="001B1D09"/>
    <w:sectPr w:rsidSect="00CC5545" w:rsidR="00057E97" w:rsidRPr="001B1D0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825" w:rsidR="00D92825">
      <w:r>
        <w:separator/>
      </w:r>
    </w:p>
  </w:endnote>
  <w:endnote w:id="0" w:type="continuationSeparator">
    <w:p w:rsidRDefault="00D92825" w:rsidR="00D928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825" w:rsidR="00D92825">
      <w:r>
        <w:separator/>
      </w:r>
    </w:p>
  </w:footnote>
  <w:footnote w:id="0" w:type="continuationSeparator">
    <w:p w:rsidRDefault="00D92825" w:rsidR="00D928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391F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8A2706" w:rsidR="008A2706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10 St-48</w:t>
    </w:r>
    <w:r w:rsidRPr="004C03E1">
      <w:rPr>
        <w:sz w:val="23"/>
        <w:szCs w:val="23"/>
      </w:rPr>
      <w:t>/15-</w:t>
    </w:r>
    <w:r>
      <w:rPr>
        <w:sz w:val="23"/>
        <w:szCs w:val="23"/>
      </w:rPr>
      <w:t>11</w:t>
    </w:r>
  </w:p>
  <w:p w:rsidRDefault="00A551C4" w:rsidP="008A2706" w:rsidR="00A551C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10 St-</w:t>
    </w:r>
    <w:r w:rsidR="008A2706">
      <w:rPr>
        <w:sz w:val="23"/>
        <w:szCs w:val="23"/>
      </w:rPr>
      <w:t>48</w:t>
    </w:r>
    <w:r w:rsidRPr="004C03E1">
      <w:rPr>
        <w:sz w:val="23"/>
        <w:szCs w:val="23"/>
      </w:rPr>
      <w:t>/15-</w:t>
    </w:r>
    <w:r>
      <w:rPr>
        <w:sz w:val="23"/>
        <w:szCs w:val="23"/>
      </w:rPr>
      <w:t>1</w:t>
    </w:r>
    <w:r w:rsidR="008A2706">
      <w:rPr>
        <w:sz w:val="23"/>
        <w:szCs w:val="23"/>
      </w:rPr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7E97"/>
    <w:rsid w:val="000A27FE"/>
    <w:rsid w:val="000A30E1"/>
    <w:rsid w:val="000C5CA8"/>
    <w:rsid w:val="001462F8"/>
    <w:rsid w:val="001A0D4C"/>
    <w:rsid w:val="001A6A9D"/>
    <w:rsid w:val="001B1D09"/>
    <w:rsid w:val="001E32C9"/>
    <w:rsid w:val="001E38C0"/>
    <w:rsid w:val="001F76FA"/>
    <w:rsid w:val="00241246"/>
    <w:rsid w:val="00253A0B"/>
    <w:rsid w:val="00291807"/>
    <w:rsid w:val="002953C2"/>
    <w:rsid w:val="002D2F98"/>
    <w:rsid w:val="003430E2"/>
    <w:rsid w:val="00350D95"/>
    <w:rsid w:val="003843C6"/>
    <w:rsid w:val="003B4914"/>
    <w:rsid w:val="004478D5"/>
    <w:rsid w:val="00453E5D"/>
    <w:rsid w:val="004C5944"/>
    <w:rsid w:val="004E6771"/>
    <w:rsid w:val="00647B00"/>
    <w:rsid w:val="0065391F"/>
    <w:rsid w:val="006C7032"/>
    <w:rsid w:val="0071671C"/>
    <w:rsid w:val="00735CC0"/>
    <w:rsid w:val="00785665"/>
    <w:rsid w:val="007912DA"/>
    <w:rsid w:val="007A1B68"/>
    <w:rsid w:val="007B554B"/>
    <w:rsid w:val="007D234D"/>
    <w:rsid w:val="008300A1"/>
    <w:rsid w:val="008522E2"/>
    <w:rsid w:val="008A2706"/>
    <w:rsid w:val="008B33BF"/>
    <w:rsid w:val="008C0DB2"/>
    <w:rsid w:val="008F5845"/>
    <w:rsid w:val="00917651"/>
    <w:rsid w:val="009C6CD7"/>
    <w:rsid w:val="009C71BB"/>
    <w:rsid w:val="00A06218"/>
    <w:rsid w:val="00A551C4"/>
    <w:rsid w:val="00A568DC"/>
    <w:rsid w:val="00AA1311"/>
    <w:rsid w:val="00AB4E57"/>
    <w:rsid w:val="00B4018F"/>
    <w:rsid w:val="00B51081"/>
    <w:rsid w:val="00B950D6"/>
    <w:rsid w:val="00BB1590"/>
    <w:rsid w:val="00BC2D8B"/>
    <w:rsid w:val="00BE3666"/>
    <w:rsid w:val="00C03BCD"/>
    <w:rsid w:val="00C1222F"/>
    <w:rsid w:val="00C4180B"/>
    <w:rsid w:val="00CA2342"/>
    <w:rsid w:val="00CA7967"/>
    <w:rsid w:val="00CC5545"/>
    <w:rsid w:val="00CC6254"/>
    <w:rsid w:val="00CF087F"/>
    <w:rsid w:val="00D06BB1"/>
    <w:rsid w:val="00D07F21"/>
    <w:rsid w:val="00D321A2"/>
    <w:rsid w:val="00D60115"/>
    <w:rsid w:val="00D92825"/>
    <w:rsid w:val="00DA1732"/>
    <w:rsid w:val="00DB14A7"/>
    <w:rsid w:val="00DC7997"/>
    <w:rsid w:val="00DD1175"/>
    <w:rsid w:val="00E727A8"/>
    <w:rsid w:val="00E97741"/>
    <w:rsid w:val="00EA1FF2"/>
    <w:rsid w:val="00EE5853"/>
    <w:rsid w:val="00EF0A59"/>
    <w:rsid w:val="00EF3ED5"/>
    <w:rsid w:val="00F45730"/>
    <w:rsid w:val="00F63B91"/>
    <w:rsid w:val="00F66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C03B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03BC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39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39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9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9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9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C03B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03BC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39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39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9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9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9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St-48/2015</izvorni_sadrzaj>
    <derivirana_varijabla naziv="DomainObject.Predmet.OznakaBroj_1">St-48/2015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FIRMO d.o.o. BUJE</izvorni_sadrzaj>
    <derivirana_varijabla naziv="DomainObject.Predmet.ProtustrankaFormated_1">  FIRMO d.o.o. BUJE</derivirana_varijabla>
  </DomainObject.Predmet.ProtustrankaFormated>
  <DomainObject.Predmet.ProtustrankaFormatedOIB>
    <izvorni_sadrzaj>  FIRMO d.o.o. BUJE, OIB 74710530718</izvorni_sadrzaj>
    <derivirana_varijabla naziv="DomainObject.Predmet.ProtustrankaFormatedOIB_1">  FIRMO d.o.o. BUJE, OIB 74710530718</derivirana_varijabla>
  </DomainObject.Predmet.ProtustrankaFormatedOIB>
  <DomainObject.Predmet.ProtustrankaFormatedWithAdress>
    <izvorni_sadrzaj> FIRMO d.o.o. BUJE, Istarska Ulica 4, 52460 Buje</izvorni_sadrzaj>
    <derivirana_varijabla naziv="DomainObject.Predmet.ProtustrankaFormatedWithAdress_1"> FIRMO d.o.o. BUJE, Istarska Ulica 4, 52460 Buje</derivirana_varijabla>
  </DomainObject.Predmet.ProtustrankaFormatedWithAdress>
  <DomainObject.Predmet.ProtustrankaFormatedWithAdressOIB>
    <izvorni_sadrzaj> FIRMO d.o.o. BUJE, OIB 74710530718, Istarska Ulica 4, 52460 Buje</izvorni_sadrzaj>
    <derivirana_varijabla naziv="DomainObject.Predmet.ProtustrankaFormatedWithAdressOIB_1"> FIRMO d.o.o. BUJE, OIB 74710530718, Istarska Ulica 4, 52460 Buje</derivirana_varijabla>
  </DomainObject.Predmet.ProtustrankaFormatedWithAdressOIB>
  <DomainObject.Predmet.ProtustrankaWithAdress>
    <izvorni_sadrzaj>FIRMO d.o.o. BUJE Istarska Ulica 4, 52460 Buje</izvorni_sadrzaj>
    <derivirana_varijabla naziv="DomainObject.Predmet.ProtustrankaWithAdress_1">FIRMO d.o.o. BUJE Istarska Ulica 4, 52460 Buje</derivirana_varijabla>
  </DomainObject.Predmet.ProtustrankaWithAdress>
  <DomainObject.Predmet.ProtustrankaWithAdressOIB>
    <izvorni_sadrzaj>FIRMO d.o.o. BUJE, OIB 74710530718, Istarska Ulica 4, 52460 Buje</izvorni_sadrzaj>
    <derivirana_varijabla naziv="DomainObject.Predmet.ProtustrankaWithAdressOIB_1">FIRMO d.o.o. BUJE, OIB 74710530718, Istarska Ulica 4, 52460 Buje</derivirana_varijabla>
  </DomainObject.Predmet.ProtustrankaWithAdressOIB>
  <DomainObject.Predmet.ProtustrankaNazivFormated>
    <izvorni_sadrzaj>FIRMO d.o.o. BUJE</izvorni_sadrzaj>
    <derivirana_varijabla naziv="DomainObject.Predmet.ProtustrankaNazivFormated_1">FIRMO d.o.o. BUJE</derivirana_varijabla>
  </DomainObject.Predmet.ProtustrankaNazivFormated>
  <DomainObject.Predmet.ProtustrankaNazivFormatedOIB>
    <izvorni_sadrzaj>FIRMO d.o.o. BUJE, OIB 74710530718</izvorni_sadrzaj>
    <derivirana_varijabla naziv="DomainObject.Predmet.ProtustrankaNazivFormatedOIB_1">FIRMO d.o.o. BUJE, OIB 74710530718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RIJEKA, PULA</izvorni_sadrzaj>
    <derivirana_varijabla naziv="DomainObject.Predmet.StrankaFormated_1">  FINA, REGIONALNI CENTAR RIJEKA, PULA</derivirana_varijabla>
  </DomainObject.Predmet.StrankaFormated>
  <DomainObject.Predmet.StrankaFormatedOIB>
    <izvorni_sadrzaj>  FINA, REGIONALNI CENTAR RIJEKA, PULA, OIB 85821130368</izvorni_sadrzaj>
    <derivirana_varijabla naziv="DomainObject.Predmet.StrankaFormatedOIB_1">  FINA, REGIONALNI CENTAR RIJEKA, PULA, OIB 85821130368</derivirana_varijabla>
  </DomainObject.Predmet.StrankaFormatedOIB>
  <DomainObject.Predmet.StrankaFormatedWithAdress>
    <izvorni_sadrzaj> FINA, REGIONALNI CENTAR RIJEKA, PULA, Giardini 5, 52100 Pula</izvorni_sadrzaj>
    <derivirana_varijabla naziv="DomainObject.Predmet.StrankaFormatedWithAdress_1"> FINA, REGIONALNI CENTAR RIJEKA, PULA, Giardini 5, 52100 Pula</derivirana_varijabla>
  </DomainObject.Predmet.StrankaFormatedWithAdress>
  <DomainObject.Predmet.StrankaFormatedWithAdressOIB>
    <izvorni_sadrzaj> FINA, REGIONALNI CENTAR RIJEKA, PULA, OIB 85821130368, Giardini 5, 52100 Pula</izvorni_sadrzaj>
    <derivirana_varijabla naziv="DomainObject.Predmet.StrankaFormatedWithAdressOIB_1"> FINA, REGIONALNI CENTAR RIJEKA, PULA, OIB 85821130368, Giardini 5, 52100 Pula</derivirana_varijabla>
  </DomainObject.Predmet.StrankaFormatedWithAdressOIB>
  <DomainObject.Predmet.StrankaWithAdress>
    <izvorni_sadrzaj>FINA, REGIONALNI CENTAR RIJEKA, PULA Giardini 5,52100 Pula</izvorni_sadrzaj>
    <derivirana_varijabla naziv="DomainObject.Predmet.StrankaWithAdress_1">FINA, REGIONALNI CENTAR RIJEKA, PULA Giardini 5,52100 Pula</derivirana_varijabla>
  </DomainObject.Predmet.StrankaWithAdress>
  <DomainObject.Predmet.StrankaWithAdressOIB>
    <izvorni_sadrzaj>FINA, REGIONALNI CENTAR RIJEKA, PULA, OIB 85821130368, Giardini 5,52100 Pula</izvorni_sadrzaj>
    <derivirana_varijabla naziv="DomainObject.Predmet.StrankaWithAdressOIB_1">FINA, REGIONALNI CENTAR RIJEKA, PULA, OIB 85821130368, Giardini 5,52100 Pula</derivirana_varijabla>
  </DomainObject.Predmet.StrankaWithAdressOIB>
  <DomainObject.Predmet.StrankaNazivFormated>
    <izvorni_sadrzaj>FINA, REGIONALNI CENTAR RIJEKA, PULA</izvorni_sadrzaj>
    <derivirana_varijabla naziv="DomainObject.Predmet.StrankaNazivFormated_1">FINA, REGIONALNI CENTAR RIJEKA, PULA</derivirana_varijabla>
  </DomainObject.Predmet.StrankaNazivFormated>
  <DomainObject.Predmet.StrankaNazivFormatedOIB>
    <izvorni_sadrzaj>FINA, REGIONALNI CENTAR RIJEKA, PULA, OIB 85821130368</izvorni_sadrzaj>
    <derivirana_varijabla naziv="DomainObject.Predmet.StrankaNazivFormatedOIB_1">FINA, REGIONALNI CENTAR RIJEKA,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FINA, REGIONALNI CENTAR RIJEKA, PULA</item>
    </izvorni_sadrzaj>
    <derivirana_varijabla naziv="DomainObject.Predmet.StrankaListFormated_1">
      <item>FINA, REGIONALNI CENTAR RIJEKA, PULA</item>
    </derivirana_varijabla>
  </DomainObject.Predmet.StrankaListFormated>
  <DomainObject.Predmet.StrankaListFormatedOIB>
    <izvorni_sadrzaj>
      <item>FINA, REGIONALNI CENTAR RIJEKA, PULA, OIB 85821130368</item>
    </izvorni_sadrzaj>
    <derivirana_varijabla naziv="DomainObject.Predmet.StrankaListFormatedOIB_1">
      <item>FINA, REGIONALNI CENTAR RIJEKA, PULA, OIB 85821130368</item>
    </derivirana_varijabla>
  </DomainObject.Predmet.StrankaListFormatedOIB>
  <DomainObject.Predmet.StrankaListFormatedWithAdress>
    <izvorni_sadrzaj>
      <item>FINA, REGIONALNI CENTAR RIJEKA, PULA, Giardini 5, 52100 Pula</item>
    </izvorni_sadrzaj>
    <derivirana_varijabla naziv="DomainObject.Predmet.StrankaListFormatedWithAdress_1">
      <item>FINA, REGIONALNI CENTAR RIJEKA, PULA, Giardini 5, 52100 Pula</item>
    </derivirana_varijabla>
  </DomainObject.Predmet.StrankaListFormatedWithAdress>
  <DomainObject.Predmet.StrankaListFormatedWithAdressOIB>
    <izvorni_sadrzaj>
      <item>FINA, REGIONALNI CENTAR RIJEKA, PULA, OIB 85821130368, Giardini 5, 52100 Pula</item>
    </izvorni_sadrzaj>
    <derivirana_varijabla naziv="DomainObject.Predmet.StrankaListFormatedWithAdressOIB_1">
      <item>FINA, REGIONALNI CENTAR RIJEKA, PULA, OIB 85821130368, Giardini 5, 52100 Pula</item>
    </derivirana_varijabla>
  </DomainObject.Predmet.StrankaListFormatedWithAdressOIB>
  <DomainObject.Predmet.StrankaListNazivFormated>
    <izvorni_sadrzaj>
      <item>FINA, REGIONALNI CENTAR RIJEKA, PULA</item>
    </izvorni_sadrzaj>
    <derivirana_varijabla naziv="DomainObject.Predmet.StrankaListNazivFormated_1">
      <item>FINA, REGIONALNI CENTAR RIJEKA, PULA</item>
    </derivirana_varijabla>
  </DomainObject.Predmet.StrankaListNazivFormated>
  <DomainObject.Predmet.StrankaListNazivFormatedOIB>
    <izvorni_sadrzaj>
      <item>FINA, REGIONALNI CENTAR RIJEKA, PULA, OIB 85821130368</item>
    </izvorni_sadrzaj>
    <derivirana_varijabla naziv="DomainObject.Predmet.StrankaListNazivFormatedOIB_1">
      <item>FINA, REGIONALNI CENTAR RIJEKA, PULA, OIB 85821130368</item>
    </derivirana_varijabla>
  </DomainObject.Predmet.StrankaListNazivFormatedOIB>
  <DomainObject.Predmet.ProtuStrankaListFormated>
    <izvorni_sadrzaj>
      <item>FIRMO d.o.o. BUJE</item>
    </izvorni_sadrzaj>
    <derivirana_varijabla naziv="DomainObject.Predmet.ProtuStrankaListFormated_1">
      <item>FIRMO d.o.o. BUJE</item>
    </derivirana_varijabla>
  </DomainObject.Predmet.ProtuStrankaListFormated>
  <DomainObject.Predmet.ProtuStrankaListFormatedOIB>
    <izvorni_sadrzaj>
      <item>FIRMO d.o.o. BUJE, OIB 74710530718</item>
    </izvorni_sadrzaj>
    <derivirana_varijabla naziv="DomainObject.Predmet.ProtuStrankaListFormatedOIB_1">
      <item>FIRMO d.o.o. BUJE, OIB 74710530718</item>
    </derivirana_varijabla>
  </DomainObject.Predmet.ProtuStrankaListFormatedOIB>
  <DomainObject.Predmet.ProtuStrankaListFormatedWithAdress>
    <izvorni_sadrzaj>
      <item>FIRMO d.o.o. BUJE, Istarska Ulica 4, 52460 Buje</item>
    </izvorni_sadrzaj>
    <derivirana_varijabla naziv="DomainObject.Predmet.ProtuStrankaListFormatedWithAdress_1">
      <item>FIRMO d.o.o. BUJE, Istarska Ulica 4, 52460 Buje</item>
    </derivirana_varijabla>
  </DomainObject.Predmet.ProtuStrankaListFormatedWithAdress>
  <DomainObject.Predmet.ProtuStrankaListFormatedWithAdressOIB>
    <izvorni_sadrzaj>
      <item>FIRMO d.o.o. BUJE, OIB 74710530718, Istarska Ulica 4, 52460 Buje</item>
    </izvorni_sadrzaj>
    <derivirana_varijabla naziv="DomainObject.Predmet.ProtuStrankaListFormatedWithAdressOIB_1">
      <item>FIRMO d.o.o. BUJE, OIB 74710530718, Istarska Ulica 4, 52460 Buje</item>
    </derivirana_varijabla>
  </DomainObject.Predmet.ProtuStrankaListFormatedWithAdressOIB>
  <DomainObject.Predmet.ProtuStrankaListNazivFormated>
    <izvorni_sadrzaj>
      <item>FIRMO d.o.o. BUJE</item>
    </izvorni_sadrzaj>
    <derivirana_varijabla naziv="DomainObject.Predmet.ProtuStrankaListNazivFormated_1">
      <item>FIRMO d.o.o. BUJE</item>
    </derivirana_varijabla>
  </DomainObject.Predmet.ProtuStrankaListNazivFormated>
  <DomainObject.Predmet.ProtuStrankaListNazivFormatedOIB>
    <izvorni_sadrzaj>
      <item>FIRMO d.o.o. BUJE, OIB 74710530718</item>
    </izvorni_sadrzaj>
    <derivirana_varijabla naziv="DomainObject.Predmet.ProtuStrankaListNazivFormatedOIB_1">
      <item>FIRMO d.o.o. BUJE, OIB 74710530718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RIJEKA, PULA</izvorni_sadrzaj>
    <derivirana_varijabla naziv="DomainObject.Predmet.StrankaIDrugi_1">FINA, REGIONALNI CENTAR RIJEKA, PULA</derivirana_varijabla>
  </DomainObject.Predmet.StrankaIDrugi>
  <DomainObject.Predmet.ProtustrankaIDrugi>
    <izvorni_sadrzaj>FIRMO d.o.o. BUJE</izvorni_sadrzaj>
    <derivirana_varijabla naziv="DomainObject.Predmet.ProtustrankaIDrugi_1">FIRMO d.o.o. BUJE</derivirana_varijabla>
  </DomainObject.Predmet.ProtustrankaIDrugi>
  <DomainObject.Predmet.StrankaIDrugiAdressOIB>
    <izvorni_sadrzaj>FINA, REGIONALNI CENTAR RIJEKA, PULA, OIB 85821130368, Giardini 5, 52100 Pula</izvorni_sadrzaj>
    <derivirana_varijabla naziv="DomainObject.Predmet.StrankaIDrugiAdressOIB_1">FINA, REGIONALNI CENTAR RIJEKA, PULA, OIB 85821130368, Giardini 5, 52100 Pula</derivirana_varijabla>
  </DomainObject.Predmet.StrankaIDrugiAdressOIB>
  <DomainObject.Predmet.ProtustrankaIDrugiAdressOIB>
    <izvorni_sadrzaj>FIRMO d.o.o. BUJE, OIB 74710530718, Istarska Ulica 4, 52460 Buje</izvorni_sadrzaj>
    <derivirana_varijabla naziv="DomainObject.Predmet.ProtustrankaIDrugiAdressOIB_1">FIRMO d.o.o. BUJE, OIB 74710530718, Istarska Ulica 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RIJEKA, PULA</item>
      <item>FIRMO d.o.o. BUJE</item>
    </izvorni_sadrzaj>
    <derivirana_varijabla naziv="DomainObject.Predmet.SudioniciListNaziv_1">
      <item>FINA, REGIONALNI CENTAR RIJEKA, PULA</item>
      <item>FIRMO d.o.o. BUJE</item>
    </derivirana_varijabla>
  </DomainObject.Predmet.SudioniciListNaziv>
  <DomainObject.Predmet.SudioniciListAdressOIB>
    <izvorni_sadrzaj>
      <item>FINA, REGIONALNI CENTAR RIJEKA, PULA, OIB 85821130368, Giardini 5,52100 Pula</item>
      <item>FIRMO d.o.o. BUJE, OIB 74710530718, Istarska Ulica 4,52460 Buje</item>
    </izvorni_sadrzaj>
    <derivirana_varijabla naziv="DomainObject.Predmet.SudioniciListAdressOIB_1">
      <item>FINA, REGIONALNI CENTAR RIJEKA, PULA, OIB 85821130368, Giardini 5,52100 Pula</item>
      <item>FIRMO d.o.o. BUJE, OIB 74710530718, Istarska Ulica 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74710530718</item>
    </izvorni_sadrzaj>
    <derivirana_varijabla naziv="DomainObject.Predmet.SudioniciListNazivOIB_1">
      <item>, OIB 85821130368</item>
      <item>, OIB 74710530718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957</properties:Words>
  <properties:Characters>5090</properties:Characters>
  <properties:Lines>105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6129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2015-09-21T12:24:00Z</dcterms:created>
  <dc:creator>msimicic</dc:creator>
  <cp:lastModifiedBy>Emanuela Pincin</cp:lastModifiedBy>
  <cp:lastPrinted>2011-06-09T12:22:00Z</cp:lastPrinted>
  <dcterms:modified xmlns:xsi="http://www.w3.org/2001/XMLSchema-instance" xsi:type="dcterms:W3CDTF">2015-09-21T12:28:00Z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