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851dd8" w14:paraId="1851dd8" w:rsidRDefault="00AF30C1" w:rsidP="00E67D40" w:rsidR="00AE649C" w:rsidRPr="00B76F3C">
      <w:pPr>
        <w:pStyle w:val="SudNaziv"/>
        <w15:collapsed w:val="false"/>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1gAAAJQBAAALAAAAAAAAAAAAAAAAAC8BAABfcmVscy8ucmVsc1BLAQIt">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EA1C6D" w:rsidP="00E67D40" w:rsidR="00AE649C" w:rsidRPr="00B76F3C">
      <w:pPr>
        <w:pStyle w:val="SudSjedite"/>
      </w:pPr>
      <w:r>
        <w:tab/>
      </w:r>
    </w:p>
    <w:p w:rsidRDefault="00AF30C1" w:rsidP="00AF30C1" w:rsidR="00AF30C1" w:rsidRPr="00AF30C1">
      <w:pPr>
        <w:spacing w:after="0"/>
        <w:rPr>
          <w:rFonts w:cs="Times New Roman" w:eastAsia="Times New Roman"/>
          <w:b/>
          <w:lang w:eastAsia="hr-HR"/>
        </w:rPr>
      </w:pPr>
      <w:r w:rsidRPr="00AF30C1">
        <w:rPr>
          <w:rFonts w:cs="Times New Roman" w:eastAsia="Times New Roman"/>
          <w:b/>
          <w:lang w:eastAsia="hr-HR"/>
        </w:rPr>
        <w:t xml:space="preserve">   REPUBLIKA HRVATSKA</w:t>
      </w:r>
    </w:p>
    <w:p w:rsidRDefault="00AF30C1" w:rsidP="00AF30C1" w:rsidR="00AF30C1" w:rsidRPr="00AF30C1">
      <w:pPr>
        <w:spacing w:after="0"/>
        <w:rPr>
          <w:rFonts w:cs="Times New Roman" w:eastAsia="Times New Roman"/>
          <w:lang w:eastAsia="hr-HR"/>
        </w:rPr>
      </w:pPr>
      <w:r w:rsidRPr="00AF30C1">
        <w:rPr>
          <w:rFonts w:cs="Times New Roman" w:eastAsia="Times New Roman"/>
          <w:b/>
          <w:lang w:eastAsia="hr-HR"/>
        </w:rPr>
        <w:t xml:space="preserve">TRGOVAČKI SUD U SPLITU   </w:t>
      </w:r>
      <w:r w:rsidRPr="00AF30C1">
        <w:rPr>
          <w:rFonts w:cs="Times New Roman" w:eastAsia="Times New Roman"/>
          <w:lang w:eastAsia="hr-HR"/>
        </w:rPr>
        <w:t xml:space="preserve">                                                  </w:t>
      </w:r>
      <w:r w:rsidRPr="00AF30C1">
        <w:rPr>
          <w:rFonts w:cs="Times New Roman" w:eastAsia="Times New Roman"/>
          <w:b/>
          <w:lang w:eastAsia="hr-HR"/>
        </w:rPr>
        <w:t>Broj: 14. St-739/2011</w:t>
      </w:r>
      <w:r w:rsidRPr="00AF30C1">
        <w:rPr>
          <w:rFonts w:cs="Times New Roman" w:eastAsia="Times New Roman"/>
          <w:lang w:eastAsia="hr-HR"/>
        </w:rPr>
        <w:t>.</w:t>
      </w:r>
    </w:p>
    <w:p w:rsidRDefault="00AF30C1" w:rsidP="00AF30C1" w:rsidR="00AF30C1" w:rsidRPr="00AF30C1">
      <w:pPr>
        <w:spacing w:after="0"/>
        <w:rPr>
          <w:rFonts w:cs="Times New Roman" w:eastAsia="Times New Roman"/>
          <w:b/>
          <w:lang w:eastAsia="hr-HR"/>
        </w:rPr>
      </w:pPr>
      <w:r w:rsidRPr="00AF30C1">
        <w:rPr>
          <w:rFonts w:cs="Times New Roman" w:eastAsia="Times New Roman"/>
          <w:b/>
          <w:lang w:eastAsia="hr-HR"/>
        </w:rPr>
        <w:t xml:space="preserve">            </w:t>
      </w:r>
      <w:proofErr w:type="spellStart"/>
      <w:r w:rsidRPr="00AF30C1">
        <w:rPr>
          <w:rFonts w:cs="Times New Roman" w:eastAsia="Times New Roman"/>
          <w:b/>
          <w:lang w:eastAsia="hr-HR"/>
        </w:rPr>
        <w:t>Suikoišanska</w:t>
      </w:r>
      <w:proofErr w:type="spellEnd"/>
      <w:r w:rsidRPr="00AF30C1">
        <w:rPr>
          <w:rFonts w:cs="Times New Roman" w:eastAsia="Times New Roman"/>
          <w:b/>
          <w:lang w:eastAsia="hr-HR"/>
        </w:rPr>
        <w:t xml:space="preserve"> 6.</w:t>
      </w:r>
    </w:p>
    <w:p w:rsidRDefault="00AF30C1" w:rsidP="00AF30C1" w:rsidR="00AF30C1" w:rsidRPr="00AF30C1">
      <w:pPr>
        <w:spacing w:after="0"/>
        <w:rPr>
          <w:rFonts w:cs="Times New Roman" w:eastAsia="Times New Roman"/>
          <w:b/>
          <w:lang w:eastAsia="hr-HR"/>
        </w:rPr>
      </w:pPr>
      <w:r w:rsidRPr="00AF30C1">
        <w:rPr>
          <w:rFonts w:cs="Times New Roman" w:eastAsia="Times New Roman"/>
          <w:b/>
          <w:lang w:eastAsia="hr-HR"/>
        </w:rPr>
        <w:t xml:space="preserve">           21000  S P L I T</w:t>
      </w:r>
    </w:p>
    <w:p w:rsidRDefault="00AF30C1" w:rsidP="00AF30C1" w:rsidR="00AF30C1" w:rsidRPr="00AF30C1">
      <w:pPr>
        <w:spacing w:after="0"/>
        <w:jc w:val="both"/>
        <w:rPr>
          <w:rFonts w:cs="Times New Roman" w:eastAsia="Times New Roman"/>
          <w:lang w:eastAsia="hr-HR"/>
        </w:rPr>
      </w:pPr>
    </w:p>
    <w:p w:rsidRDefault="00AF30C1" w:rsidP="00AF30C1" w:rsidR="00AF30C1" w:rsidRPr="00AF30C1">
      <w:pPr>
        <w:spacing w:after="0"/>
        <w:jc w:val="both"/>
        <w:rPr>
          <w:rFonts w:cs="Times New Roman" w:eastAsia="Times New Roman"/>
          <w:lang w:eastAsia="hr-HR"/>
        </w:rPr>
      </w:pPr>
    </w:p>
    <w:p w:rsidRDefault="00AF30C1" w:rsidP="00AF30C1" w:rsidR="00AF30C1" w:rsidRPr="00AF30C1">
      <w:pPr>
        <w:keepNext/>
        <w:spacing w:after="0"/>
        <w:jc w:val="center"/>
        <w:outlineLvl w:val="0"/>
        <w:rPr>
          <w:rFonts w:cs="Times New Roman" w:eastAsia="Arial Unicode MS"/>
          <w:b/>
          <w:bCs/>
          <w:lang w:eastAsia="hr-HR"/>
        </w:rPr>
      </w:pPr>
      <w:r w:rsidRPr="00AF30C1">
        <w:rPr>
          <w:rFonts w:cs="Times New Roman" w:eastAsia="Arial Unicode MS"/>
          <w:b/>
          <w:bCs/>
          <w:lang w:eastAsia="hr-HR"/>
        </w:rPr>
        <w:t>O G L A S</w:t>
      </w:r>
    </w:p>
    <w:p w:rsidRDefault="00AF30C1" w:rsidP="00AF30C1" w:rsidR="00AF30C1" w:rsidRPr="00AF30C1">
      <w:pPr>
        <w:spacing w:after="0"/>
        <w:jc w:val="center"/>
        <w:rPr>
          <w:rFonts w:cs="Times New Roman" w:eastAsia="Times New Roman"/>
          <w:lang w:eastAsia="hr-HR"/>
        </w:rPr>
      </w:pPr>
    </w:p>
    <w:p w:rsidRDefault="00AF30C1" w:rsidP="00AF30C1" w:rsidR="00AF30C1" w:rsidRPr="00AF30C1">
      <w:pPr>
        <w:spacing w:after="0"/>
        <w:jc w:val="center"/>
        <w:rPr>
          <w:rFonts w:cs="Times New Roman" w:eastAsia="Times New Roman"/>
          <w:lang w:eastAsia="hr-HR"/>
        </w:rPr>
      </w:pPr>
      <w:r w:rsidRPr="00AF30C1">
        <w:rPr>
          <w:rFonts w:cs="Times New Roman" w:eastAsia="Times New Roman"/>
          <w:lang w:eastAsia="hr-HR"/>
        </w:rPr>
        <w:t xml:space="preserve">Trgovački sud u Splitu, </w:t>
      </w:r>
      <w:proofErr w:type="spellStart"/>
      <w:r w:rsidRPr="00AF30C1">
        <w:rPr>
          <w:rFonts w:cs="Times New Roman" w:eastAsia="Times New Roman"/>
          <w:lang w:eastAsia="hr-HR"/>
        </w:rPr>
        <w:t>Sukoišanska</w:t>
      </w:r>
      <w:proofErr w:type="spellEnd"/>
      <w:r w:rsidRPr="00AF30C1">
        <w:rPr>
          <w:rFonts w:cs="Times New Roman" w:eastAsia="Times New Roman"/>
          <w:lang w:eastAsia="hr-HR"/>
        </w:rPr>
        <w:t xml:space="preserve"> 6., </w:t>
      </w:r>
      <w:smartTag w:element="City" w:uri="urn:schemas-microsoft-com:office:smarttags">
        <w:r w:rsidRPr="00AF30C1">
          <w:rPr>
            <w:rFonts w:cs="Times New Roman" w:eastAsia="Times New Roman"/>
            <w:lang w:eastAsia="hr-HR"/>
          </w:rPr>
          <w:t>Split</w:t>
        </w:r>
      </w:smartTag>
      <w:r w:rsidRPr="00AF30C1">
        <w:rPr>
          <w:rFonts w:cs="Times New Roman" w:eastAsia="Times New Roman"/>
          <w:lang w:eastAsia="hr-HR"/>
        </w:rPr>
        <w:t xml:space="preserve">, u stečajnom postupku nad trgovačkim društvom: ADRIACHEM, dioničko društvo za proizvodnju i preradu plastičnih masa, Kaštel </w:t>
      </w:r>
      <w:proofErr w:type="spellStart"/>
      <w:r w:rsidRPr="00AF30C1">
        <w:rPr>
          <w:rFonts w:cs="Times New Roman" w:eastAsia="Times New Roman"/>
          <w:lang w:eastAsia="hr-HR"/>
        </w:rPr>
        <w:t>Sućurac</w:t>
      </w:r>
      <w:proofErr w:type="spellEnd"/>
      <w:r w:rsidRPr="00AF30C1">
        <w:rPr>
          <w:rFonts w:cs="Times New Roman" w:eastAsia="Times New Roman"/>
          <w:lang w:eastAsia="hr-HR"/>
        </w:rPr>
        <w:t xml:space="preserve">, Cesta dr. Franje Tuđmana 344., </w:t>
      </w:r>
      <w:proofErr w:type="spellStart"/>
      <w:r w:rsidRPr="00AF30C1">
        <w:rPr>
          <w:rFonts w:cs="Times New Roman" w:eastAsia="Times New Roman"/>
          <w:lang w:eastAsia="hr-HR"/>
        </w:rPr>
        <w:t>oglašaje</w:t>
      </w:r>
      <w:proofErr w:type="spellEnd"/>
      <w:r w:rsidRPr="00AF30C1">
        <w:rPr>
          <w:rFonts w:cs="Times New Roman" w:eastAsia="Times New Roman"/>
          <w:lang w:eastAsia="hr-HR"/>
        </w:rPr>
        <w:t xml:space="preserve"> u izvodu rješenje od 14. rujna 2015. godine, broj: 14. St-739/2011. i to ovako:</w:t>
      </w:r>
    </w:p>
    <w:p w:rsidRDefault="00AF30C1" w:rsidP="00AF30C1" w:rsidR="00AF30C1" w:rsidRPr="00AF30C1">
      <w:pPr>
        <w:spacing w:after="0"/>
        <w:jc w:val="both"/>
        <w:rPr>
          <w:rFonts w:cs="Times New Roman" w:eastAsia="Times New Roman"/>
          <w:b/>
          <w:bCs/>
          <w:lang w:eastAsia="hr-HR"/>
        </w:rPr>
      </w:pPr>
    </w:p>
    <w:p w:rsidRDefault="00AF30C1" w:rsidP="00AF30C1" w:rsidR="00AF30C1" w:rsidRPr="00AF30C1">
      <w:pPr>
        <w:spacing w:after="0"/>
        <w:jc w:val="both"/>
        <w:rPr>
          <w:rFonts w:cs="Times New Roman" w:eastAsia="Times New Roman"/>
          <w:lang w:eastAsia="hr-HR"/>
        </w:rPr>
      </w:pPr>
      <w:r w:rsidRPr="00AF30C1">
        <w:rPr>
          <w:rFonts w:cs="Times New Roman" w:eastAsia="Times New Roman"/>
          <w:b/>
          <w:lang w:eastAsia="hr-HR"/>
        </w:rPr>
        <w:t>I/</w:t>
      </w:r>
      <w:r w:rsidRPr="00AF30C1">
        <w:rPr>
          <w:rFonts w:cs="Times New Roman" w:eastAsia="Times New Roman"/>
          <w:bCs/>
          <w:lang w:eastAsia="hr-HR"/>
        </w:rPr>
        <w:tab/>
        <w:t>Zaključuje se stečajni postupak nad stečajnim Dužnikom:</w:t>
      </w:r>
      <w:r w:rsidRPr="00AF30C1">
        <w:rPr>
          <w:rFonts w:cs="Times New Roman" w:eastAsia="Times New Roman"/>
          <w:b/>
          <w:lang w:eastAsia="hr-HR"/>
        </w:rPr>
        <w:t xml:space="preserve"> </w:t>
      </w:r>
      <w:r w:rsidRPr="00AF30C1">
        <w:rPr>
          <w:rFonts w:cs="Times New Roman" w:eastAsia="Times New Roman"/>
          <w:lang w:eastAsia="hr-HR"/>
        </w:rPr>
        <w:t xml:space="preserve">ADRIACHEM, dioničko društvo za proizvodnju i preradu plastičnih masa, Kaštel </w:t>
      </w:r>
      <w:proofErr w:type="spellStart"/>
      <w:r w:rsidRPr="00AF30C1">
        <w:rPr>
          <w:rFonts w:cs="Times New Roman" w:eastAsia="Times New Roman"/>
          <w:lang w:eastAsia="hr-HR"/>
        </w:rPr>
        <w:t>Sućurac</w:t>
      </w:r>
      <w:proofErr w:type="spellEnd"/>
      <w:r w:rsidRPr="00AF30C1">
        <w:rPr>
          <w:rFonts w:cs="Times New Roman" w:eastAsia="Times New Roman"/>
          <w:lang w:eastAsia="hr-HR"/>
        </w:rPr>
        <w:t xml:space="preserve">, Cesta dr. Franje Tuđmana 344., upisan u sudski registar ovog Suda pod MBS: 060003605., OIB: 16921532261. </w:t>
      </w:r>
    </w:p>
    <w:p w:rsidRDefault="00AF30C1" w:rsidP="00AF30C1" w:rsidR="00AF30C1" w:rsidRPr="00AF30C1">
      <w:pPr>
        <w:spacing w:after="0"/>
        <w:jc w:val="both"/>
        <w:rPr>
          <w:rFonts w:cs="Times New Roman" w:eastAsia="Times New Roman"/>
          <w:bCs/>
          <w:lang w:eastAsia="hr-HR"/>
        </w:rPr>
      </w:pPr>
      <w:r w:rsidRPr="00AF30C1">
        <w:rPr>
          <w:rFonts w:cs="Times New Roman" w:eastAsia="Times New Roman"/>
          <w:b/>
          <w:lang w:eastAsia="hr-HR"/>
        </w:rPr>
        <w:t>II/</w:t>
      </w:r>
      <w:r w:rsidRPr="00AF30C1">
        <w:rPr>
          <w:rFonts w:cs="Times New Roman" w:eastAsia="Times New Roman"/>
          <w:bCs/>
          <w:lang w:eastAsia="hr-HR"/>
        </w:rPr>
        <w:tab/>
        <w:t>Određuje se brisanje stečajnog Dužnika iz točke I/ ovog rješenja iz sudskog registra, što će provesti registarski odjel ovog Suda i to nakon pravomoćnosti ovog rješenja.</w:t>
      </w:r>
    </w:p>
    <w:p w:rsidRDefault="00AF30C1" w:rsidP="00AF30C1" w:rsidR="00AF30C1" w:rsidRPr="00AF30C1">
      <w:pPr>
        <w:spacing w:after="0"/>
        <w:jc w:val="both"/>
        <w:rPr>
          <w:rFonts w:cs="Times New Roman" w:eastAsia="Calibri" w:hAnsi="Calibri" w:ascii="Calibri"/>
          <w:szCs w:val="22"/>
          <w:lang w:val="en-AU"/>
        </w:rPr>
      </w:pPr>
      <w:r w:rsidRPr="00AF30C1">
        <w:rPr>
          <w:rFonts w:cs="Times New Roman" w:eastAsia="Calibri" w:hAnsi="Calibri" w:ascii="Calibri"/>
          <w:b/>
          <w:szCs w:val="22"/>
          <w:lang w:val="en-AU"/>
        </w:rPr>
        <w:t>III/</w:t>
      </w:r>
      <w:r w:rsidRPr="00AF30C1">
        <w:rPr>
          <w:rFonts w:cs="Times New Roman" w:eastAsia="Calibri" w:hAnsi="Calibri" w:ascii="Calibri"/>
          <w:bCs/>
          <w:szCs w:val="22"/>
          <w:lang w:val="en-AU"/>
        </w:rPr>
        <w:tab/>
      </w:r>
      <w:proofErr w:type="spellStart"/>
      <w:r w:rsidRPr="00AF30C1">
        <w:rPr>
          <w:rFonts w:cs="Times New Roman" w:eastAsia="Calibri" w:hAnsi="Calibri" w:ascii="Calibri"/>
          <w:bCs/>
          <w:szCs w:val="22"/>
          <w:lang w:val="en-AU"/>
        </w:rPr>
        <w:t>Ovlašćuje</w:t>
      </w:r>
      <w:proofErr w:type="spellEnd"/>
      <w:r w:rsidRPr="00AF30C1">
        <w:rPr>
          <w:rFonts w:cs="Times New Roman" w:eastAsia="Calibri" w:hAnsi="Calibri" w:ascii="Calibri"/>
          <w:bCs/>
          <w:szCs w:val="22"/>
          <w:lang w:val="en-AU"/>
        </w:rPr>
        <w:t xml:space="preserve"> se </w:t>
      </w:r>
      <w:proofErr w:type="spellStart"/>
      <w:r w:rsidRPr="00AF30C1">
        <w:rPr>
          <w:rFonts w:cs="Times New Roman" w:eastAsia="Calibri" w:hAnsi="Calibri" w:ascii="Calibri"/>
          <w:bCs/>
          <w:szCs w:val="22"/>
          <w:lang w:val="en-AU"/>
        </w:rPr>
        <w:t>Stečajni</w:t>
      </w:r>
      <w:proofErr w:type="spellEnd"/>
      <w:r w:rsidRPr="00AF30C1">
        <w:rPr>
          <w:rFonts w:cs="Times New Roman" w:eastAsia="Calibri" w:hAnsi="Calibri" w:ascii="Calibri"/>
          <w:bCs/>
          <w:szCs w:val="22"/>
          <w:lang w:val="en-AU"/>
        </w:rPr>
        <w:t xml:space="preserve"> </w:t>
      </w:r>
      <w:proofErr w:type="spellStart"/>
      <w:r w:rsidRPr="00AF30C1">
        <w:rPr>
          <w:rFonts w:cs="Times New Roman" w:eastAsia="Calibri" w:hAnsi="Calibri" w:ascii="Calibri"/>
          <w:bCs/>
          <w:szCs w:val="22"/>
          <w:lang w:val="en-AU"/>
        </w:rPr>
        <w:t>upravitelj</w:t>
      </w:r>
      <w:proofErr w:type="spellEnd"/>
      <w:r w:rsidRPr="00AF30C1">
        <w:rPr>
          <w:rFonts w:cs="Times New Roman" w:eastAsia="Calibri" w:hAnsi="Calibri" w:ascii="Calibri"/>
          <w:bCs/>
          <w:szCs w:val="22"/>
          <w:lang w:val="en-AU"/>
        </w:rPr>
        <w:t xml:space="preserve"> </w:t>
      </w:r>
      <w:r w:rsidRPr="00AF30C1">
        <w:rPr>
          <w:rFonts w:cs="Times New Roman" w:eastAsia="Calibri" w:hAnsi="Calibri" w:ascii="Calibri"/>
          <w:szCs w:val="22"/>
          <w:lang w:val="fr-FR"/>
        </w:rPr>
        <w:t>Ivo Juki</w:t>
      </w:r>
      <w:r w:rsidRPr="00AF30C1">
        <w:rPr>
          <w:rFonts w:cs="Times New Roman" w:eastAsia="Calibri" w:hAnsi="Calibri" w:ascii="Calibri"/>
          <w:szCs w:val="22"/>
          <w:lang w:val="en-AU"/>
        </w:rPr>
        <w:t xml:space="preserve">ć, </w:t>
      </w:r>
      <w:r w:rsidRPr="00AF30C1">
        <w:rPr>
          <w:rFonts w:cs="Times New Roman" w:eastAsia="Calibri" w:hAnsi="Calibri" w:ascii="Calibri"/>
          <w:szCs w:val="22"/>
          <w:lang w:val="fr-FR"/>
        </w:rPr>
        <w:t>Podstrana</w:t>
      </w:r>
      <w:r w:rsidRPr="00AF30C1">
        <w:rPr>
          <w:rFonts w:cs="Times New Roman" w:eastAsia="Calibri" w:hAnsi="Calibri" w:ascii="Calibri"/>
          <w:szCs w:val="22"/>
          <w:lang w:val="en-AU"/>
        </w:rPr>
        <w:t xml:space="preserve">, </w:t>
      </w:r>
      <w:r w:rsidRPr="00AF30C1">
        <w:rPr>
          <w:rFonts w:cs="Times New Roman" w:eastAsia="Calibri" w:hAnsi="Calibri" w:ascii="Calibri"/>
          <w:szCs w:val="22"/>
          <w:lang w:val="fr-FR"/>
        </w:rPr>
        <w:t>Polji</w:t>
      </w:r>
      <w:r w:rsidRPr="00AF30C1">
        <w:rPr>
          <w:rFonts w:cs="Times New Roman" w:eastAsia="Calibri" w:hAnsi="Calibri" w:ascii="Calibri"/>
          <w:szCs w:val="22"/>
          <w:lang w:val="en-AU"/>
        </w:rPr>
        <w:t>č</w:t>
      </w:r>
      <w:r w:rsidRPr="00AF30C1">
        <w:rPr>
          <w:rFonts w:cs="Times New Roman" w:eastAsia="Calibri" w:hAnsi="Calibri" w:ascii="Calibri"/>
          <w:szCs w:val="22"/>
          <w:lang w:val="fr-FR"/>
        </w:rPr>
        <w:t>kih knezova</w:t>
      </w:r>
      <w:r w:rsidRPr="00AF30C1">
        <w:rPr>
          <w:rFonts w:cs="Times New Roman" w:eastAsia="Calibri" w:hAnsi="Calibri" w:ascii="Calibri"/>
          <w:szCs w:val="22"/>
          <w:lang w:val="en-AU"/>
        </w:rPr>
        <w:t xml:space="preserve"> 21., </w:t>
      </w:r>
      <w:r w:rsidRPr="00AF30C1">
        <w:rPr>
          <w:rFonts w:cs="Times New Roman" w:eastAsia="Calibri" w:hAnsi="Calibri" w:ascii="Calibri"/>
          <w:szCs w:val="22"/>
          <w:lang w:val="fr-FR"/>
        </w:rPr>
        <w:t>OIB</w:t>
      </w:r>
      <w:r w:rsidRPr="00AF30C1">
        <w:rPr>
          <w:rFonts w:cs="Times New Roman" w:eastAsia="Calibri" w:hAnsi="Calibri" w:ascii="Calibri"/>
          <w:szCs w:val="22"/>
          <w:lang w:val="en-AU"/>
        </w:rPr>
        <w:t xml:space="preserve">: 23698212737., u </w:t>
      </w:r>
      <w:proofErr w:type="spellStart"/>
      <w:r w:rsidRPr="00AF30C1">
        <w:rPr>
          <w:rFonts w:cs="Times New Roman" w:eastAsia="Calibri" w:hAnsi="Calibri" w:ascii="Calibri"/>
          <w:szCs w:val="22"/>
          <w:lang w:val="en-AU"/>
        </w:rPr>
        <w:t>ime</w:t>
      </w:r>
      <w:proofErr w:type="spellEnd"/>
      <w:r w:rsidRPr="00AF30C1">
        <w:rPr>
          <w:rFonts w:cs="Times New Roman" w:eastAsia="Calibri" w:hAnsi="Calibri" w:ascii="Calibri"/>
          <w:szCs w:val="22"/>
          <w:lang w:val="en-AU"/>
        </w:rPr>
        <w:t xml:space="preserve"> </w:t>
      </w:r>
      <w:proofErr w:type="spellStart"/>
      <w:r w:rsidRPr="00AF30C1">
        <w:rPr>
          <w:rFonts w:cs="Times New Roman" w:eastAsia="Calibri" w:hAnsi="Calibri" w:ascii="Calibri"/>
          <w:szCs w:val="22"/>
          <w:lang w:val="en-AU"/>
        </w:rPr>
        <w:t>i</w:t>
      </w:r>
      <w:proofErr w:type="spellEnd"/>
      <w:r w:rsidRPr="00AF30C1">
        <w:rPr>
          <w:rFonts w:cs="Times New Roman" w:eastAsia="Calibri" w:hAnsi="Calibri" w:ascii="Calibri"/>
          <w:szCs w:val="22"/>
          <w:lang w:val="en-AU"/>
        </w:rPr>
        <w:t xml:space="preserve"> </w:t>
      </w:r>
      <w:proofErr w:type="spellStart"/>
      <w:r w:rsidRPr="00AF30C1">
        <w:rPr>
          <w:rFonts w:cs="Times New Roman" w:eastAsia="Calibri" w:hAnsi="Calibri" w:ascii="Calibri"/>
          <w:szCs w:val="22"/>
          <w:lang w:val="en-AU"/>
        </w:rPr>
        <w:t>za</w:t>
      </w:r>
      <w:proofErr w:type="spellEnd"/>
      <w:r w:rsidRPr="00AF30C1">
        <w:rPr>
          <w:rFonts w:cs="Times New Roman" w:eastAsia="Calibri" w:hAnsi="Calibri" w:ascii="Calibri"/>
          <w:szCs w:val="22"/>
          <w:lang w:val="en-AU"/>
        </w:rPr>
        <w:t xml:space="preserve"> </w:t>
      </w:r>
      <w:proofErr w:type="spellStart"/>
      <w:r w:rsidRPr="00AF30C1">
        <w:rPr>
          <w:rFonts w:cs="Times New Roman" w:eastAsia="Calibri" w:hAnsi="Calibri" w:ascii="Calibri"/>
          <w:szCs w:val="22"/>
          <w:lang w:val="en-AU"/>
        </w:rPr>
        <w:t>račun</w:t>
      </w:r>
      <w:proofErr w:type="spellEnd"/>
      <w:r w:rsidRPr="00AF30C1">
        <w:rPr>
          <w:rFonts w:cs="Times New Roman" w:eastAsia="Calibri" w:hAnsi="Calibri" w:ascii="Calibri"/>
          <w:szCs w:val="22"/>
          <w:lang w:val="en-AU"/>
        </w:rPr>
        <w:t xml:space="preserve"> </w:t>
      </w:r>
      <w:proofErr w:type="spellStart"/>
      <w:r w:rsidRPr="00AF30C1">
        <w:rPr>
          <w:rFonts w:cs="Times New Roman" w:eastAsia="Calibri" w:hAnsi="Calibri" w:ascii="Calibri"/>
          <w:szCs w:val="22"/>
          <w:lang w:val="en-AU"/>
        </w:rPr>
        <w:t>stečajne</w:t>
      </w:r>
      <w:proofErr w:type="spellEnd"/>
      <w:r w:rsidRPr="00AF30C1">
        <w:rPr>
          <w:rFonts w:cs="Times New Roman" w:eastAsia="Calibri" w:hAnsi="Calibri" w:ascii="Calibri"/>
          <w:szCs w:val="22"/>
          <w:lang w:val="en-AU"/>
        </w:rPr>
        <w:t xml:space="preserve"> </w:t>
      </w:r>
      <w:proofErr w:type="spellStart"/>
      <w:r w:rsidRPr="00AF30C1">
        <w:rPr>
          <w:rFonts w:cs="Times New Roman" w:eastAsia="Calibri" w:hAnsi="Calibri" w:ascii="Calibri"/>
          <w:szCs w:val="22"/>
          <w:lang w:val="en-AU"/>
        </w:rPr>
        <w:t>mase</w:t>
      </w:r>
      <w:proofErr w:type="spellEnd"/>
      <w:r w:rsidRPr="00AF30C1">
        <w:rPr>
          <w:rFonts w:cs="Times New Roman" w:eastAsia="Calibri" w:hAnsi="Calibri" w:ascii="Calibri"/>
          <w:szCs w:val="22"/>
          <w:lang w:val="en-AU"/>
        </w:rPr>
        <w:t xml:space="preserve">, </w:t>
      </w:r>
      <w:proofErr w:type="spellStart"/>
      <w:r w:rsidRPr="00AF30C1">
        <w:rPr>
          <w:rFonts w:cs="Times New Roman" w:eastAsia="Calibri" w:hAnsi="Calibri" w:ascii="Calibri"/>
          <w:bCs/>
          <w:szCs w:val="22"/>
          <w:lang w:val="en-AU"/>
        </w:rPr>
        <w:t>nastaviti</w:t>
      </w:r>
      <w:proofErr w:type="spellEnd"/>
      <w:r w:rsidRPr="00AF30C1">
        <w:rPr>
          <w:rFonts w:cs="Times New Roman" w:eastAsia="Calibri" w:hAnsi="Calibri" w:ascii="Calibri"/>
          <w:bCs/>
          <w:szCs w:val="22"/>
          <w:lang w:val="en-AU"/>
        </w:rPr>
        <w:t xml:space="preserve"> </w:t>
      </w:r>
      <w:proofErr w:type="spellStart"/>
      <w:r w:rsidRPr="00AF30C1">
        <w:rPr>
          <w:rFonts w:cs="Times New Roman" w:eastAsia="Calibri" w:hAnsi="Calibri" w:ascii="Calibri"/>
          <w:bCs/>
          <w:szCs w:val="22"/>
          <w:lang w:val="en-AU"/>
        </w:rPr>
        <w:t>voditi</w:t>
      </w:r>
      <w:proofErr w:type="spellEnd"/>
      <w:r w:rsidRPr="00AF30C1">
        <w:rPr>
          <w:rFonts w:cs="Times New Roman" w:eastAsia="Calibri" w:hAnsi="Calibri" w:ascii="Calibri"/>
          <w:bCs/>
          <w:szCs w:val="22"/>
          <w:lang w:val="en-AU"/>
        </w:rPr>
        <w:t xml:space="preserve"> </w:t>
      </w:r>
      <w:proofErr w:type="spellStart"/>
      <w:r w:rsidRPr="00AF30C1">
        <w:rPr>
          <w:rFonts w:cs="Times New Roman" w:eastAsia="Calibri" w:hAnsi="Calibri" w:ascii="Calibri"/>
          <w:bCs/>
          <w:szCs w:val="22"/>
          <w:lang w:val="en-AU"/>
        </w:rPr>
        <w:t>sve</w:t>
      </w:r>
      <w:proofErr w:type="spellEnd"/>
      <w:r w:rsidRPr="00AF30C1">
        <w:rPr>
          <w:rFonts w:cs="Times New Roman" w:eastAsia="Calibri" w:hAnsi="Calibri" w:ascii="Calibri"/>
          <w:bCs/>
          <w:szCs w:val="22"/>
          <w:lang w:val="en-AU"/>
        </w:rPr>
        <w:t xml:space="preserve"> </w:t>
      </w:r>
      <w:proofErr w:type="spellStart"/>
      <w:r w:rsidRPr="00AF30C1">
        <w:rPr>
          <w:rFonts w:cs="Times New Roman" w:eastAsia="Calibri" w:hAnsi="Calibri" w:ascii="Calibri"/>
          <w:bCs/>
          <w:szCs w:val="22"/>
          <w:lang w:val="en-AU"/>
        </w:rPr>
        <w:t>parnice</w:t>
      </w:r>
      <w:proofErr w:type="spellEnd"/>
      <w:r w:rsidRPr="00AF30C1">
        <w:rPr>
          <w:rFonts w:cs="Times New Roman" w:eastAsia="Calibri" w:hAnsi="Calibri" w:ascii="Calibri"/>
          <w:bCs/>
          <w:szCs w:val="22"/>
          <w:lang w:val="en-AU"/>
        </w:rPr>
        <w:t xml:space="preserve"> </w:t>
      </w:r>
      <w:proofErr w:type="spellStart"/>
      <w:r w:rsidRPr="00AF30C1">
        <w:rPr>
          <w:rFonts w:cs="Times New Roman" w:eastAsia="Calibri" w:hAnsi="Calibri" w:ascii="Calibri"/>
          <w:bCs/>
          <w:szCs w:val="22"/>
          <w:lang w:val="en-AU"/>
        </w:rPr>
        <w:t>i</w:t>
      </w:r>
      <w:proofErr w:type="spellEnd"/>
      <w:r w:rsidRPr="00AF30C1">
        <w:rPr>
          <w:rFonts w:cs="Times New Roman" w:eastAsia="Calibri" w:hAnsi="Calibri" w:ascii="Calibri"/>
          <w:bCs/>
          <w:szCs w:val="22"/>
          <w:lang w:val="en-AU"/>
        </w:rPr>
        <w:t xml:space="preserve"> </w:t>
      </w:r>
      <w:proofErr w:type="spellStart"/>
      <w:r w:rsidRPr="00AF30C1">
        <w:rPr>
          <w:rFonts w:cs="Times New Roman" w:eastAsia="Calibri" w:hAnsi="Calibri" w:ascii="Calibri"/>
          <w:bCs/>
          <w:szCs w:val="22"/>
          <w:lang w:val="en-AU"/>
        </w:rPr>
        <w:t>druge</w:t>
      </w:r>
      <w:proofErr w:type="spellEnd"/>
      <w:r w:rsidRPr="00AF30C1">
        <w:rPr>
          <w:rFonts w:cs="Times New Roman" w:eastAsia="Calibri" w:hAnsi="Calibri" w:ascii="Calibri"/>
          <w:bCs/>
          <w:szCs w:val="22"/>
          <w:lang w:val="en-AU"/>
        </w:rPr>
        <w:t xml:space="preserve"> </w:t>
      </w:r>
      <w:proofErr w:type="spellStart"/>
      <w:r w:rsidRPr="00AF30C1">
        <w:rPr>
          <w:rFonts w:cs="Times New Roman" w:eastAsia="Calibri" w:hAnsi="Calibri" w:ascii="Calibri"/>
          <w:bCs/>
          <w:szCs w:val="22"/>
          <w:lang w:val="en-AU"/>
        </w:rPr>
        <w:t>postupke</w:t>
      </w:r>
      <w:proofErr w:type="spellEnd"/>
      <w:r w:rsidRPr="00AF30C1">
        <w:rPr>
          <w:rFonts w:cs="Times New Roman" w:eastAsia="Calibri" w:hAnsi="Calibri" w:ascii="Calibri"/>
          <w:bCs/>
          <w:szCs w:val="22"/>
          <w:lang w:val="en-AU"/>
        </w:rPr>
        <w:t xml:space="preserve"> </w:t>
      </w:r>
      <w:proofErr w:type="spellStart"/>
      <w:r w:rsidRPr="00AF30C1">
        <w:rPr>
          <w:rFonts w:cs="Times New Roman" w:eastAsia="Calibri" w:hAnsi="Calibri" w:ascii="Calibri"/>
          <w:bCs/>
          <w:szCs w:val="22"/>
          <w:lang w:val="en-AU"/>
        </w:rPr>
        <w:t>koje</w:t>
      </w:r>
      <w:proofErr w:type="spellEnd"/>
      <w:r w:rsidRPr="00AF30C1">
        <w:rPr>
          <w:rFonts w:cs="Times New Roman" w:eastAsia="Calibri" w:hAnsi="Calibri" w:ascii="Calibri"/>
          <w:bCs/>
          <w:szCs w:val="22"/>
          <w:lang w:val="en-AU"/>
        </w:rPr>
        <w:t xml:space="preserve"> </w:t>
      </w:r>
      <w:proofErr w:type="spellStart"/>
      <w:r w:rsidRPr="00AF30C1">
        <w:rPr>
          <w:rFonts w:cs="Times New Roman" w:eastAsia="Calibri" w:hAnsi="Calibri" w:ascii="Calibri"/>
          <w:bCs/>
          <w:szCs w:val="22"/>
          <w:lang w:val="en-AU"/>
        </w:rPr>
        <w:t>su</w:t>
      </w:r>
      <w:proofErr w:type="spellEnd"/>
      <w:r w:rsidRPr="00AF30C1">
        <w:rPr>
          <w:rFonts w:cs="Times New Roman" w:eastAsia="Calibri" w:hAnsi="Calibri" w:ascii="Calibri"/>
          <w:bCs/>
          <w:szCs w:val="22"/>
          <w:lang w:val="en-AU"/>
        </w:rPr>
        <w:t xml:space="preserve"> u </w:t>
      </w:r>
      <w:proofErr w:type="spellStart"/>
      <w:r w:rsidRPr="00AF30C1">
        <w:rPr>
          <w:rFonts w:cs="Times New Roman" w:eastAsia="Calibri" w:hAnsi="Calibri" w:ascii="Calibri"/>
          <w:bCs/>
          <w:szCs w:val="22"/>
          <w:lang w:val="en-AU"/>
        </w:rPr>
        <w:t>tijeku</w:t>
      </w:r>
      <w:proofErr w:type="spellEnd"/>
      <w:r w:rsidRPr="00AF30C1">
        <w:rPr>
          <w:rFonts w:cs="Times New Roman" w:eastAsia="Calibri" w:hAnsi="Calibri" w:ascii="Calibri"/>
          <w:bCs/>
          <w:szCs w:val="22"/>
          <w:lang w:val="en-AU"/>
        </w:rPr>
        <w:t xml:space="preserve"> </w:t>
      </w:r>
      <w:proofErr w:type="spellStart"/>
      <w:r w:rsidRPr="00AF30C1">
        <w:rPr>
          <w:rFonts w:cs="Times New Roman" w:eastAsia="Calibri" w:hAnsi="Calibri" w:ascii="Calibri"/>
          <w:bCs/>
          <w:szCs w:val="22"/>
          <w:lang w:val="en-AU"/>
        </w:rPr>
        <w:t>te</w:t>
      </w:r>
      <w:proofErr w:type="spellEnd"/>
      <w:r w:rsidRPr="00AF30C1">
        <w:rPr>
          <w:rFonts w:cs="Times New Roman" w:eastAsia="Calibri" w:hAnsi="Calibri" w:ascii="Calibri"/>
          <w:bCs/>
          <w:szCs w:val="22"/>
          <w:lang w:val="en-AU"/>
        </w:rPr>
        <w:t xml:space="preserve"> </w:t>
      </w:r>
      <w:proofErr w:type="spellStart"/>
      <w:r w:rsidRPr="00AF30C1">
        <w:rPr>
          <w:rFonts w:cs="Times New Roman" w:eastAsia="Calibri" w:hAnsi="Calibri" w:ascii="Calibri"/>
          <w:bCs/>
          <w:szCs w:val="22"/>
          <w:lang w:val="en-AU"/>
        </w:rPr>
        <w:t>na</w:t>
      </w:r>
      <w:proofErr w:type="spellEnd"/>
      <w:r w:rsidRPr="00AF30C1">
        <w:rPr>
          <w:rFonts w:cs="Times New Roman" w:eastAsia="Calibri" w:hAnsi="Calibri" w:ascii="Calibri"/>
          <w:bCs/>
          <w:szCs w:val="22"/>
          <w:lang w:val="en-AU"/>
        </w:rPr>
        <w:t xml:space="preserve"> </w:t>
      </w:r>
      <w:proofErr w:type="spellStart"/>
      <w:r w:rsidRPr="00AF30C1">
        <w:rPr>
          <w:rFonts w:cs="Times New Roman" w:eastAsia="Calibri" w:hAnsi="Calibri" w:ascii="Calibri"/>
          <w:bCs/>
          <w:szCs w:val="22"/>
          <w:lang w:val="en-AU"/>
        </w:rPr>
        <w:t>prikupljanje</w:t>
      </w:r>
      <w:proofErr w:type="spellEnd"/>
      <w:r w:rsidRPr="00AF30C1">
        <w:rPr>
          <w:rFonts w:cs="Times New Roman" w:eastAsia="Calibri" w:hAnsi="Calibri" w:ascii="Calibri"/>
          <w:bCs/>
          <w:szCs w:val="22"/>
          <w:lang w:val="en-AU"/>
        </w:rPr>
        <w:t xml:space="preserve"> </w:t>
      </w:r>
      <w:proofErr w:type="spellStart"/>
      <w:r w:rsidRPr="00AF30C1">
        <w:rPr>
          <w:rFonts w:cs="Times New Roman" w:eastAsia="Calibri" w:hAnsi="Calibri" w:ascii="Calibri"/>
          <w:bCs/>
          <w:szCs w:val="22"/>
          <w:lang w:val="en-AU"/>
        </w:rPr>
        <w:t>i</w:t>
      </w:r>
      <w:proofErr w:type="spellEnd"/>
      <w:r w:rsidRPr="00AF30C1">
        <w:rPr>
          <w:rFonts w:cs="Times New Roman" w:eastAsia="Calibri" w:hAnsi="Calibri" w:ascii="Calibri"/>
          <w:bCs/>
          <w:szCs w:val="22"/>
          <w:lang w:val="en-AU"/>
        </w:rPr>
        <w:t xml:space="preserve"> </w:t>
      </w:r>
      <w:proofErr w:type="spellStart"/>
      <w:r w:rsidRPr="00AF30C1">
        <w:rPr>
          <w:rFonts w:cs="Times New Roman" w:eastAsia="Calibri" w:hAnsi="Calibri" w:ascii="Calibri"/>
          <w:bCs/>
          <w:szCs w:val="22"/>
          <w:lang w:val="en-AU"/>
        </w:rPr>
        <w:t>na</w:t>
      </w:r>
      <w:proofErr w:type="spellEnd"/>
      <w:r w:rsidRPr="00AF30C1">
        <w:rPr>
          <w:rFonts w:cs="Times New Roman" w:eastAsia="Calibri" w:hAnsi="Calibri" w:ascii="Calibri"/>
          <w:bCs/>
          <w:szCs w:val="22"/>
          <w:lang w:val="en-AU"/>
        </w:rPr>
        <w:t xml:space="preserve"> </w:t>
      </w:r>
      <w:proofErr w:type="spellStart"/>
      <w:r w:rsidRPr="00AF30C1">
        <w:rPr>
          <w:rFonts w:cs="Times New Roman" w:eastAsia="Calibri" w:hAnsi="Calibri" w:ascii="Calibri"/>
          <w:bCs/>
          <w:szCs w:val="22"/>
          <w:lang w:val="en-AU"/>
        </w:rPr>
        <w:t>zastupanje</w:t>
      </w:r>
      <w:proofErr w:type="spellEnd"/>
      <w:r w:rsidRPr="00AF30C1">
        <w:rPr>
          <w:rFonts w:cs="Times New Roman" w:eastAsia="Calibri" w:hAnsi="Calibri" w:ascii="Calibri"/>
          <w:bCs/>
          <w:szCs w:val="22"/>
          <w:lang w:val="en-AU"/>
        </w:rPr>
        <w:t xml:space="preserve"> </w:t>
      </w:r>
      <w:proofErr w:type="spellStart"/>
      <w:r w:rsidRPr="00AF30C1">
        <w:rPr>
          <w:rFonts w:cs="Times New Roman" w:eastAsia="Calibri" w:hAnsi="Calibri" w:ascii="Calibri"/>
          <w:bCs/>
          <w:szCs w:val="22"/>
          <w:lang w:val="en-AU"/>
        </w:rPr>
        <w:t>sporne</w:t>
      </w:r>
      <w:proofErr w:type="spellEnd"/>
      <w:r w:rsidRPr="00AF30C1">
        <w:rPr>
          <w:rFonts w:cs="Times New Roman" w:eastAsia="Calibri" w:hAnsi="Calibri" w:ascii="Calibri"/>
          <w:bCs/>
          <w:szCs w:val="22"/>
          <w:lang w:val="en-AU"/>
        </w:rPr>
        <w:t xml:space="preserve"> </w:t>
      </w:r>
      <w:proofErr w:type="spellStart"/>
      <w:r w:rsidRPr="00AF30C1">
        <w:rPr>
          <w:rFonts w:cs="Times New Roman" w:eastAsia="Calibri" w:hAnsi="Calibri" w:ascii="Calibri"/>
          <w:bCs/>
          <w:szCs w:val="22"/>
          <w:lang w:val="en-AU"/>
        </w:rPr>
        <w:t>i</w:t>
      </w:r>
      <w:proofErr w:type="spellEnd"/>
      <w:r w:rsidRPr="00AF30C1">
        <w:rPr>
          <w:rFonts w:cs="Times New Roman" w:eastAsia="Calibri" w:hAnsi="Calibri" w:ascii="Calibri"/>
          <w:bCs/>
          <w:szCs w:val="22"/>
          <w:lang w:val="en-AU"/>
        </w:rPr>
        <w:t xml:space="preserve"> </w:t>
      </w:r>
      <w:proofErr w:type="spellStart"/>
      <w:r w:rsidRPr="00AF30C1">
        <w:rPr>
          <w:rFonts w:cs="Times New Roman" w:eastAsia="Calibri" w:hAnsi="Calibri" w:ascii="Calibri"/>
          <w:bCs/>
          <w:szCs w:val="22"/>
          <w:lang w:val="en-AU"/>
        </w:rPr>
        <w:t>nesporne</w:t>
      </w:r>
      <w:proofErr w:type="spellEnd"/>
      <w:r w:rsidRPr="00AF30C1">
        <w:rPr>
          <w:rFonts w:cs="Times New Roman" w:eastAsia="Calibri" w:hAnsi="Calibri" w:ascii="Calibri"/>
          <w:bCs/>
          <w:szCs w:val="22"/>
          <w:lang w:val="en-AU"/>
        </w:rPr>
        <w:t xml:space="preserve"> </w:t>
      </w:r>
      <w:proofErr w:type="spellStart"/>
      <w:r w:rsidRPr="00AF30C1">
        <w:rPr>
          <w:rFonts w:cs="Times New Roman" w:eastAsia="Calibri" w:hAnsi="Calibri" w:ascii="Calibri"/>
          <w:bCs/>
          <w:szCs w:val="22"/>
          <w:lang w:val="en-AU"/>
        </w:rPr>
        <w:t>stečajne</w:t>
      </w:r>
      <w:proofErr w:type="spellEnd"/>
      <w:r w:rsidRPr="00AF30C1">
        <w:rPr>
          <w:rFonts w:cs="Times New Roman" w:eastAsia="Calibri" w:hAnsi="Calibri" w:ascii="Calibri"/>
          <w:bCs/>
          <w:szCs w:val="22"/>
          <w:lang w:val="en-AU"/>
        </w:rPr>
        <w:t xml:space="preserve"> </w:t>
      </w:r>
      <w:proofErr w:type="spellStart"/>
      <w:r w:rsidRPr="00AF30C1">
        <w:rPr>
          <w:rFonts w:cs="Times New Roman" w:eastAsia="Calibri" w:hAnsi="Calibri" w:ascii="Calibri"/>
          <w:bCs/>
          <w:szCs w:val="22"/>
          <w:lang w:val="en-AU"/>
        </w:rPr>
        <w:t>mase</w:t>
      </w:r>
      <w:proofErr w:type="spellEnd"/>
      <w:r w:rsidRPr="00AF30C1">
        <w:rPr>
          <w:rFonts w:cs="Times New Roman" w:eastAsia="Calibri" w:hAnsi="Calibri" w:ascii="Calibri"/>
          <w:bCs/>
          <w:szCs w:val="22"/>
          <w:lang w:val="en-AU"/>
        </w:rPr>
        <w:t xml:space="preserve"> u </w:t>
      </w:r>
      <w:proofErr w:type="spellStart"/>
      <w:r w:rsidRPr="00AF30C1">
        <w:rPr>
          <w:rFonts w:cs="Times New Roman" w:eastAsia="Calibri" w:hAnsi="Calibri" w:ascii="Calibri"/>
          <w:bCs/>
          <w:szCs w:val="22"/>
          <w:lang w:val="en-AU"/>
        </w:rPr>
        <w:t>postupku</w:t>
      </w:r>
      <w:proofErr w:type="spellEnd"/>
      <w:r w:rsidRPr="00AF30C1">
        <w:rPr>
          <w:rFonts w:cs="Times New Roman" w:eastAsia="Calibri" w:hAnsi="Calibri" w:ascii="Calibri"/>
          <w:bCs/>
          <w:szCs w:val="22"/>
          <w:lang w:val="en-AU"/>
        </w:rPr>
        <w:t xml:space="preserve"> </w:t>
      </w:r>
      <w:proofErr w:type="spellStart"/>
      <w:r w:rsidRPr="00AF30C1">
        <w:rPr>
          <w:rFonts w:cs="Times New Roman" w:eastAsia="Calibri" w:hAnsi="Calibri" w:ascii="Calibri"/>
          <w:bCs/>
          <w:szCs w:val="22"/>
          <w:lang w:val="en-AU"/>
        </w:rPr>
        <w:t>pred</w:t>
      </w:r>
      <w:proofErr w:type="spellEnd"/>
      <w:r w:rsidRPr="00AF30C1">
        <w:rPr>
          <w:rFonts w:cs="Times New Roman" w:eastAsia="Calibri" w:hAnsi="Calibri" w:ascii="Calibri"/>
          <w:bCs/>
          <w:szCs w:val="22"/>
          <w:lang w:val="en-AU"/>
        </w:rPr>
        <w:t xml:space="preserve"> </w:t>
      </w:r>
      <w:proofErr w:type="spellStart"/>
      <w:r w:rsidRPr="00AF30C1">
        <w:rPr>
          <w:rFonts w:cs="Times New Roman" w:eastAsia="Calibri" w:hAnsi="Calibri" w:ascii="Calibri"/>
          <w:bCs/>
          <w:szCs w:val="22"/>
          <w:lang w:val="en-AU"/>
        </w:rPr>
        <w:t>sudovima</w:t>
      </w:r>
      <w:proofErr w:type="spellEnd"/>
      <w:r w:rsidRPr="00AF30C1">
        <w:rPr>
          <w:rFonts w:cs="Times New Roman" w:eastAsia="Calibri" w:hAnsi="Calibri" w:ascii="Calibri"/>
          <w:bCs/>
          <w:szCs w:val="22"/>
          <w:lang w:val="en-AU"/>
        </w:rPr>
        <w:t xml:space="preserve"> </w:t>
      </w:r>
      <w:proofErr w:type="spellStart"/>
      <w:r w:rsidRPr="00AF30C1">
        <w:rPr>
          <w:rFonts w:cs="Times New Roman" w:eastAsia="Calibri" w:hAnsi="Calibri" w:ascii="Calibri"/>
          <w:bCs/>
          <w:szCs w:val="22"/>
          <w:lang w:val="en-AU"/>
        </w:rPr>
        <w:t>i</w:t>
      </w:r>
      <w:proofErr w:type="spellEnd"/>
      <w:r w:rsidRPr="00AF30C1">
        <w:rPr>
          <w:rFonts w:cs="Times New Roman" w:eastAsia="Calibri" w:hAnsi="Calibri" w:ascii="Calibri"/>
          <w:bCs/>
          <w:szCs w:val="22"/>
          <w:lang w:val="en-AU"/>
        </w:rPr>
        <w:t xml:space="preserve"> </w:t>
      </w:r>
      <w:proofErr w:type="spellStart"/>
      <w:r w:rsidRPr="00AF30C1">
        <w:rPr>
          <w:rFonts w:cs="Times New Roman" w:eastAsia="Calibri" w:hAnsi="Calibri" w:ascii="Calibri"/>
          <w:bCs/>
          <w:szCs w:val="22"/>
          <w:lang w:val="en-AU"/>
        </w:rPr>
        <w:t>drugim</w:t>
      </w:r>
      <w:proofErr w:type="spellEnd"/>
      <w:r w:rsidRPr="00AF30C1">
        <w:rPr>
          <w:rFonts w:cs="Times New Roman" w:eastAsia="Calibri" w:hAnsi="Calibri" w:ascii="Calibri"/>
          <w:bCs/>
          <w:szCs w:val="22"/>
          <w:lang w:val="en-AU"/>
        </w:rPr>
        <w:t xml:space="preserve"> </w:t>
      </w:r>
      <w:proofErr w:type="spellStart"/>
      <w:r w:rsidRPr="00AF30C1">
        <w:rPr>
          <w:rFonts w:cs="Times New Roman" w:eastAsia="Calibri" w:hAnsi="Calibri" w:ascii="Calibri"/>
          <w:bCs/>
          <w:szCs w:val="22"/>
          <w:lang w:val="en-AU"/>
        </w:rPr>
        <w:t>državnim</w:t>
      </w:r>
      <w:proofErr w:type="spellEnd"/>
      <w:r w:rsidRPr="00AF30C1">
        <w:rPr>
          <w:rFonts w:cs="Times New Roman" w:eastAsia="Calibri" w:hAnsi="Calibri" w:ascii="Calibri"/>
          <w:bCs/>
          <w:szCs w:val="22"/>
          <w:lang w:val="en-AU"/>
        </w:rPr>
        <w:t xml:space="preserve"> </w:t>
      </w:r>
      <w:proofErr w:type="spellStart"/>
      <w:r w:rsidRPr="00AF30C1">
        <w:rPr>
          <w:rFonts w:cs="Times New Roman" w:eastAsia="Calibri" w:hAnsi="Calibri" w:ascii="Calibri"/>
          <w:bCs/>
          <w:szCs w:val="22"/>
          <w:lang w:val="en-AU"/>
        </w:rPr>
        <w:t>tijelima</w:t>
      </w:r>
      <w:proofErr w:type="spellEnd"/>
      <w:r w:rsidRPr="00AF30C1">
        <w:rPr>
          <w:rFonts w:cs="Times New Roman" w:eastAsia="Calibri" w:hAnsi="Calibri" w:ascii="Calibri"/>
          <w:bCs/>
          <w:szCs w:val="22"/>
          <w:lang w:val="en-AU"/>
        </w:rPr>
        <w:t xml:space="preserve"> </w:t>
      </w:r>
      <w:proofErr w:type="spellStart"/>
      <w:r w:rsidRPr="00AF30C1">
        <w:rPr>
          <w:rFonts w:cs="Times New Roman" w:eastAsia="Calibri" w:hAnsi="Calibri" w:ascii="Calibri"/>
          <w:bCs/>
          <w:szCs w:val="22"/>
          <w:lang w:val="en-AU"/>
        </w:rPr>
        <w:t>te</w:t>
      </w:r>
      <w:proofErr w:type="spellEnd"/>
      <w:r w:rsidRPr="00AF30C1">
        <w:rPr>
          <w:rFonts w:cs="Times New Roman" w:eastAsia="Calibri" w:hAnsi="Calibri" w:ascii="Calibri"/>
          <w:bCs/>
          <w:szCs w:val="22"/>
          <w:lang w:val="en-AU"/>
        </w:rPr>
        <w:t xml:space="preserve"> </w:t>
      </w:r>
      <w:proofErr w:type="spellStart"/>
      <w:r w:rsidRPr="00AF30C1">
        <w:rPr>
          <w:rFonts w:cs="Times New Roman" w:eastAsia="Calibri" w:hAnsi="Calibri" w:ascii="Calibri"/>
          <w:bCs/>
          <w:szCs w:val="22"/>
          <w:lang w:val="en-AU"/>
        </w:rPr>
        <w:t>pred</w:t>
      </w:r>
      <w:proofErr w:type="spellEnd"/>
      <w:r w:rsidRPr="00AF30C1">
        <w:rPr>
          <w:rFonts w:cs="Times New Roman" w:eastAsia="Calibri" w:hAnsi="Calibri" w:ascii="Calibri"/>
          <w:bCs/>
          <w:szCs w:val="22"/>
          <w:lang w:val="en-AU"/>
        </w:rPr>
        <w:t xml:space="preserve"> </w:t>
      </w:r>
      <w:proofErr w:type="spellStart"/>
      <w:r w:rsidRPr="00AF30C1">
        <w:rPr>
          <w:rFonts w:cs="Times New Roman" w:eastAsia="Calibri" w:hAnsi="Calibri" w:ascii="Calibri"/>
          <w:bCs/>
          <w:szCs w:val="22"/>
          <w:lang w:val="en-AU"/>
        </w:rPr>
        <w:t>svim</w:t>
      </w:r>
      <w:proofErr w:type="spellEnd"/>
      <w:r w:rsidRPr="00AF30C1">
        <w:rPr>
          <w:rFonts w:cs="Times New Roman" w:eastAsia="Calibri" w:hAnsi="Calibri" w:ascii="Calibri"/>
          <w:bCs/>
          <w:szCs w:val="22"/>
          <w:lang w:val="en-AU"/>
        </w:rPr>
        <w:t xml:space="preserve"> </w:t>
      </w:r>
      <w:proofErr w:type="spellStart"/>
      <w:r w:rsidRPr="00AF30C1">
        <w:rPr>
          <w:rFonts w:cs="Times New Roman" w:eastAsia="Calibri" w:hAnsi="Calibri" w:ascii="Calibri"/>
          <w:bCs/>
          <w:szCs w:val="22"/>
          <w:lang w:val="en-AU"/>
        </w:rPr>
        <w:t>drugim</w:t>
      </w:r>
      <w:proofErr w:type="spellEnd"/>
      <w:r w:rsidRPr="00AF30C1">
        <w:rPr>
          <w:rFonts w:cs="Times New Roman" w:eastAsia="Calibri" w:hAnsi="Calibri" w:ascii="Calibri"/>
          <w:bCs/>
          <w:szCs w:val="22"/>
          <w:lang w:val="en-AU"/>
        </w:rPr>
        <w:t xml:space="preserve"> </w:t>
      </w:r>
      <w:proofErr w:type="spellStart"/>
      <w:r w:rsidRPr="00AF30C1">
        <w:rPr>
          <w:rFonts w:cs="Times New Roman" w:eastAsia="Calibri" w:hAnsi="Calibri" w:ascii="Calibri"/>
          <w:bCs/>
          <w:szCs w:val="22"/>
          <w:lang w:val="en-AU"/>
        </w:rPr>
        <w:t>fizičkim</w:t>
      </w:r>
      <w:proofErr w:type="spellEnd"/>
      <w:r w:rsidRPr="00AF30C1">
        <w:rPr>
          <w:rFonts w:cs="Times New Roman" w:eastAsia="Calibri" w:hAnsi="Calibri" w:ascii="Calibri"/>
          <w:bCs/>
          <w:szCs w:val="22"/>
          <w:lang w:val="en-AU"/>
        </w:rPr>
        <w:t xml:space="preserve"> </w:t>
      </w:r>
      <w:proofErr w:type="spellStart"/>
      <w:r w:rsidRPr="00AF30C1">
        <w:rPr>
          <w:rFonts w:cs="Times New Roman" w:eastAsia="Calibri" w:hAnsi="Calibri" w:ascii="Calibri"/>
          <w:bCs/>
          <w:szCs w:val="22"/>
          <w:lang w:val="en-AU"/>
        </w:rPr>
        <w:t>i</w:t>
      </w:r>
      <w:proofErr w:type="spellEnd"/>
      <w:r w:rsidRPr="00AF30C1">
        <w:rPr>
          <w:rFonts w:cs="Times New Roman" w:eastAsia="Calibri" w:hAnsi="Calibri" w:ascii="Calibri"/>
          <w:bCs/>
          <w:szCs w:val="22"/>
          <w:lang w:val="en-AU"/>
        </w:rPr>
        <w:t xml:space="preserve"> </w:t>
      </w:r>
      <w:proofErr w:type="spellStart"/>
      <w:r w:rsidRPr="00AF30C1">
        <w:rPr>
          <w:rFonts w:cs="Times New Roman" w:eastAsia="Calibri" w:hAnsi="Calibri" w:ascii="Calibri"/>
          <w:bCs/>
          <w:szCs w:val="22"/>
          <w:lang w:val="en-AU"/>
        </w:rPr>
        <w:t>pravnim</w:t>
      </w:r>
      <w:proofErr w:type="spellEnd"/>
      <w:r w:rsidRPr="00AF30C1">
        <w:rPr>
          <w:rFonts w:cs="Times New Roman" w:eastAsia="Calibri" w:hAnsi="Calibri" w:ascii="Calibri"/>
          <w:bCs/>
          <w:szCs w:val="22"/>
          <w:lang w:val="en-AU"/>
        </w:rPr>
        <w:t xml:space="preserve"> </w:t>
      </w:r>
      <w:proofErr w:type="spellStart"/>
      <w:r w:rsidRPr="00AF30C1">
        <w:rPr>
          <w:rFonts w:cs="Times New Roman" w:eastAsia="Calibri" w:hAnsi="Calibri" w:ascii="Calibri"/>
          <w:bCs/>
          <w:szCs w:val="22"/>
          <w:lang w:val="en-AU"/>
        </w:rPr>
        <w:t>osobama</w:t>
      </w:r>
      <w:proofErr w:type="spellEnd"/>
      <w:r w:rsidRPr="00AF30C1">
        <w:rPr>
          <w:rFonts w:cs="Times New Roman" w:eastAsia="Calibri" w:hAnsi="Calibri" w:ascii="Calibri"/>
          <w:bCs/>
          <w:szCs w:val="22"/>
          <w:lang w:val="en-AU"/>
        </w:rPr>
        <w:t xml:space="preserve"> </w:t>
      </w:r>
      <w:proofErr w:type="spellStart"/>
      <w:r w:rsidRPr="00AF30C1">
        <w:rPr>
          <w:rFonts w:cs="Times New Roman" w:eastAsia="Calibri" w:hAnsi="Calibri" w:ascii="Calibri"/>
          <w:bCs/>
          <w:szCs w:val="22"/>
          <w:lang w:val="en-AU"/>
        </w:rPr>
        <w:t>te</w:t>
      </w:r>
      <w:proofErr w:type="spellEnd"/>
      <w:r w:rsidRPr="00AF30C1">
        <w:rPr>
          <w:rFonts w:cs="Times New Roman" w:eastAsia="Calibri" w:hAnsi="Calibri" w:ascii="Calibri"/>
          <w:bCs/>
          <w:szCs w:val="22"/>
          <w:lang w:val="en-AU"/>
        </w:rPr>
        <w:t xml:space="preserve"> </w:t>
      </w:r>
      <w:proofErr w:type="spellStart"/>
      <w:r w:rsidRPr="00AF30C1">
        <w:rPr>
          <w:rFonts w:cs="Times New Roman" w:eastAsia="Calibri" w:hAnsi="Calibri" w:ascii="Calibri"/>
          <w:bCs/>
          <w:szCs w:val="22"/>
          <w:lang w:val="en-AU"/>
        </w:rPr>
        <w:t>na</w:t>
      </w:r>
      <w:proofErr w:type="spellEnd"/>
      <w:r w:rsidRPr="00AF30C1">
        <w:rPr>
          <w:rFonts w:cs="Times New Roman" w:eastAsia="Calibri" w:hAnsi="Calibri" w:ascii="Calibri"/>
          <w:bCs/>
          <w:szCs w:val="22"/>
          <w:lang w:val="en-AU"/>
        </w:rPr>
        <w:t xml:space="preserve"> </w:t>
      </w:r>
      <w:proofErr w:type="spellStart"/>
      <w:r w:rsidRPr="00AF30C1">
        <w:rPr>
          <w:rFonts w:cs="Times New Roman" w:eastAsia="Calibri" w:hAnsi="Calibri" w:ascii="Calibri"/>
          <w:bCs/>
          <w:szCs w:val="22"/>
          <w:lang w:val="en-AU"/>
        </w:rPr>
        <w:t>unovčenje</w:t>
      </w:r>
      <w:proofErr w:type="spellEnd"/>
      <w:r w:rsidRPr="00AF30C1">
        <w:rPr>
          <w:rFonts w:cs="Times New Roman" w:eastAsia="Calibri" w:hAnsi="Calibri" w:ascii="Calibri"/>
          <w:bCs/>
          <w:szCs w:val="22"/>
          <w:lang w:val="en-AU"/>
        </w:rPr>
        <w:t xml:space="preserve"> </w:t>
      </w:r>
      <w:proofErr w:type="spellStart"/>
      <w:r w:rsidRPr="00AF30C1">
        <w:rPr>
          <w:rFonts w:cs="Times New Roman" w:eastAsia="Calibri" w:hAnsi="Calibri" w:ascii="Calibri"/>
          <w:bCs/>
          <w:szCs w:val="22"/>
          <w:lang w:val="en-AU"/>
        </w:rPr>
        <w:t>iste</w:t>
      </w:r>
      <w:proofErr w:type="spellEnd"/>
      <w:r w:rsidRPr="00AF30C1">
        <w:rPr>
          <w:rFonts w:cs="Times New Roman" w:eastAsia="Calibri" w:hAnsi="Calibri" w:ascii="Calibri"/>
          <w:bCs/>
          <w:szCs w:val="22"/>
          <w:lang w:val="en-AU"/>
        </w:rPr>
        <w:t xml:space="preserve"> </w:t>
      </w:r>
      <w:proofErr w:type="spellStart"/>
      <w:r w:rsidRPr="00AF30C1">
        <w:rPr>
          <w:rFonts w:cs="Times New Roman" w:eastAsia="Calibri" w:hAnsi="Calibri" w:ascii="Calibri"/>
          <w:bCs/>
          <w:szCs w:val="22"/>
          <w:lang w:val="en-AU"/>
        </w:rPr>
        <w:t>te</w:t>
      </w:r>
      <w:proofErr w:type="spellEnd"/>
      <w:r w:rsidRPr="00AF30C1">
        <w:rPr>
          <w:rFonts w:cs="Times New Roman" w:eastAsia="Calibri" w:hAnsi="Calibri" w:ascii="Calibri"/>
          <w:bCs/>
          <w:szCs w:val="22"/>
          <w:lang w:val="en-AU"/>
        </w:rPr>
        <w:t xml:space="preserve"> o tome </w:t>
      </w:r>
      <w:proofErr w:type="spellStart"/>
      <w:r w:rsidRPr="00AF30C1">
        <w:rPr>
          <w:rFonts w:cs="Times New Roman" w:eastAsia="Calibri" w:hAnsi="Calibri" w:ascii="Calibri"/>
          <w:bCs/>
          <w:szCs w:val="22"/>
          <w:lang w:val="en-AU"/>
        </w:rPr>
        <w:t>izvješćivati</w:t>
      </w:r>
      <w:proofErr w:type="spellEnd"/>
      <w:r w:rsidRPr="00AF30C1">
        <w:rPr>
          <w:rFonts w:cs="Times New Roman" w:eastAsia="Calibri" w:hAnsi="Calibri" w:ascii="Calibri"/>
          <w:bCs/>
          <w:szCs w:val="22"/>
          <w:lang w:val="en-AU"/>
        </w:rPr>
        <w:t xml:space="preserve"> </w:t>
      </w:r>
      <w:proofErr w:type="spellStart"/>
      <w:r w:rsidRPr="00AF30C1">
        <w:rPr>
          <w:rFonts w:cs="Times New Roman" w:eastAsia="Calibri" w:hAnsi="Calibri" w:ascii="Calibri"/>
          <w:bCs/>
          <w:szCs w:val="22"/>
          <w:lang w:val="en-AU"/>
        </w:rPr>
        <w:t>stečajni</w:t>
      </w:r>
      <w:proofErr w:type="spellEnd"/>
      <w:r w:rsidRPr="00AF30C1">
        <w:rPr>
          <w:rFonts w:cs="Times New Roman" w:eastAsia="Calibri" w:hAnsi="Calibri" w:ascii="Calibri"/>
          <w:bCs/>
          <w:szCs w:val="22"/>
          <w:lang w:val="en-AU"/>
        </w:rPr>
        <w:t xml:space="preserve"> </w:t>
      </w:r>
      <w:proofErr w:type="spellStart"/>
      <w:r w:rsidRPr="00AF30C1">
        <w:rPr>
          <w:rFonts w:cs="Times New Roman" w:eastAsia="Calibri" w:hAnsi="Calibri" w:ascii="Calibri"/>
          <w:bCs/>
          <w:szCs w:val="22"/>
          <w:lang w:val="en-AU"/>
        </w:rPr>
        <w:t>sud</w:t>
      </w:r>
      <w:proofErr w:type="spellEnd"/>
      <w:r w:rsidRPr="00AF30C1">
        <w:rPr>
          <w:rFonts w:cs="Times New Roman" w:eastAsia="Calibri" w:hAnsi="Calibri" w:ascii="Calibri"/>
          <w:bCs/>
          <w:szCs w:val="22"/>
          <w:lang w:val="en-AU"/>
        </w:rPr>
        <w:t xml:space="preserve"> </w:t>
      </w:r>
      <w:proofErr w:type="spellStart"/>
      <w:r w:rsidRPr="00AF30C1">
        <w:rPr>
          <w:rFonts w:cs="Times New Roman" w:eastAsia="Calibri" w:hAnsi="Calibri" w:ascii="Calibri"/>
          <w:bCs/>
          <w:szCs w:val="22"/>
          <w:lang w:val="en-AU"/>
        </w:rPr>
        <w:t>kada</w:t>
      </w:r>
      <w:proofErr w:type="spellEnd"/>
      <w:r w:rsidRPr="00AF30C1">
        <w:rPr>
          <w:rFonts w:cs="Times New Roman" w:eastAsia="Calibri" w:hAnsi="Calibri" w:ascii="Calibri"/>
          <w:bCs/>
          <w:szCs w:val="22"/>
          <w:lang w:val="en-AU"/>
        </w:rPr>
        <w:t xml:space="preserve"> se </w:t>
      </w:r>
      <w:proofErr w:type="spellStart"/>
      <w:r w:rsidRPr="00AF30C1">
        <w:rPr>
          <w:rFonts w:cs="Times New Roman" w:eastAsia="Calibri" w:hAnsi="Calibri" w:ascii="Calibri"/>
          <w:bCs/>
          <w:szCs w:val="22"/>
          <w:lang w:val="en-AU"/>
        </w:rPr>
        <w:t>za</w:t>
      </w:r>
      <w:proofErr w:type="spellEnd"/>
      <w:r w:rsidRPr="00AF30C1">
        <w:rPr>
          <w:rFonts w:cs="Times New Roman" w:eastAsia="Calibri" w:hAnsi="Calibri" w:ascii="Calibri"/>
          <w:bCs/>
          <w:szCs w:val="22"/>
          <w:lang w:val="en-AU"/>
        </w:rPr>
        <w:t xml:space="preserve"> to </w:t>
      </w:r>
      <w:proofErr w:type="spellStart"/>
      <w:r w:rsidRPr="00AF30C1">
        <w:rPr>
          <w:rFonts w:cs="Times New Roman" w:eastAsia="Calibri" w:hAnsi="Calibri" w:ascii="Calibri"/>
          <w:bCs/>
          <w:szCs w:val="22"/>
          <w:lang w:val="en-AU"/>
        </w:rPr>
        <w:t>steknu</w:t>
      </w:r>
      <w:proofErr w:type="spellEnd"/>
      <w:r w:rsidRPr="00AF30C1">
        <w:rPr>
          <w:rFonts w:cs="Times New Roman" w:eastAsia="Calibri" w:hAnsi="Calibri" w:ascii="Calibri"/>
          <w:bCs/>
          <w:szCs w:val="22"/>
          <w:lang w:val="en-AU"/>
        </w:rPr>
        <w:t xml:space="preserve"> </w:t>
      </w:r>
      <w:proofErr w:type="spellStart"/>
      <w:r w:rsidRPr="00AF30C1">
        <w:rPr>
          <w:rFonts w:cs="Times New Roman" w:eastAsia="Calibri" w:hAnsi="Calibri" w:ascii="Calibri"/>
          <w:bCs/>
          <w:szCs w:val="22"/>
          <w:lang w:val="en-AU"/>
        </w:rPr>
        <w:t>pretpostavke</w:t>
      </w:r>
      <w:proofErr w:type="spellEnd"/>
      <w:r w:rsidRPr="00AF30C1">
        <w:rPr>
          <w:rFonts w:cs="Times New Roman" w:eastAsia="Calibri" w:hAnsi="Calibri" w:ascii="Calibri"/>
          <w:bCs/>
          <w:szCs w:val="22"/>
          <w:lang w:val="en-AU"/>
        </w:rPr>
        <w:t>.</w:t>
      </w:r>
    </w:p>
    <w:p w:rsidRDefault="00AF30C1" w:rsidP="00AF30C1" w:rsidR="00AF30C1" w:rsidRPr="00AF30C1">
      <w:pPr>
        <w:spacing w:after="0"/>
        <w:jc w:val="both"/>
        <w:rPr>
          <w:rFonts w:cs="Times New Roman" w:eastAsia="Times New Roman"/>
          <w:bCs/>
          <w:lang w:eastAsia="hr-HR"/>
        </w:rPr>
      </w:pPr>
      <w:r w:rsidRPr="00AF30C1">
        <w:rPr>
          <w:rFonts w:cs="Times New Roman" w:eastAsia="Times New Roman"/>
          <w:b/>
          <w:lang w:eastAsia="hr-HR"/>
        </w:rPr>
        <w:t>IV/</w:t>
      </w:r>
      <w:r w:rsidRPr="00AF30C1">
        <w:rPr>
          <w:rFonts w:cs="Times New Roman" w:eastAsia="Times New Roman"/>
          <w:bCs/>
          <w:lang w:eastAsia="hr-HR"/>
        </w:rPr>
        <w:t xml:space="preserve">    Ovo će se rješenje u izvodu objaviti u «Narodne novine» a potpuni tekst rješenja i na e-Oglasnoj ploči Suda i u sudskoj stečajnoj pisarnici.</w:t>
      </w:r>
    </w:p>
    <w:p w:rsidRDefault="00AF30C1" w:rsidP="00AF30C1" w:rsidR="00AF30C1" w:rsidRPr="00AF30C1">
      <w:pPr>
        <w:spacing w:after="0"/>
        <w:jc w:val="both"/>
        <w:rPr>
          <w:rFonts w:cs="Times New Roman" w:eastAsia="Times New Roman"/>
          <w:b/>
          <w:bCs/>
          <w:lang w:eastAsia="hr-HR"/>
        </w:rPr>
      </w:pPr>
    </w:p>
    <w:p w:rsidRDefault="00AF30C1" w:rsidP="00AF30C1" w:rsidR="00AF30C1" w:rsidRPr="00AF30C1">
      <w:pPr>
        <w:spacing w:after="0"/>
        <w:jc w:val="both"/>
        <w:rPr>
          <w:rFonts w:cs="Times New Roman" w:eastAsia="Times New Roman"/>
          <w:bCs/>
          <w:lang w:eastAsia="hr-HR"/>
        </w:rPr>
      </w:pPr>
      <w:r w:rsidRPr="00AF30C1">
        <w:rPr>
          <w:rFonts w:cs="Times New Roman" w:eastAsia="Times New Roman"/>
          <w:bCs/>
          <w:lang w:eastAsia="hr-HR"/>
        </w:rPr>
        <w:t>Ovaj se Oglas objavljuje u «Narodne novine» i na e-Oglasnoj ploči Trgovačkog suda u Splitu a potpuni tekst rješenja na e-Oglasnoj ploči i u sudskoj stečajnoj pisarnici istog Suda.</w:t>
      </w:r>
    </w:p>
    <w:p w:rsidRDefault="00AF30C1" w:rsidP="00AF30C1" w:rsidR="00AF30C1" w:rsidRPr="00AF30C1">
      <w:pPr>
        <w:spacing w:after="0"/>
        <w:jc w:val="both"/>
        <w:rPr>
          <w:rFonts w:cs="Times New Roman" w:eastAsia="Times New Roman"/>
          <w:b/>
          <w:bCs/>
          <w:lang w:eastAsia="hr-HR"/>
        </w:rPr>
      </w:pPr>
    </w:p>
    <w:p w:rsidRDefault="00AF30C1" w:rsidP="00AF30C1" w:rsidR="00AF30C1" w:rsidRPr="00AF30C1">
      <w:pPr>
        <w:spacing w:after="0"/>
        <w:jc w:val="center"/>
        <w:rPr>
          <w:rFonts w:cs="Times New Roman" w:eastAsia="Times New Roman"/>
          <w:lang w:eastAsia="hr-HR"/>
        </w:rPr>
      </w:pPr>
      <w:r w:rsidRPr="00AF30C1">
        <w:rPr>
          <w:rFonts w:cs="Times New Roman" w:eastAsia="Times New Roman"/>
          <w:lang w:eastAsia="hr-HR"/>
        </w:rPr>
        <w:t xml:space="preserve"> (Broj: 14. St-739/2011., od 14. rujna 2015. godine).</w:t>
      </w:r>
    </w:p>
    <w:p w:rsidRDefault="00AF30C1" w:rsidP="00AF30C1" w:rsidR="00AF30C1" w:rsidRPr="00AF30C1">
      <w:pPr>
        <w:spacing w:after="0"/>
        <w:jc w:val="both"/>
        <w:rPr>
          <w:rFonts w:cs="Times New Roman" w:eastAsia="Times New Roman"/>
          <w:bCs/>
          <w:lang w:eastAsia="hr-HR"/>
        </w:rPr>
      </w:pPr>
    </w:p>
    <w:p w:rsidRDefault="00AF30C1" w:rsidP="00AF30C1" w:rsidR="00AF30C1" w:rsidRPr="00AF30C1">
      <w:pPr>
        <w:spacing w:after="0"/>
        <w:rPr>
          <w:rFonts w:cs="Times New Roman" w:eastAsia="Times New Roman"/>
          <w:b/>
          <w:lang w:eastAsia="hr-HR"/>
        </w:rPr>
      </w:pPr>
    </w:p>
    <w:p w:rsidRDefault="00AF30C1" w:rsidP="00AF30C1" w:rsidR="00AF30C1" w:rsidRPr="00AF30C1">
      <w:pPr>
        <w:spacing w:after="0"/>
        <w:rPr>
          <w:rFonts w:cs="Times New Roman" w:eastAsia="Times New Roman"/>
          <w:b/>
          <w:lang w:eastAsia="hr-HR"/>
        </w:rPr>
      </w:pPr>
    </w:p>
    <w:p w:rsidRDefault="00AF30C1" w:rsidP="00AF30C1" w:rsidR="00AF30C1" w:rsidRPr="00AF30C1">
      <w:pPr>
        <w:spacing w:after="0"/>
        <w:jc w:val="both"/>
        <w:rPr>
          <w:rFonts w:cs="Times New Roman" w:eastAsia="Times New Roman"/>
          <w:lang w:eastAsia="hr-HR"/>
        </w:rPr>
      </w:pPr>
      <w:r w:rsidRPr="00AF30C1">
        <w:rPr>
          <w:rFonts w:cs="Times New Roman" w:eastAsia="Times New Roman"/>
          <w:u w:val="single"/>
          <w:lang w:eastAsia="hr-HR"/>
        </w:rPr>
        <w:t>DNA:</w:t>
      </w:r>
      <w:r w:rsidRPr="00AF30C1">
        <w:rPr>
          <w:rFonts w:cs="Times New Roman" w:eastAsia="Times New Roman"/>
          <w:lang w:eastAsia="hr-HR"/>
        </w:rPr>
        <w:t xml:space="preserve">   1) „Narodne novine“, Zagreb, uz dopis,</w:t>
      </w:r>
    </w:p>
    <w:p w:rsidRDefault="00AF30C1" w:rsidP="00AF30C1" w:rsidR="00AF30C1" w:rsidRPr="00AF30C1">
      <w:pPr>
        <w:spacing w:after="0"/>
        <w:jc w:val="both"/>
        <w:rPr>
          <w:rFonts w:cs="Times New Roman" w:eastAsia="Times New Roman"/>
          <w:lang w:eastAsia="hr-HR"/>
        </w:rPr>
      </w:pPr>
      <w:r w:rsidRPr="00AF30C1">
        <w:rPr>
          <w:rFonts w:cs="Times New Roman" w:eastAsia="Times New Roman"/>
          <w:lang w:eastAsia="hr-HR"/>
        </w:rPr>
        <w:t xml:space="preserve">             2) e-Oglasna ploča ovog Suda – rok 20. dana,</w:t>
      </w:r>
    </w:p>
    <w:p w:rsidRDefault="00AF30C1" w:rsidP="00AF30C1" w:rsidR="00AF30C1" w:rsidRPr="00AF30C1">
      <w:pPr>
        <w:spacing w:after="0"/>
        <w:jc w:val="both"/>
        <w:rPr>
          <w:rFonts w:cs="Times New Roman" w:eastAsia="Times New Roman"/>
          <w:lang w:eastAsia="hr-HR"/>
        </w:rPr>
      </w:pPr>
      <w:r w:rsidRPr="00AF30C1">
        <w:rPr>
          <w:rFonts w:cs="Times New Roman" w:eastAsia="Times New Roman"/>
          <w:lang w:eastAsia="hr-HR"/>
        </w:rPr>
        <w:t xml:space="preserve">             3) Spis.</w:t>
      </w:r>
    </w:p>
    <w:p w:rsidRDefault="00AF30C1" w:rsidP="00AF30C1" w:rsidR="00AF30C1" w:rsidRPr="00AF30C1">
      <w:pPr>
        <w:spacing w:after="0"/>
        <w:jc w:val="both"/>
        <w:rPr>
          <w:rFonts w:cs="Times New Roman" w:eastAsia="Times New Roman"/>
          <w:lang w:eastAsia="hr-HR"/>
        </w:rPr>
      </w:pPr>
    </w:p>
    <w:p w:rsidRDefault="00AF30C1" w:rsidP="00AF30C1" w:rsidR="00AF30C1" w:rsidRPr="00AF30C1">
      <w:pPr>
        <w:spacing w:after="0"/>
        <w:jc w:val="both"/>
        <w:rPr>
          <w:rFonts w:cs="Times New Roman" w:eastAsia="Times New Roman"/>
          <w:lang w:eastAsia="hr-HR"/>
        </w:rPr>
      </w:pPr>
    </w:p>
    <w:p w:rsidRDefault="00AF30C1" w:rsidP="00AF30C1" w:rsidR="00AF30C1" w:rsidRPr="00AF30C1">
      <w:pPr>
        <w:spacing w:after="0"/>
        <w:jc w:val="both"/>
        <w:rPr>
          <w:rFonts w:cs="Times New Roman" w:eastAsia="Times New Roman"/>
          <w:lang w:eastAsia="hr-HR"/>
        </w:rPr>
      </w:pPr>
      <w:r w:rsidRPr="00AF30C1">
        <w:rPr>
          <w:rFonts w:cs="Times New Roman" w:eastAsia="Times New Roman"/>
          <w:lang w:eastAsia="hr-HR"/>
        </w:rPr>
        <w:t>Split, 14. rujna  2015. godine.                         STEČAJNI SUDAC:</w:t>
      </w:r>
    </w:p>
    <w:p w:rsidRDefault="00AF30C1" w:rsidP="00AF30C1" w:rsidR="00DA0242">
      <w:pPr>
        <w:spacing w:after="0"/>
        <w:jc w:val="both"/>
      </w:pPr>
      <w:r w:rsidRPr="00AF30C1">
        <w:rPr>
          <w:rFonts w:cs="Times New Roman" w:eastAsia="Calibri" w:hAnsi="Calibri" w:ascii="Calibri"/>
          <w:szCs w:val="22"/>
          <w:lang w:val="en-AU"/>
        </w:rPr>
        <w:tab/>
      </w:r>
      <w:r w:rsidRPr="00AF30C1">
        <w:rPr>
          <w:rFonts w:cs="Times New Roman" w:eastAsia="Calibri" w:hAnsi="Calibri" w:ascii="Calibri"/>
          <w:szCs w:val="22"/>
          <w:lang w:val="en-AU"/>
        </w:rPr>
        <w:tab/>
        <w:t xml:space="preserve">  </w:t>
      </w:r>
      <w:r w:rsidRPr="00AF30C1">
        <w:rPr>
          <w:rFonts w:cs="Times New Roman" w:eastAsia="Calibri" w:hAnsi="Calibri" w:ascii="Calibri"/>
          <w:szCs w:val="22"/>
          <w:lang w:val="en-AU"/>
        </w:rPr>
        <w:tab/>
      </w:r>
      <w:r w:rsidRPr="00AF30C1">
        <w:rPr>
          <w:rFonts w:cs="Times New Roman" w:eastAsia="Calibri" w:hAnsi="Calibri" w:ascii="Calibri"/>
          <w:szCs w:val="22"/>
          <w:lang w:val="en-AU"/>
        </w:rPr>
        <w:tab/>
        <w:t xml:space="preserve">                                </w:t>
      </w:r>
      <w:proofErr w:type="spellStart"/>
      <w:r w:rsidRPr="00AF30C1">
        <w:rPr>
          <w:rFonts w:cs="Times New Roman" w:eastAsia="Calibri" w:hAnsi="Calibri" w:ascii="Calibri"/>
          <w:szCs w:val="22"/>
          <w:lang w:val="en-AU"/>
        </w:rPr>
        <w:t>Jozo</w:t>
      </w:r>
      <w:proofErr w:type="spellEnd"/>
      <w:r w:rsidRPr="00AF30C1">
        <w:rPr>
          <w:rFonts w:cs="Times New Roman" w:eastAsia="Calibri" w:hAnsi="Calibri" w:ascii="Calibri"/>
          <w:szCs w:val="22"/>
          <w:lang w:val="en-AU"/>
        </w:rPr>
        <w:t xml:space="preserve"> </w:t>
      </w:r>
      <w:proofErr w:type="spellStart"/>
      <w:r w:rsidRPr="00AF30C1">
        <w:rPr>
          <w:rFonts w:cs="Times New Roman" w:eastAsia="Calibri" w:hAnsi="Calibri" w:ascii="Calibri"/>
          <w:szCs w:val="22"/>
          <w:lang w:val="en-AU"/>
        </w:rPr>
        <w:t>Ćaleta</w:t>
      </w:r>
      <w:proofErr w:type="spellEnd"/>
      <w:r w:rsidRPr="00AF30C1">
        <w:rPr>
          <w:rFonts w:cs="Times New Roman" w:eastAsia="Calibri" w:hAnsi="Calibri" w:ascii="Calibri"/>
          <w:szCs w:val="22"/>
          <w:lang w:val="en-AU"/>
        </w:rPr>
        <w:t>,</w:t>
      </w:r>
    </w:p>
    <w:sectPr w:rsidSect="00EB0D4C" w:rsidR="00DA0242">
      <w:headerReference w:type="default" r:id="rId11"/>
      <w:pgSz w:code="9" w:h="16839" w:w="11907"/>
      <w:pgMar w:gutter="0" w:footer="1134" w:header="1134" w:left="1701" w:bottom="1417" w:right="1134"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053A9" w:rsidP="00537B78" w:rsidR="007053A9">
      <w:r>
        <w:separator/>
      </w:r>
    </w:p>
  </w:endnote>
  <w:endnote w:id="0" w:type="continuationSeparator">
    <w:p w:rsidRDefault="007053A9" w:rsidP="00537B78" w:rsidR="007053A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 w:name="Arial Unicode MS">
    <w:panose1 w:val="020B0604020202020204"/>
    <w:charset w:val="80"/>
    <w:family w:val="swiss"/>
    <w:pitch w:val="variable"/>
    <w:sig w:csb1="00000000" w:csb0="003F01FF" w:usb3="00000000" w:usb2="0000003F" w:usb1="E9DFFFFF" w:usb0="F7FFAF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053A9" w:rsidP="00537B78" w:rsidR="007053A9">
      <w:r>
        <w:separator/>
      </w:r>
    </w:p>
  </w:footnote>
  <w:footnote w:id="0" w:type="continuationSeparator">
    <w:p w:rsidRDefault="007053A9" w:rsidP="00537B78" w:rsidR="007053A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9"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0C1"/>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martTagType w:name="City" w:namespaceuri="urn:schemas-microsoft-com:office:smarttag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20389892">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rujna 2015.</izvorni_sadrzaj>
    <derivirana_varijabla naziv="DomainObject.DatumDonosenjaOdluke_1">14. rujna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St-739/2011-523</izvorni_sadrzaj>
    <derivirana_varijabla naziv="DomainObject.Oznaka_1">St-739/2011-523</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739</izvorni_sadrzaj>
    <derivirana_varijabla naziv="DomainObject.Predmet.Broj_1">739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studenog 2011.</izvorni_sadrzaj>
    <derivirana_varijabla naziv="DomainObject.Predmet.DatumOsnivanja_1">22. studenog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St-739/2011</izvorni_sadrzaj>
    <derivirana_varijabla naziv="DomainObject.Predmet.OznakaBroj_1">St-739/2011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ADRIACHEM dioničko društvo za proizvodnju i preradu plastičnih masa</izvorni_sadrzaj>
    <derivirana_varijabla naziv="DomainObject.Predmet.ProtustrankaFormated_1">  ADRIACHEM dioničko društvo za proizvodnju i preradu plastičnih masa</derivirana_varijabla>
  </DomainObject.Predmet.ProtustrankaFormated>
  <DomainObject.Predmet.ProtustrankaFormatedOIB>
    <izvorni_sadrzaj>  ADRIACHEM dioničko društvo za proizvodnju i preradu plastičnih masa, OIB 16921532261</izvorni_sadrzaj>
    <derivirana_varijabla naziv="DomainObject.Predmet.ProtustrankaFormatedOIB_1">  ADRIACHEM dioničko društvo za proizvodnju i preradu plastičnih masa, OIB 16921532261</derivirana_varijabla>
  </DomainObject.Predmet.ProtustrankaFormatedOIB>
  <DomainObject.Predmet.ProtustrankaFormatedWithAdress>
    <izvorni_sadrzaj> ADRIACHEM dioničko društvo za proizvodnju i preradu plastičnih masa, Cesta dr. Franje Tuđmana 197, Kaštel Sućurac</izvorni_sadrzaj>
    <derivirana_varijabla naziv="DomainObject.Predmet.ProtustrankaFormatedWithAdress_1"> ADRIACHEM dioničko društvo za proizvodnju i preradu plastičnih masa, Cesta dr. Franje Tuđmana 197, Kaštel Sućurac</derivirana_varijabla>
  </DomainObject.Predmet.ProtustrankaFormatedWithAdress>
  <DomainObject.Predmet.ProtustrankaFormatedWithAdressOIB>
    <izvorni_sadrzaj> ADRIACHEM dioničko društvo za proizvodnju i preradu plastičnih masa, OIB 16921532261, Cesta dr. Franje Tuđmana 197, Kaštel Sućurac</izvorni_sadrzaj>
    <derivirana_varijabla naziv="DomainObject.Predmet.ProtustrankaFormatedWithAdressOIB_1"> ADRIACHEM dioničko društvo za proizvodnju i preradu plastičnih masa, OIB 16921532261, Cesta dr. Franje Tuđmana 197, Kaštel Sućurac</derivirana_varijabla>
  </DomainObject.Predmet.ProtustrankaFormatedWithAdressOIB>
  <DomainObject.Predmet.ProtustrankaWithAdress>
    <izvorni_sadrzaj>ADRIACHEM dioničko društvo za proizvodnju i preradu plastičnih masa Cesta dr. Franje Tuđmana 197, Kaštel Sućurac</izvorni_sadrzaj>
    <derivirana_varijabla naziv="DomainObject.Predmet.ProtustrankaWithAdress_1">ADRIACHEM dioničko društvo za proizvodnju i preradu plastičnih masa Cesta dr. Franje Tuđmana 197, Kaštel Sućurac</derivirana_varijabla>
  </DomainObject.Predmet.ProtustrankaWithAdress>
  <DomainObject.Predmet.ProtustrankaWithAdressOIB>
    <izvorni_sadrzaj>ADRIACHEM dioničko društvo za proizvodnju i preradu plastičnih masa, OIB 16921532261, Cesta dr. Franje Tuđmana 197, Kaštel Sućurac</izvorni_sadrzaj>
    <derivirana_varijabla naziv="DomainObject.Predmet.ProtustrankaWithAdressOIB_1">ADRIACHEM dioničko društvo za proizvodnju i preradu plastičnih masa, OIB 16921532261, Cesta dr. Franje Tuđmana 197, Kaštel Sućurac</derivirana_varijabla>
  </DomainObject.Predmet.ProtustrankaWithAdressOIB>
  <DomainObject.Predmet.ProtustrankaNazivFormated>
    <izvorni_sadrzaj>ADRIACHEM dioničko društvo za proizvodnju i preradu plastičnih masa</izvorni_sadrzaj>
    <derivirana_varijabla naziv="DomainObject.Predmet.ProtustrankaNazivFormated_1">ADRIACHEM dioničko društvo za proizvodnju i preradu plastičnih masa</derivirana_varijabla>
  </DomainObject.Predmet.ProtustrankaNazivFormated>
  <DomainObject.Predmet.ProtustrankaNazivFormatedOIB>
    <izvorni_sadrzaj>ADRIACHEM dioničko društvo za proizvodnju i preradu plastičnih masa, OIB 16921532261</izvorni_sadrzaj>
    <derivirana_varijabla naziv="DomainObject.Predmet.ProtustrankaNazivFormatedOIB_1">ADRIACHEM dioničko društvo za proizvodnju i preradu plastičnih masa, OIB 16921532261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REPUBLIKA HRVATSKA zastupanog po punomoćniku ŽUPANIJSKO DRŽAVNO ODVJETNIŠTVO U SPLITU; Stečajni upravitelj Ivo Jukić; POREZNA UPRAVA; FINA; Oglasna ploča; Sudska stečajna pisarnica; Ovršni odjel; Registar suda; NARODNE NOVINE d.d.; Miroslav Majić; Milan Ravlić; Ante Huljev; Zdravko Papić; Jadranka Roje; Blaženka Medić; HIDROSAN IZOLACIJE d.o.o. za građevinarstvo, trgovinu i zastupanje - u stečaju; Jozo Stipanović</izvorni_sadrzaj>
    <derivirana_varijabla naziv="DomainObject.Predmet.StrankaFormated_1">  REPUBLIKA HRVATSKA zastupanog po punomoćniku ŽUPANIJSKO DRŽAVNO ODVJETNIŠTVO U SPLITU; Stečajni upravitelj Ivo Jukić; POREZNA UPRAVA; FINA; Oglasna ploča; Sudska stečajna pisarnica; Ovršni odjel; Registar suda; NARODNE NOVINE d.d.; Miroslav Majić; Milan Ravlić; Ante Huljev; Zdravko Papić; Jadranka Roje; Blaženka Medić; HIDROSAN IZOLACIJE d.o.o. za građevinarstvo, trgovinu i zastupanje - u stečaju; Jozo Stipanović</derivirana_varijabla>
  </DomainObject.Predmet.StrankaFormated>
  <DomainObject.Predmet.StrankaFormatedOIB>
    <izvorni_sadrzaj>  REPUBLIKA HRVATSKA, OIB 70793241859 zastupanog po punomoćniku ŽUPANIJSKO DRŽAVNO ODVJETNIŠTVO U SPLITU; Stečajni upravitelj Ivo Jukić, OIB 23698212737; POREZNA UPRAVA, OIB 18683136487; FINA, OIB 85821130368; Oglasna ploča; Sudska stečajna pisarnica; Ovršni odjel; Registar suda; NARODNE NOVINE d.d., OIB 64546066176; Miroslav Majić, OIB 95884284291; Milan Ravlić, OIB 30575498891; Ante Huljev, OIB 80726151310; Zdravko Papić, OIB 26460072031; Jadranka Roje; Blaženka Medić, OIB 90496906486; HIDROSAN IZOLACIJE d.o.o. za građevinarstvo, trgovinu i zastupanje - u stečaju, OIB 04696688095; Jozo Stipanović, OIB 19281604003</izvorni_sadrzaj>
    <derivirana_varijabla naziv="DomainObject.Predmet.StrankaFormatedOIB_1">  REPUBLIKA HRVATSKA, OIB 70793241859 zastupanog po punomoćniku ŽUPANIJSKO DRŽAVNO ODVJETNIŠTVO U SPLITU; Stečajni upravitelj Ivo Jukić, OIB 23698212737; POREZNA UPRAVA, OIB 18683136487; FINA, OIB 85821130368; Oglasna ploča; Sudska stečajna pisarnica; Ovršni odjel; Registar suda; NARODNE NOVINE d.d., OIB 64546066176; Miroslav Majić, OIB 95884284291; Milan Ravlić, OIB 30575498891; Ante Huljev, OIB 80726151310; Zdravko Papić, OIB 26460072031; Jadranka Roje; Blaženka Medić, OIB 90496906486; HIDROSAN IZOLACIJE d.o.o. za građevinarstvo, trgovinu i zastupanje - u stečaju, OIB 04696688095; Jozo Stipanović, OIB 19281604003</derivirana_varijabla>
  </DomainObject.Predmet.StrankaFormatedOIB>
  <DomainObject.Predmet.StrankaFormatedWithAdress>
    <izvorni_sadrzaj> REPUBLIKA HRVATSKA zastupanog po punomoćniku ŽUPANIJSKO DRŽAVNO ODVJETNIŠTVO U SPLITU; Stečajni upravitelj Ivo Jukić, Poljičkih knezova 21, 21311 Podstrana; POREZNA UPRAVA, 21000 Split; FINA, 21000 Split; Oglasna ploča; Sudska stečajna pisarnica; Ovršni odjel; Registar suda; NARODNE NOVINE d.d., Savski gaj XIII. put 6, 10000 Zagreb; Miroslav Majić; Milan Ravlić; Ante Huljev, Ivan Gundulića 23, 21000 Split; Zdravko Papić, Getaldićeva 5, 21000 Split; Jadranka Roje, Gospinica 30b, 21000 Split; Blaženka Medić, Doverska 19, 21000 Split; HIDROSAN IZOLACIJE d.o.o. za građevinarstvo, trgovinu i zastupanje - u stečaju, Maksimirska 132/I, 10000 Zagreb; Jozo Stipanović, Blizna Gornja, Marina</izvorni_sadrzaj>
    <derivirana_varijabla naziv="DomainObject.Predmet.StrankaFormatedWithAdress_1"> REPUBLIKA HRVATSKA zastupanog po punomoćniku ŽUPANIJSKO DRŽAVNO ODVJETNIŠTVO U SPLITU; Stečajni upravitelj Ivo Jukić, Poljičkih knezova 21, 21311 Podstrana; POREZNA UPRAVA, 21000 Split; FINA, 21000 Split; Oglasna ploča; Sudska stečajna pisarnica; Ovršni odjel; Registar suda; NARODNE NOVINE d.d., Savski gaj XIII. put 6, 10000 Zagreb; Miroslav Majić; Milan Ravlić; Ante Huljev, Ivan Gundulića 23, 21000 Split; Zdravko Papić, Getaldićeva 5, 21000 Split; Jadranka Roje, Gospinica 30b, 21000 Split; Blaženka Medić, Doverska 19, 21000 Split; HIDROSAN IZOLACIJE d.o.o. za građevinarstvo, trgovinu i zastupanje - u stečaju, Maksimirska 132/I, 10000 Zagreb; Jozo Stipanović, Blizna Gornja, Marina</derivirana_varijabla>
  </DomainObject.Predmet.StrankaFormatedWithAdress>
  <DomainObject.Predmet.StrankaFormatedWithAdressOIB>
    <izvorni_sadrzaj> REPUBLIKA HRVATSKA, OIB 70793241859 zastupanog po punomoćniku ŽUPANIJSKO DRŽAVNO ODVJETNIŠTVO U SPLITU; Stečajni upravitelj Ivo Jukić, OIB 23698212737, Poljičkih knezova 21, 21311 Podstrana; POREZNA UPRAVA, OIB 18683136487, 21000 Split; FINA, OIB 85821130368, 21000 Split; Oglasna ploča; Sudska stečajna pisarnica; Ovršni odjel; Registar suda; NARODNE NOVINE d.d., OIB 64546066176, Savski gaj XIII. put 6, 10000 Zagreb; Miroslav Majić, OIB 95884284291; Milan Ravlić, OIB 30575498891; Ante Huljev, OIB 80726151310, Ivan Gundulića 23, 21000 Split; Zdravko Papić, OIB 26460072031, Getaldićeva 5, 21000 Split; Jadranka Roje, Gospinica 30b, 21000 Split; Blaženka Medić, OIB 90496906486, Doverska 19, 21000 Split; HIDROSAN IZOLACIJE d.o.o. za građevinarstvo, trgovinu i zastupanje - u stečaju, OIB 04696688095, Maksimirska 132/I, 10000 Zagreb; Jozo Stipanović, OIB 19281604003, Blizna Gornja, Marina</izvorni_sadrzaj>
    <derivirana_varijabla naziv="DomainObject.Predmet.StrankaFormatedWithAdressOIB_1"> REPUBLIKA HRVATSKA, OIB 70793241859 zastupanog po punomoćniku ŽUPANIJSKO DRŽAVNO ODVJETNIŠTVO U SPLITU; Stečajni upravitelj Ivo Jukić, OIB 23698212737, Poljičkih knezova 21, 21311 Podstrana; POREZNA UPRAVA, OIB 18683136487, 21000 Split; FINA, OIB 85821130368, 21000 Split; Oglasna ploča; Sudska stečajna pisarnica; Ovršni odjel; Registar suda; NARODNE NOVINE d.d., OIB 64546066176, Savski gaj XIII. put 6, 10000 Zagreb; Miroslav Majić, OIB 95884284291; Milan Ravlić, OIB 30575498891; Ante Huljev, OIB 80726151310, Ivan Gundulića 23, 21000 Split; Zdravko Papić, OIB 26460072031, Getaldićeva 5, 21000 Split; Jadranka Roje, Gospinica 30b, 21000 Split; Blaženka Medić, OIB 90496906486, Doverska 19, 21000 Split; HIDROSAN IZOLACIJE d.o.o. za građevinarstvo, trgovinu i zastupanje - u stečaju, OIB 04696688095, Maksimirska 132/I, 10000 Zagreb; Jozo Stipanović, OIB 19281604003, Blizna Gornja, Marina</derivirana_varijabla>
  </DomainObject.Predmet.StrankaFormatedWithAdressOIB>
  <DomainObject.Predmet.StrankaWithAdress>
    <izvorni_sadrzaj>REPUBLIKA HRVATSKA ,Stečajni upravitelj Ivo Jukić Poljičkih knezova 21,21311 Podstrana,POREZNA UPRAVA 21000 Split,FINA 21000 Split,Oglasna ploča ,Sudska stečajna pisarnica ,Ovršni odjel ,Registar suda ,NARODNE NOVINE d.d. Savski gaj XIII. put 6,10000 Zagreb,Miroslav Majić ,Milan Ravlić ,Ante Huljev Ivan Gundulića 23,21000 Split,Zdravko Papić Getaldićeva 5,21000 Split,Jadranka Roje Gospinica 30b,21000 Split,Blaženka Medić Doverska 19,21000 Split,HIDROSAN IZOLACIJE d.o.o. za građevinarstvo, trgovinu i zastupanje - u stečaju Maksimirska 132/I,10000 Zagreb,Jozo Stipanović Blizna Gornja,Marina</izvorni_sadrzaj>
    <derivirana_varijabla naziv="DomainObject.Predmet.StrankaWithAdress_1">REPUBLIKA HRVATSKA ,Stečajni upravitelj Ivo Jukić Poljičkih knezova 21,21311 Podstrana,POREZNA UPRAVA 21000 Split,FINA 21000 Split,Oglasna ploča ,Sudska stečajna pisarnica ,Ovršni odjel ,Registar suda ,NARODNE NOVINE d.d. Savski gaj XIII. put 6,10000 Zagreb,Miroslav Majić ,Milan Ravlić ,Ante Huljev Ivan Gundulića 23,21000 Split,Zdravko Papić Getaldićeva 5,21000 Split,Jadranka Roje Gospinica 30b,21000 Split,Blaženka Medić Doverska 19,21000 Split,HIDROSAN IZOLACIJE d.o.o. za građevinarstvo, trgovinu i zastupanje - u stečaju Maksimirska 132/I,10000 Zagreb,Jozo Stipanović Blizna Gornja,Marina</derivirana_varijabla>
  </DomainObject.Predmet.StrankaWithAdress>
  <DomainObject.Predmet.StrankaWithAdressOIB>
    <izvorni_sadrzaj>REPUBLIKA HRVATSKA, OIB 70793241859,Stečajni upravitelj Ivo Jukić, OIB 23698212737, Poljičkih knezova 21,21311 Podstrana,POREZNA UPRAVA, OIB 18683136487, 21000 Split,FINA, OIB 85821130368, 21000 Split,Oglasna ploča,Sudska stečajna pisarnica,Ovršni odjel,Registar suda,NARODNE NOVINE d.d., OIB 64546066176, Savski gaj XIII. put 6,10000 Zagreb,Miroslav Majić, OIB 95884284291,Milan Ravlić, OIB 30575498891,Ante Huljev, OIB 80726151310, Ivan Gundulića 23,21000 Split,Zdravko Papić, OIB 26460072031, Getaldićeva 5,21000 Split,Jadranka Roje, Gospinica 30b,21000 Split,Blaženka Medić, OIB 90496906486, Doverska 19,21000 Split,HIDROSAN IZOLACIJE d.o.o. za građevinarstvo, trgovinu i zastupanje - u stečaju, OIB 04696688095, Maksimirska 132/I,10000 Zagreb,Jozo Stipanović, OIB 19281604003, Blizna Gornja,Marina</izvorni_sadrzaj>
    <derivirana_varijabla naziv="DomainObject.Predmet.StrankaWithAdressOIB_1">REPUBLIKA HRVATSKA, OIB 70793241859,Stečajni upravitelj Ivo Jukić, OIB 23698212737, Poljičkih knezova 21,21311 Podstrana,POREZNA UPRAVA, OIB 18683136487, 21000 Split,FINA, OIB 85821130368, 21000 Split,Oglasna ploča,Sudska stečajna pisarnica,Ovršni odjel,Registar suda,NARODNE NOVINE d.d., OIB 64546066176, Savski gaj XIII. put 6,10000 Zagreb,Miroslav Majić, OIB 95884284291,Milan Ravlić, OIB 30575498891,Ante Huljev, OIB 80726151310, Ivan Gundulića 23,21000 Split,Zdravko Papić, OIB 26460072031, Getaldićeva 5,21000 Split,Jadranka Roje, Gospinica 30b,21000 Split,Blaženka Medić, OIB 90496906486, Doverska 19,21000 Split,HIDROSAN IZOLACIJE d.o.o. za građevinarstvo, trgovinu i zastupanje - u stečaju, OIB 04696688095, Maksimirska 132/I,10000 Zagreb,Jozo Stipanović, OIB 19281604003, Blizna Gornja,Marina</derivirana_varijabla>
  </DomainObject.Predmet.StrankaWithAdressOIB>
  <DomainObject.Predmet.StrankaNazivFormated>
    <izvorni_sadrzaj>REPUBLIKA HRVATSKA,Stečajni upravitelj Ivo Jukić,POREZNA UPRAVA,FINA,Oglasna ploča,Sudska stečajna pisarnica,Ovršni odjel,Registar suda,NARODNE NOVINE d.d.,Miroslav Majić,Milan Ravlić,Ante Huljev,Zdravko Papić,Jadranka Roje,Blaženka Medić,HIDROSAN IZOLACIJE d.o.o. za građevinarstvo, trgovinu i zastupanje - u stečaju,Jozo Stipanović</izvorni_sadrzaj>
    <derivirana_varijabla naziv="DomainObject.Predmet.StrankaNazivFormated_1">REPUBLIKA HRVATSKA,Stečajni upravitelj Ivo Jukić,POREZNA UPRAVA,FINA,Oglasna ploča,Sudska stečajna pisarnica,Ovršni odjel,Registar suda,NARODNE NOVINE d.d.,Miroslav Majić,Milan Ravlić,Ante Huljev,Zdravko Papić,Jadranka Roje,Blaženka Medić,HIDROSAN IZOLACIJE d.o.o. za građevinarstvo, trgovinu i zastupanje - u stečaju,Jozo Stipanović</derivirana_varijabla>
  </DomainObject.Predmet.StrankaNazivFormated>
  <DomainObject.Predmet.StrankaNazivFormatedOIB>
    <izvorni_sadrzaj>REPUBLIKA HRVATSKA, OIB 70793241859,Stečajni upravitelj Ivo Jukić, OIB 23698212737,POREZNA UPRAVA, OIB 18683136487,FINA, OIB 85821130368,Oglasna ploča,Sudska stečajna pisarnica,Ovršni odjel,Registar suda,NARODNE NOVINE d.d., OIB 64546066176,Miroslav Majić, OIB 95884284291,Milan Ravlić, OIB 30575498891,Ante Huljev, OIB 80726151310,Zdravko Papić, OIB 26460072031,Jadranka Roje,Blaženka Medić, OIB 90496906486,HIDROSAN IZOLACIJE d.o.o. za građevinarstvo, trgovinu i zastupanje - u stečaju, OIB 04696688095,Jozo Stipanović, OIB 19281604003</izvorni_sadrzaj>
    <derivirana_varijabla naziv="DomainObject.Predmet.StrankaNazivFormatedOIB_1">REPUBLIKA HRVATSKA, OIB 70793241859,Stečajni upravitelj Ivo Jukić, OIB 23698212737,POREZNA UPRAVA, OIB 18683136487,FINA, OIB 85821130368,Oglasna ploča,Sudska stečajna pisarnica,Ovršni odjel,Registar suda,NARODNE NOVINE d.d., OIB 64546066176,Miroslav Majić, OIB 95884284291,Milan Ravlić, OIB 30575498891,Ante Huljev, OIB 80726151310,Zdravko Papić, OIB 26460072031,Jadranka Roje,Blaženka Medić, OIB 90496906486,HIDROSAN IZOLACIJE d.o.o. za građevinarstvo, trgovinu i zastupanje - u stečaju, OIB 04696688095,Jozo Stipanović, OIB 19281604003</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Vesna Katić</izvorni_sadrzaj>
    <derivirana_varijabla naziv="DomainObject.Predmet.Zapisnicar_1">Vesna Katić</derivirana_varijabla>
  </DomainObject.Predmet.Zapisnicar>
  <DomainObject.Predmet.StrankaListFormated>
    <izvorni_sadrzaj>
      <item>REPUBLIKA HRVATSKA zastupanog po punomoćniku ŽUPANIJSKO DRŽAVNO ODVJETNIŠTVO U SPLITU</item>
      <item>Stečajni upravitelj Ivo Jukić</item>
      <item>POREZNA UPRAVA</item>
      <item>FINA</item>
      <item>Oglasna ploča</item>
      <item>Sudska stečajna pisarnica</item>
      <item>Ovršni odjel</item>
      <item>Registar suda</item>
      <item>NARODNE NOVINE d.d.</item>
      <item>Miroslav Majić</item>
      <item>Milan Ravlić</item>
      <item>Ante Huljev</item>
      <item>Zdravko Papić</item>
      <item>Jadranka Roje</item>
      <item>Blaženka Medić</item>
      <item>HIDROSAN IZOLACIJE d.o.o. za građevinarstvo, trgovinu i zastupanje - u stečaju</item>
      <item>Jozo Stipanović</item>
    </izvorni_sadrzaj>
    <derivirana_varijabla naziv="DomainObject.Predmet.StrankaListFormated_1">
      <item>REPUBLIKA HRVATSKA zastupanog po punomoćniku ŽUPANIJSKO DRŽAVNO ODVJETNIŠTVO U SPLITU</item>
      <item>Stečajni upravitelj Ivo Jukić</item>
      <item>POREZNA UPRAVA</item>
      <item>FINA</item>
      <item>Oglasna ploča</item>
      <item>Sudska stečajna pisarnica</item>
      <item>Ovršni odjel</item>
      <item>Registar suda</item>
      <item>NARODNE NOVINE d.d.</item>
      <item>Miroslav Majić</item>
      <item>Milan Ravlić</item>
      <item>Ante Huljev</item>
      <item>Zdravko Papić</item>
      <item>Jadranka Roje</item>
      <item>Blaženka Medić</item>
      <item>HIDROSAN IZOLACIJE d.o.o. za građevinarstvo, trgovinu i zastupanje - u stečaju</item>
      <item>Jozo Stipanović</item>
    </derivirana_varijabla>
  </DomainObject.Predmet.StrankaListFormated>
  <DomainObject.Predmet.StrankaListFormatedOIB>
    <izvorni_sadrzaj>
      <item>REPUBLIKA HRVATSKA, OIB 70793241859 zastupanog po punomoćniku ŽUPANIJSKO DRŽAVNO ODVJETNIŠTVO U SPLITU</item>
      <item>Stečajni upravitelj Ivo Jukić, OIB 23698212737</item>
      <item>POREZNA UPRAVA, OIB 18683136487</item>
      <item>FINA, OIB 85821130368</item>
      <item>Oglasna ploča</item>
      <item>Sudska stečajna pisarnica</item>
      <item>Ovršni odjel</item>
      <item>Registar suda</item>
      <item>NARODNE NOVINE d.d., OIB 64546066176</item>
      <item>Miroslav Majić, OIB 95884284291</item>
      <item>Milan Ravlić, OIB 30575498891</item>
      <item>Ante Huljev, OIB 80726151310</item>
      <item>Zdravko Papić, OIB 26460072031</item>
      <item>Jadranka Roje</item>
      <item>Blaženka Medić, OIB 90496906486</item>
      <item>HIDROSAN IZOLACIJE d.o.o. za građevinarstvo, trgovinu i zastupanje - u stečaju, OIB 04696688095</item>
      <item>Jozo Stipanović, OIB 19281604003</item>
    </izvorni_sadrzaj>
    <derivirana_varijabla naziv="DomainObject.Predmet.StrankaListFormatedOIB_1">
      <item>REPUBLIKA HRVATSKA, OIB 70793241859 zastupanog po punomoćniku ŽUPANIJSKO DRŽAVNO ODVJETNIŠTVO U SPLITU</item>
      <item>Stečajni upravitelj Ivo Jukić, OIB 23698212737</item>
      <item>POREZNA UPRAVA, OIB 18683136487</item>
      <item>FINA, OIB 85821130368</item>
      <item>Oglasna ploča</item>
      <item>Sudska stečajna pisarnica</item>
      <item>Ovršni odjel</item>
      <item>Registar suda</item>
      <item>NARODNE NOVINE d.d., OIB 64546066176</item>
      <item>Miroslav Majić, OIB 95884284291</item>
      <item>Milan Ravlić, OIB 30575498891</item>
      <item>Ante Huljev, OIB 80726151310</item>
      <item>Zdravko Papić, OIB 26460072031</item>
      <item>Jadranka Roje</item>
      <item>Blaženka Medić, OIB 90496906486</item>
      <item>HIDROSAN IZOLACIJE d.o.o. za građevinarstvo, trgovinu i zastupanje - u stečaju, OIB 04696688095</item>
      <item>Jozo Stipanović, OIB 19281604003</item>
    </derivirana_varijabla>
  </DomainObject.Predmet.StrankaListFormatedOIB>
  <DomainObject.Predmet.StrankaListFormatedWithAdress>
    <izvorni_sadrzaj>
      <item>REPUBLIKA HRVATSKA zastupanog po punomoćniku ŽUPANIJSKO DRŽAVNO ODVJETNIŠTVO U SPLITU</item>
      <item>Stečajni upravitelj Ivo Jukić, Poljičkih knezova 21, 21311 Podstrana</item>
      <item>POREZNA UPRAVA, 21000 Split</item>
      <item>FINA, 21000 Split</item>
      <item>Oglasna ploča</item>
      <item>Sudska stečajna pisarnica</item>
      <item>Ovršni odjel</item>
      <item>Registar suda</item>
      <item>NARODNE NOVINE d.d., Savski gaj XIII. put 6, 10000 Zagreb</item>
      <item>Miroslav Majić</item>
      <item>Milan Ravlić</item>
      <item>Ante Huljev, Ivan Gundulića 23, 21000 Split</item>
      <item>Zdravko Papić, Getaldićeva 5, 21000 Split</item>
      <item>Jadranka Roje, Gospinica 30b, 21000 Split</item>
      <item>Blaženka Medić, Doverska 19, 21000 Split</item>
      <item>HIDROSAN IZOLACIJE d.o.o. za građevinarstvo, trgovinu i zastupanje - u stečaju, Maksimirska 132/I, 10000 Zagreb</item>
      <item>Jozo Stipanović, Blizna Gornja, Marina</item>
    </izvorni_sadrzaj>
    <derivirana_varijabla naziv="DomainObject.Predmet.StrankaListFormatedWithAdress_1">
      <item>REPUBLIKA HRVATSKA zastupanog po punomoćniku ŽUPANIJSKO DRŽAVNO ODVJETNIŠTVO U SPLITU</item>
      <item>Stečajni upravitelj Ivo Jukić, Poljičkih knezova 21, 21311 Podstrana</item>
      <item>POREZNA UPRAVA, 21000 Split</item>
      <item>FINA, 21000 Split</item>
      <item>Oglasna ploča</item>
      <item>Sudska stečajna pisarnica</item>
      <item>Ovršni odjel</item>
      <item>Registar suda</item>
      <item>NARODNE NOVINE d.d., Savski gaj XIII. put 6, 10000 Zagreb</item>
      <item>Miroslav Majić</item>
      <item>Milan Ravlić</item>
      <item>Ante Huljev, Ivan Gundulića 23, 21000 Split</item>
      <item>Zdravko Papić, Getaldićeva 5, 21000 Split</item>
      <item>Jadranka Roje, Gospinica 30b, 21000 Split</item>
      <item>Blaženka Medić, Doverska 19, 21000 Split</item>
      <item>HIDROSAN IZOLACIJE d.o.o. za građevinarstvo, trgovinu i zastupanje - u stečaju, Maksimirska 132/I, 10000 Zagreb</item>
      <item>Jozo Stipanović, Blizna Gornja, Marina</item>
    </derivirana_varijabla>
  </DomainObject.Predmet.StrankaListFormatedWithAdress>
  <DomainObject.Predmet.StrankaListFormatedWithAdressOIB>
    <izvorni_sadrzaj>
      <item>REPUBLIKA HRVATSKA, OIB 70793241859 zastupanog po punomoćniku ŽUPANIJSKO DRŽAVNO ODVJETNIŠTVO U SPLITU</item>
      <item>Stečajni upravitelj Ivo Jukić, OIB 23698212737, Poljičkih knezova 21, 21311 Podstrana</item>
      <item>POREZNA UPRAVA, OIB 18683136487, 21000 Split</item>
      <item>FINA, OIB 85821130368, 21000 Split</item>
      <item>Oglasna ploča</item>
      <item>Sudska stečajna pisarnica</item>
      <item>Ovršni odjel</item>
      <item>Registar suda</item>
      <item>NARODNE NOVINE d.d., OIB 64546066176, Savski gaj XIII. put 6, 10000 Zagreb</item>
      <item>Miroslav Majić, OIB 95884284291</item>
      <item>Milan Ravlić, OIB 30575498891</item>
      <item>Ante Huljev, OIB 80726151310, Ivan Gundulića 23, 21000 Split</item>
      <item>Zdravko Papić, OIB 26460072031, Getaldićeva 5, 21000 Split</item>
      <item>Jadranka Roje, Gospinica 30b, 21000 Split</item>
      <item>Blaženka Medić, OIB 90496906486, Doverska 19, 21000 Split</item>
      <item>HIDROSAN IZOLACIJE d.o.o. za građevinarstvo, trgovinu i zastupanje - u stečaju, OIB 04696688095, Maksimirska 132/I, 10000 Zagreb</item>
      <item>Jozo Stipanović, OIB 19281604003, Blizna Gornja, Marina</item>
    </izvorni_sadrzaj>
    <derivirana_varijabla naziv="DomainObject.Predmet.StrankaListFormatedWithAdressOIB_1">
      <item>REPUBLIKA HRVATSKA, OIB 70793241859 zastupanog po punomoćniku ŽUPANIJSKO DRŽAVNO ODVJETNIŠTVO U SPLITU</item>
      <item>Stečajni upravitelj Ivo Jukić, OIB 23698212737, Poljičkih knezova 21, 21311 Podstrana</item>
      <item>POREZNA UPRAVA, OIB 18683136487, 21000 Split</item>
      <item>FINA, OIB 85821130368, 21000 Split</item>
      <item>Oglasna ploča</item>
      <item>Sudska stečajna pisarnica</item>
      <item>Ovršni odjel</item>
      <item>Registar suda</item>
      <item>NARODNE NOVINE d.d., OIB 64546066176, Savski gaj XIII. put 6, 10000 Zagreb</item>
      <item>Miroslav Majić, OIB 95884284291</item>
      <item>Milan Ravlić, OIB 30575498891</item>
      <item>Ante Huljev, OIB 80726151310, Ivan Gundulića 23, 21000 Split</item>
      <item>Zdravko Papić, OIB 26460072031, Getaldićeva 5, 21000 Split</item>
      <item>Jadranka Roje, Gospinica 30b, 21000 Split</item>
      <item>Blaženka Medić, OIB 90496906486, Doverska 19, 21000 Split</item>
      <item>HIDROSAN IZOLACIJE d.o.o. za građevinarstvo, trgovinu i zastupanje - u stečaju, OIB 04696688095, Maksimirska 132/I, 10000 Zagreb</item>
      <item>Jozo Stipanović, OIB 19281604003, Blizna Gornja, Marina</item>
    </derivirana_varijabla>
  </DomainObject.Predmet.StrankaListFormatedWithAdressOIB>
  <DomainObject.Predmet.StrankaListNazivFormated>
    <izvorni_sadrzaj>
      <item>REPUBLIKA HRVATSKA</item>
      <item>Stečajni upravitelj Ivo Jukić</item>
      <item>POREZNA UPRAVA</item>
      <item>FINA</item>
      <item>Oglasna ploča</item>
      <item>Sudska stečajna pisarnica</item>
      <item>Ovršni odjel</item>
      <item>Registar suda</item>
      <item>NARODNE NOVINE d.d.</item>
      <item>Miroslav Majić</item>
      <item>Milan Ravlić</item>
      <item>Ante Huljev</item>
      <item>Zdravko Papić</item>
      <item>Jadranka Roje</item>
      <item>Blaženka Medić</item>
      <item>HIDROSAN IZOLACIJE d.o.o. za građevinarstvo, trgovinu i zastupanje - u stečaju</item>
      <item>Jozo Stipanović</item>
    </izvorni_sadrzaj>
    <derivirana_varijabla naziv="DomainObject.Predmet.StrankaListNazivFormated_1">
      <item>REPUBLIKA HRVATSKA</item>
      <item>Stečajni upravitelj Ivo Jukić</item>
      <item>POREZNA UPRAVA</item>
      <item>FINA</item>
      <item>Oglasna ploča</item>
      <item>Sudska stečajna pisarnica</item>
      <item>Ovršni odjel</item>
      <item>Registar suda</item>
      <item>NARODNE NOVINE d.d.</item>
      <item>Miroslav Majić</item>
      <item>Milan Ravlić</item>
      <item>Ante Huljev</item>
      <item>Zdravko Papić</item>
      <item>Jadranka Roje</item>
      <item>Blaženka Medić</item>
      <item>HIDROSAN IZOLACIJE d.o.o. za građevinarstvo, trgovinu i zastupanje - u stečaju</item>
      <item>Jozo Stipanović</item>
    </derivirana_varijabla>
  </DomainObject.Predmet.StrankaListNazivFormated>
  <DomainObject.Predmet.StrankaListNazivFormatedOIB>
    <izvorni_sadrzaj>
      <item>REPUBLIKA HRVATSKA, OIB 70793241859</item>
      <item>Stečajni upravitelj Ivo Jukić, OIB 23698212737</item>
      <item>POREZNA UPRAVA, OIB 18683136487</item>
      <item>FINA, OIB 85821130368</item>
      <item>Oglasna ploča</item>
      <item>Sudska stečajna pisarnica</item>
      <item>Ovršni odjel</item>
      <item>Registar suda</item>
      <item>NARODNE NOVINE d.d., OIB 64546066176</item>
      <item>Miroslav Majić, OIB 95884284291</item>
      <item>Milan Ravlić, OIB 30575498891</item>
      <item>Ante Huljev, OIB 80726151310</item>
      <item>Zdravko Papić, OIB 26460072031</item>
      <item>Jadranka Roje</item>
      <item>Blaženka Medić, OIB 90496906486</item>
      <item>HIDROSAN IZOLACIJE d.o.o. za građevinarstvo, trgovinu i zastupanje - u stečaju, OIB 04696688095</item>
      <item>Jozo Stipanović, OIB 19281604003</item>
    </izvorni_sadrzaj>
    <derivirana_varijabla naziv="DomainObject.Predmet.StrankaListNazivFormatedOIB_1">
      <item>REPUBLIKA HRVATSKA, OIB 70793241859</item>
      <item>Stečajni upravitelj Ivo Jukić, OIB 23698212737</item>
      <item>POREZNA UPRAVA, OIB 18683136487</item>
      <item>FINA, OIB 85821130368</item>
      <item>Oglasna ploča</item>
      <item>Sudska stečajna pisarnica</item>
      <item>Ovršni odjel</item>
      <item>Registar suda</item>
      <item>NARODNE NOVINE d.d., OIB 64546066176</item>
      <item>Miroslav Majić, OIB 95884284291</item>
      <item>Milan Ravlić, OIB 30575498891</item>
      <item>Ante Huljev, OIB 80726151310</item>
      <item>Zdravko Papić, OIB 26460072031</item>
      <item>Jadranka Roje</item>
      <item>Blaženka Medić, OIB 90496906486</item>
      <item>HIDROSAN IZOLACIJE d.o.o. za građevinarstvo, trgovinu i zastupanje - u stečaju, OIB 04696688095</item>
      <item>Jozo Stipanović, OIB 19281604003</item>
    </derivirana_varijabla>
  </DomainObject.Predmet.StrankaListNazivFormatedOIB>
  <DomainObject.Predmet.ProtuStrankaListFormated>
    <izvorni_sadrzaj>
      <item>ADRIACHEM dioničko društvo za proizvodnju i preradu plastičnih masa</item>
    </izvorni_sadrzaj>
    <derivirana_varijabla naziv="DomainObject.Predmet.ProtuStrankaListFormated_1">
      <item>ADRIACHEM dioničko društvo za proizvodnju i preradu plastičnih masa</item>
    </derivirana_varijabla>
  </DomainObject.Predmet.ProtuStrankaListFormated>
  <DomainObject.Predmet.ProtuStrankaListFormatedOIB>
    <izvorni_sadrzaj>
      <item>ADRIACHEM dioničko društvo za proizvodnju i preradu plastičnih masa, OIB 16921532261</item>
    </izvorni_sadrzaj>
    <derivirana_varijabla naziv="DomainObject.Predmet.ProtuStrankaListFormatedOIB_1">
      <item>ADRIACHEM dioničko društvo za proizvodnju i preradu plastičnih masa, OIB 16921532261</item>
    </derivirana_varijabla>
  </DomainObject.Predmet.ProtuStrankaListFormatedOIB>
  <DomainObject.Predmet.ProtuStrankaListFormatedWithAdress>
    <izvorni_sadrzaj>
      <item>ADRIACHEM dioničko društvo za proizvodnju i preradu plastičnih masa, Cesta dr. Franje Tuđmana 197, Kaštel Sućurac</item>
    </izvorni_sadrzaj>
    <derivirana_varijabla naziv="DomainObject.Predmet.ProtuStrankaListFormatedWithAdress_1">
      <item>ADRIACHEM dioničko društvo za proizvodnju i preradu plastičnih masa, Cesta dr. Franje Tuđmana 197, Kaštel Sućurac</item>
    </derivirana_varijabla>
  </DomainObject.Predmet.ProtuStrankaListFormatedWithAdress>
  <DomainObject.Predmet.ProtuStrankaListFormatedWithAdressOIB>
    <izvorni_sadrzaj>
      <item>ADRIACHEM dioničko društvo za proizvodnju i preradu plastičnih masa, OIB 16921532261, Cesta dr. Franje Tuđmana 197, Kaštel Sućurac</item>
    </izvorni_sadrzaj>
    <derivirana_varijabla naziv="DomainObject.Predmet.ProtuStrankaListFormatedWithAdressOIB_1">
      <item>ADRIACHEM dioničko društvo za proizvodnju i preradu plastičnih masa, OIB 16921532261, Cesta dr. Franje Tuđmana 197, Kaštel Sućurac</item>
    </derivirana_varijabla>
  </DomainObject.Predmet.ProtuStrankaListFormatedWithAdressOIB>
  <DomainObject.Predmet.ProtuStrankaListNazivFormated>
    <izvorni_sadrzaj>
      <item>ADRIACHEM dioničko društvo za proizvodnju i preradu plastičnih masa</item>
    </izvorni_sadrzaj>
    <derivirana_varijabla naziv="DomainObject.Predmet.ProtuStrankaListNazivFormated_1">
      <item>ADRIACHEM dioničko društvo za proizvodnju i preradu plastičnih masa</item>
    </derivirana_varijabla>
  </DomainObject.Predmet.ProtuStrankaListNazivFormated>
  <DomainObject.Predmet.ProtuStrankaListNazivFormatedOIB>
    <izvorni_sadrzaj>
      <item>ADRIACHEM dioničko društvo za proizvodnju i preradu plastičnih masa, OIB 16921532261</item>
    </izvorni_sadrzaj>
    <derivirana_varijabla naziv="DomainObject.Predmet.ProtuStrankaListNazivFormatedOIB_1">
      <item>ADRIACHEM dioničko društvo za proizvodnju i preradu plastičnih masa, OIB 16921532261</item>
    </derivirana_varijabla>
  </DomainObject.Predmet.ProtuStrankaListNazivFormatedOIB>
  <DomainObject.Predmet.OstaliListFormated>
    <izvorni_sadrzaj>
      <item>ŽUPANIJSKO DRŽAVNO ODVJETNIŠTVO U SPLITU punomoćnik sudionika u postupku REPUBLIKA HRVATSKA</item>
      <item>Računovodstvo suda</item>
    </izvorni_sadrzaj>
    <derivirana_varijabla naziv="DomainObject.Predmet.OstaliListFormated_1">
      <item>ŽUPANIJSKO DRŽAVNO ODVJETNIŠTVO U SPLITU punomoćnik sudionika u postupku REPUBLIKA HRVATSKA</item>
      <item>Računovodstvo suda</item>
    </derivirana_varijabla>
  </DomainObject.Predmet.OstaliListFormated>
  <DomainObject.Predmet.OstaliListFormatedOIB>
    <izvorni_sadrzaj>
      <item>ŽUPANIJSKO DRŽAVNO ODVJETNIŠTVO U SPLITU, OIB 70793241859 punomoćnik sudionika u postupku REPUBLIKA HRVATSKA</item>
      <item>Računovodstvo suda</item>
    </izvorni_sadrzaj>
    <derivirana_varijabla naziv="DomainObject.Predmet.OstaliListFormatedOIB_1">
      <item>ŽUPANIJSKO DRŽAVNO ODVJETNIŠTVO U SPLITU, OIB 70793241859 punomoćnik sudionika u postupku REPUBLIKA HRVATSKA</item>
      <item>Računovodstvo suda</item>
    </derivirana_varijabla>
  </DomainObject.Predmet.OstaliListFormatedOIB>
  <DomainObject.Predmet.OstaliListFormatedWithAdress>
    <izvorni_sadrzaj>
      <item>ŽUPANIJSKO DRŽAVNO ODVJETNIŠTVO U SPLITU, Gundulićeva 26a, 21000 Split punomoćnik sudionika u postupku REPUBLIKA HRVATSKA</item>
      <item>Računovodstvo suda</item>
    </izvorni_sadrzaj>
    <derivirana_varijabla naziv="DomainObject.Predmet.OstaliListFormatedWithAdress_1">
      <item>ŽUPANIJSKO DRŽAVNO ODVJETNIŠTVO U SPLITU, Gundulićeva 26a, 21000 Split punomoćnik sudionika u postupku REPUBLIKA HRVATSKA</item>
      <item>Računovodstvo suda</item>
    </derivirana_varijabla>
  </DomainObject.Predmet.OstaliListFormatedWithAdress>
  <DomainObject.Predmet.OstaliListFormatedWithAdressOIB>
    <izvorni_sadrzaj>
      <item>ŽUPANIJSKO DRŽAVNO ODVJETNIŠTVO U SPLITU, OIB 70793241859, Gundulićeva 26a, 21000 Split punomoćnik sudionika u postupku REPUBLIKA HRVATSKA</item>
      <item>Računovodstvo suda</item>
    </izvorni_sadrzaj>
    <derivirana_varijabla naziv="DomainObject.Predmet.OstaliListFormatedWithAdressOIB_1">
      <item>ŽUPANIJSKO DRŽAVNO ODVJETNIŠTVO U SPLITU, OIB 70793241859, Gundulićeva 26a, 21000 Split punomoćnik sudionika u postupku REPUBLIKA HRVATSKA</item>
      <item>Računovodstvo suda</item>
    </derivirana_varijabla>
  </DomainObject.Predmet.OstaliListFormatedWithAdressOIB>
  <DomainObject.Predmet.OstaliListNazivFormated>
    <izvorni_sadrzaj>
      <item>ŽUPANIJSKO DRŽAVNO ODVJETNIŠTVO U SPLITU</item>
      <item>Računovodstvo suda</item>
    </izvorni_sadrzaj>
    <derivirana_varijabla naziv="DomainObject.Predmet.OstaliListNazivFormated_1">
      <item>ŽUPANIJSKO DRŽAVNO ODVJETNIŠTVO U SPLITU</item>
      <item>Računovodstvo suda</item>
    </derivirana_varijabla>
  </DomainObject.Predmet.OstaliListNazivFormated>
  <DomainObject.Predmet.OstaliListNazivFormatedOIB>
    <izvorni_sadrzaj>
      <item>ŽUPANIJSKO DRŽAVNO ODVJETNIŠTVO U SPLITU, OIB 70793241859</item>
      <item>Računovodstvo suda</item>
    </izvorni_sadrzaj>
    <derivirana_varijabla naziv="DomainObject.Predmet.OstaliListNazivFormatedOIB_1">
      <item>ŽUPANIJSKO DRŽAVNO ODVJETNIŠTVO U SPLITU, OIB 70793241859</item>
      <item>Računovodstvo suda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rujna 2015.</izvorni_sadrzaj>
    <derivirana_varijabla naziv="DomainObject.Datum_1">14. rujna 2015.</derivirana_varijabla>
  </DomainObject.Datum>
  <DomainObject.PoslovniBrojDokumenta>
    <izvorni_sadrzaj>St-739/2011-523</izvorni_sadrzaj>
    <derivirana_varijabla naziv="DomainObject.PoslovniBrojDokumenta_1">St-739/2011-523</derivirana_varijabla>
  </DomainObject.PoslovniBrojDokumenta>
  <DomainObject.Predmet.StrankaIDrugi>
    <izvorni_sadrzaj>FINA i dr.</izvorni_sadrzaj>
    <derivirana_varijabla naziv="DomainObject.Predmet.StrankaIDrugi_1">FINA i dr.</derivirana_varijabla>
  </DomainObject.Predmet.StrankaIDrugi>
  <DomainObject.Predmet.ProtustrankaIDrugi>
    <izvorni_sadrzaj>ADRIACHEM dioničko društvo za proizvodnju i preradu plastičnih masa</izvorni_sadrzaj>
    <derivirana_varijabla naziv="DomainObject.Predmet.ProtustrankaIDrugi_1">ADRIACHEM dioničko društvo za proizvodnju i preradu plastičnih masa</derivirana_varijabla>
  </DomainObject.Predmet.ProtustrankaIDrugi>
  <DomainObject.Predmet.StrankaIDrugiAdressOIB>
    <izvorni_sadrzaj>FINA, OIB 85821130368, 21000 Split i dr.</izvorni_sadrzaj>
    <derivirana_varijabla naziv="DomainObject.Predmet.StrankaIDrugiAdressOIB_1">FINA, OIB 85821130368, 21000 Split i dr.</derivirana_varijabla>
  </DomainObject.Predmet.StrankaIDrugiAdressOIB>
  <DomainObject.Predmet.ProtustrankaIDrugiAdressOIB>
    <izvorni_sadrzaj>ADRIACHEM dioničko društvo za proizvodnju i preradu plastičnih masa, OIB 16921532261, Cesta dr. Franje Tuđmana 197, Kaštel Sućurac</izvorni_sadrzaj>
    <derivirana_varijabla naziv="DomainObject.Predmet.ProtustrankaIDrugiAdressOIB_1">ADRIACHEM dioničko društvo za proizvodnju i preradu plastičnih masa, OIB 16921532261, Cesta dr. Franje Tuđmana 197, Kaštel Sućurac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ADRIACHEM dioničko društvo za proizvodnju i preradu plastičnih masa</item>
      <item>ŽUPANIJSKO DRŽAVNO ODVJETNIŠTVO U SPLITU</item>
      <item>REPUBLIKA HRVATSKA</item>
      <item>Stečajni upravitelj Ivo Jukić</item>
      <item>POREZNA UPRAVA</item>
      <item>FINA</item>
      <item>Oglasna ploča</item>
      <item>Sudska stečajna pisarnica</item>
      <item>Ovršni odjel</item>
      <item>Registar suda</item>
      <item>NARODNE NOVINE d.d.</item>
      <item>Računovodstvo suda</item>
      <item>Miroslav Majić</item>
      <item>Milan Ravlić</item>
      <item>Ante Huljev</item>
      <item>Zdravko Papić</item>
      <item>Jadranka Roje</item>
      <item>Blaženka Medić</item>
      <item>HIDROSAN IZOLACIJE d.o.o. za građevinarstvo, trgovinu i zastupanje - u stečaju</item>
      <item>Jozo Stipanović</item>
    </izvorni_sadrzaj>
    <derivirana_varijabla naziv="DomainObject.Predmet.SudioniciListNaziv_1">
      <item>ADRIACHEM dioničko društvo za proizvodnju i preradu plastičnih masa</item>
      <item>ŽUPANIJSKO DRŽAVNO ODVJETNIŠTVO U SPLITU</item>
      <item>REPUBLIKA HRVATSKA</item>
      <item>Stečajni upravitelj Ivo Jukić</item>
      <item>POREZNA UPRAVA</item>
      <item>FINA</item>
      <item>Oglasna ploča</item>
      <item>Sudska stečajna pisarnica</item>
      <item>Ovršni odjel</item>
      <item>Registar suda</item>
      <item>NARODNE NOVINE d.d.</item>
      <item>Računovodstvo suda</item>
      <item>Miroslav Majić</item>
      <item>Milan Ravlić</item>
      <item>Ante Huljev</item>
      <item>Zdravko Papić</item>
      <item>Jadranka Roje</item>
      <item>Blaženka Medić</item>
      <item>HIDROSAN IZOLACIJE d.o.o. za građevinarstvo, trgovinu i zastupanje - u stečaju</item>
      <item>Jozo Stipanović</item>
    </derivirana_varijabla>
  </DomainObject.Predmet.SudioniciListNaziv>
  <DomainObject.Predmet.SudioniciListAdressOIB>
    <izvorni_sadrzaj>
      <item>ADRIACHEM dioničko društvo za proizvodnju i preradu plastičnih masa, OIB 16921532261, Cesta dr. Franje Tuđmana 197,Kaštel Sućurac</item>
      <item>ŽUPANIJSKO DRŽAVNO ODVJETNIŠTVO U SPLITU, OIB 70793241859, Gundulićeva 26a,21000 Split</item>
      <item>REPUBLIKA HRVATSKA, OIB 70793241859</item>
      <item>Stečajni upravitelj Ivo Jukić, OIB 23698212737, Poljičkih knezova 21,21311 Podstrana</item>
      <item>POREZNA UPRAVA, OIB 18683136487, 21000 Split</item>
      <item>FINA, OIB 85821130368, 21000 Split</item>
      <item>Oglasna ploča</item>
      <item>Sudska stečajna pisarnica</item>
      <item>Ovršni odjel</item>
      <item>Registar suda</item>
      <item>NARODNE NOVINE d.d., OIB 64546066176, Savski gaj XIII. put 6,10000 Zagreb</item>
      <item>Računovodstvo suda</item>
      <item>Miroslav Majić, OIB 95884284291</item>
      <item>Milan Ravlić, OIB 30575498891</item>
      <item>Ante Huljev, OIB 80726151310, Ivan Gundulića 23,21000 Split</item>
      <item>Zdravko Papić, OIB 26460072031, Getaldićeva 5,21000 Split</item>
      <item>Jadranka Roje, Gospinica 30b,21000 Split</item>
      <item>Blaženka Medić, OIB 90496906486, Doverska 19,21000 Split</item>
      <item>HIDROSAN IZOLACIJE d.o.o. za građevinarstvo, trgovinu i zastupanje - u stečaju, OIB 04696688095, Maksimirska 132/I,10000 Zagreb</item>
      <item>Jozo Stipanović, OIB 19281604003, Blizna Gornja,Marina</item>
    </izvorni_sadrzaj>
    <derivirana_varijabla naziv="DomainObject.Predmet.SudioniciListAdressOIB_1">
      <item>ADRIACHEM dioničko društvo za proizvodnju i preradu plastičnih masa, OIB 16921532261, Cesta dr. Franje Tuđmana 197,Kaštel Sućurac</item>
      <item>ŽUPANIJSKO DRŽAVNO ODVJETNIŠTVO U SPLITU, OIB 70793241859, Gundulićeva 26a,21000 Split</item>
      <item>REPUBLIKA HRVATSKA, OIB 70793241859</item>
      <item>Stečajni upravitelj Ivo Jukić, OIB 23698212737, Poljičkih knezova 21,21311 Podstrana</item>
      <item>POREZNA UPRAVA, OIB 18683136487, 21000 Split</item>
      <item>FINA, OIB 85821130368, 21000 Split</item>
      <item>Oglasna ploča</item>
      <item>Sudska stečajna pisarnica</item>
      <item>Ovršni odjel</item>
      <item>Registar suda</item>
      <item>NARODNE NOVINE d.d., OIB 64546066176, Savski gaj XIII. put 6,10000 Zagreb</item>
      <item>Računovodstvo suda</item>
      <item>Miroslav Majić, OIB 95884284291</item>
      <item>Milan Ravlić, OIB 30575498891</item>
      <item>Ante Huljev, OIB 80726151310, Ivan Gundulića 23,21000 Split</item>
      <item>Zdravko Papić, OIB 26460072031, Getaldićeva 5,21000 Split</item>
      <item>Jadranka Roje, Gospinica 30b,21000 Split</item>
      <item>Blaženka Medić, OIB 90496906486, Doverska 19,21000 Split</item>
      <item>HIDROSAN IZOLACIJE d.o.o. za građevinarstvo, trgovinu i zastupanje - u stečaju, OIB 04696688095, Maksimirska 132/I,10000 Zagreb</item>
      <item>Jozo Stipanović, OIB 19281604003, Blizna Gornja,Marina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115C7A6-1739-44CF-9D83-8F2E755128C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1</properties:Pages>
  <properties:Words>290</properties:Words>
  <properties:Characters>1530</properties:Characters>
  <properties:Lines>43</properties:Lines>
  <properties:Paragraphs>17</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1980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2015-09-14T08:49:00Z</dcterms:modified>
  <cp:revision>6</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1</vt:i4>
  </prop:property>
  <prop:property name="Naslov" pid="5" fmtid="{D5CDD505-2E9C-101B-9397-08002B2CF9AE}">
    <vt:lpwstr>St-739/2011-523 / Odluka - Oglas - zaključen stečajni postupak</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y name="eSPIS_CC_ID" pid="9" fmtid="{D5CDD505-2E9C-101B-9397-08002B2CF9AE}">
    <vt:lpwstr>51893063</vt:lpwstr>
  </prop:property>
</prop:Properties>
</file>