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c5b690" w14:paraId="2c5b690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002B99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002B99">
              <w:t>627/17-4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002B99">
        <w:rPr>
          <w:rFonts w:hAnsi="Times New Roman" w:ascii="Times New Roman"/>
          <w:sz w:val="24"/>
          <w:szCs w:val="24"/>
        </w:rPr>
        <w:t>TUDIĆ PROMET d.o.o, OIB: 38234304366, sa sjedištem u Eugena Tomića 22, 48363 Podravske Sesvete, dana 9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02B99">
        <w:rPr>
          <w:rFonts w:hAnsi="Times New Roman" w:ascii="Times New Roman"/>
          <w:sz w:val="24"/>
          <w:szCs w:val="24"/>
        </w:rPr>
        <w:t>veljače 2018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002B99">
        <w:rPr>
          <w:rFonts w:hAnsi="Times New Roman" w:ascii="Times New Roman"/>
          <w:sz w:val="24"/>
          <w:szCs w:val="24"/>
        </w:rPr>
        <w:t>TUDIĆ PROMET d.o.o, OIB: 38234304366 sa sjedištem u Eugena Tomića 22, 48363 Podravske Sesvete</w:t>
      </w:r>
      <w:r w:rsidR="008A088C">
        <w:rPr>
          <w:rFonts w:hAnsi="Times New Roman" w:ascii="Times New Roman"/>
          <w:sz w:val="24"/>
          <w:szCs w:val="24"/>
        </w:rPr>
        <w:t>, s da</w:t>
      </w:r>
      <w:r w:rsidR="00002B99">
        <w:rPr>
          <w:rFonts w:hAnsi="Times New Roman" w:ascii="Times New Roman"/>
          <w:sz w:val="24"/>
          <w:szCs w:val="24"/>
        </w:rPr>
        <w:t>nom 9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02B99">
        <w:rPr>
          <w:rFonts w:hAnsi="Times New Roman" w:ascii="Times New Roman"/>
          <w:sz w:val="24"/>
          <w:szCs w:val="24"/>
        </w:rPr>
        <w:t>veljače</w:t>
      </w:r>
      <w:r w:rsidRPr="00800E29">
        <w:rPr>
          <w:rFonts w:hAnsi="Times New Roman" w:ascii="Times New Roman"/>
          <w:sz w:val="24"/>
          <w:szCs w:val="24"/>
        </w:rPr>
        <w:t xml:space="preserve"> 2017. u 15,00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 w:rsidR="00002B99">
        <w:rPr>
          <w:rFonts w:hAnsi="Times New Roman" w:ascii="Times New Roman"/>
          <w:sz w:val="24"/>
          <w:szCs w:val="24"/>
        </w:rPr>
        <w:t>Ines Mošmondor, Trakošćanska 18, Varaždin, OIB: 82918904482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002B99">
        <w:rPr>
          <w:rFonts w:hAnsi="Times New Roman" w:ascii="Times New Roman"/>
          <w:sz w:val="24"/>
          <w:szCs w:val="24"/>
        </w:rPr>
        <w:t>TUDIĆ PROMET d.o.o, OIB: 38234304366 sa sjedištem u Eugena Tomića 22, 48363 Podravske Sesvete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002B99">
        <w:rPr>
          <w:rFonts w:hAnsi="Times New Roman" w:ascii="Times New Roman"/>
          <w:sz w:val="24"/>
          <w:szCs w:val="24"/>
        </w:rPr>
        <w:t>TUDIĆ PROMET d.o.o, OIB: 38234304366 sa sjedištem u Eugena Tomića 22, 48363 Podravske Sesvete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2A1C67">
        <w:rPr>
          <w:rFonts w:hAnsi="Times New Roman" w:ascii="Times New Roman"/>
          <w:sz w:val="24"/>
          <w:szCs w:val="24"/>
        </w:rPr>
        <w:t xml:space="preserve">Varaždin je dana </w:t>
      </w:r>
      <w:r w:rsidR="00002B99">
        <w:rPr>
          <w:rFonts w:hAnsi="Times New Roman" w:ascii="Times New Roman"/>
          <w:sz w:val="24"/>
          <w:szCs w:val="24"/>
        </w:rPr>
        <w:t>2</w:t>
      </w:r>
      <w:r w:rsidR="002A1C67">
        <w:rPr>
          <w:rFonts w:hAnsi="Times New Roman" w:ascii="Times New Roman"/>
          <w:sz w:val="24"/>
          <w:szCs w:val="24"/>
        </w:rPr>
        <w:t>1</w:t>
      </w:r>
      <w:r w:rsidRPr="00800E29">
        <w:rPr>
          <w:rFonts w:hAnsi="Times New Roman" w:ascii="Times New Roman"/>
          <w:sz w:val="24"/>
          <w:szCs w:val="24"/>
        </w:rPr>
        <w:t>.</w:t>
      </w:r>
      <w:r w:rsidR="00002B99">
        <w:rPr>
          <w:rFonts w:hAnsi="Times New Roman" w:ascii="Times New Roman"/>
          <w:sz w:val="24"/>
          <w:szCs w:val="24"/>
        </w:rPr>
        <w:t xml:space="preserve"> prosinca</w:t>
      </w:r>
      <w:r w:rsidRPr="00800E29">
        <w:rPr>
          <w:rFonts w:hAnsi="Times New Roman" w:ascii="Times New Roman"/>
          <w:sz w:val="24"/>
          <w:szCs w:val="24"/>
        </w:rPr>
        <w:t xml:space="preserve">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</w:t>
      </w:r>
      <w:r w:rsidRPr="00800E29">
        <w:rPr>
          <w:rFonts w:hAnsi="Times New Roman" w:ascii="Times New Roman"/>
          <w:sz w:val="24"/>
          <w:szCs w:val="24"/>
        </w:rPr>
        <w:lastRenderedPageBreak/>
        <w:t>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002B99">
        <w:rPr>
          <w:rFonts w:hAnsi="Times New Roman" w:ascii="Times New Roman"/>
          <w:sz w:val="24"/>
          <w:szCs w:val="24"/>
        </w:rPr>
        <w:t>u 9</w:t>
      </w:r>
      <w:r>
        <w:rPr>
          <w:rFonts w:hAnsi="Times New Roman" w:ascii="Times New Roman"/>
          <w:sz w:val="24"/>
          <w:szCs w:val="24"/>
        </w:rPr>
        <w:t xml:space="preserve">. </w:t>
      </w:r>
      <w:r w:rsidR="00002B99">
        <w:rPr>
          <w:rFonts w:hAnsi="Times New Roman" w:ascii="Times New Roman"/>
          <w:sz w:val="24"/>
          <w:szCs w:val="24"/>
        </w:rPr>
        <w:t>veljače 2018</w:t>
      </w:r>
      <w:r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002B99">
        <w:rPr>
          <w:rFonts w:hAnsi="Times New Roman" w:ascii="Times New Roman"/>
          <w:sz w:val="24"/>
          <w:szCs w:val="24"/>
        </w:rPr>
        <w:t>TUDIĆ PROMET d.o.o, sa sjedištem u Eugena Tomića 22, 48363 Podravske Sesvete</w:t>
      </w:r>
    </w:p>
    <w:p w:rsidRDefault="00140FA0" w:rsidP="002222B9" w:rsidR="00484C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002B99">
        <w:rPr>
          <w:rFonts w:hAnsi="Times New Roman" w:ascii="Times New Roman"/>
          <w:sz w:val="24"/>
          <w:szCs w:val="24"/>
        </w:rPr>
        <w:t>Željka Tudić, Eugena Tomića 22, 48363 Podravske Sesvete</w:t>
      </w:r>
      <w:r w:rsidR="00484C98" w:rsidRPr="00484C98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484C98">
        <w:rPr>
          <w:rFonts w:hAnsi="Times New Roman" w:ascii="Times New Roman"/>
          <w:sz w:val="24"/>
          <w:szCs w:val="24"/>
        </w:rPr>
        <w:t xml:space="preserve">Koprivnica, </w:t>
      </w:r>
      <w:r w:rsidR="002A1C67">
        <w:rPr>
          <w:rFonts w:hAnsi="Times New Roman" w:ascii="Times New Roman"/>
          <w:sz w:val="24"/>
          <w:szCs w:val="24"/>
        </w:rPr>
        <w:t>Hrvatske državnosti 7,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002B99">
        <w:rPr>
          <w:rFonts w:hAnsi="Times New Roman" w:ascii="Times New Roman"/>
          <w:sz w:val="24"/>
          <w:szCs w:val="24"/>
        </w:rPr>
        <w:t>Ines Mošmondor, Trakošćanska 18, Varaždin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2AA7" w:rsidP="00501147" w:rsidR="00502AA7">
      <w:pPr>
        <w:spacing w:lineRule="auto" w:line="240" w:after="0"/>
      </w:pPr>
      <w:r>
        <w:separator/>
      </w:r>
    </w:p>
  </w:endnote>
  <w:endnote w:id="0" w:type="continuationSeparator">
    <w:p w:rsidRDefault="00502AA7" w:rsidP="00501147" w:rsidR="00502AA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2AA7" w:rsidP="00501147" w:rsidR="00502AA7">
      <w:pPr>
        <w:spacing w:lineRule="auto" w:line="240" w:after="0"/>
      </w:pPr>
      <w:r>
        <w:separator/>
      </w:r>
    </w:p>
  </w:footnote>
  <w:footnote w:id="0" w:type="continuationSeparator">
    <w:p w:rsidRDefault="00502AA7" w:rsidP="00501147" w:rsidR="00502AA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82EFC">
      <w:rPr>
        <w:rFonts w:hAnsi="Times New Roman" w:ascii="Times New Roman"/>
        <w:noProof/>
        <w:sz w:val="24"/>
        <w:szCs w:val="24"/>
      </w:rPr>
      <w:t>Poslovni broj: 9 St-627/17-4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B82EF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2B99"/>
    <w:rsid w:val="000106AA"/>
    <w:rsid w:val="0004207D"/>
    <w:rsid w:val="00087C43"/>
    <w:rsid w:val="00140FA0"/>
    <w:rsid w:val="0019488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50291"/>
    <w:rsid w:val="00484C98"/>
    <w:rsid w:val="0049749B"/>
    <w:rsid w:val="004A0BD1"/>
    <w:rsid w:val="004E1C60"/>
    <w:rsid w:val="00501147"/>
    <w:rsid w:val="00502AA7"/>
    <w:rsid w:val="00544F5D"/>
    <w:rsid w:val="005E1D89"/>
    <w:rsid w:val="005F633B"/>
    <w:rsid w:val="00643EDB"/>
    <w:rsid w:val="00645147"/>
    <w:rsid w:val="00685195"/>
    <w:rsid w:val="00685314"/>
    <w:rsid w:val="006F04BE"/>
    <w:rsid w:val="00741600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D0098"/>
    <w:rsid w:val="00AF28D9"/>
    <w:rsid w:val="00B00B9A"/>
    <w:rsid w:val="00B43087"/>
    <w:rsid w:val="00B43741"/>
    <w:rsid w:val="00B82EFC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2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E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EF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E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E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2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E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EF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E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E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St-627/2017</izvorni_sadrzaj>
    <derivirana_varijabla naziv="DomainObject.Predmet.OznakaBroj_1">St-627/2017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TUDIĆ PROMET društvo s ograničenom odgovornošću za proizvodnju, trgovinu i usluge zastupanog po punomoćniku Željka Tudić</izvorni_sadrzaj>
    <derivirana_varijabla naziv="DomainObject.Predmet.ProtustrankaFormated_1">  TUDIĆ PROMET društvo s ograničenom odgovornošću za proizvodnju, trgovinu i usluge zastupanog po punomoćniku Željka Tudić</derivirana_varijabla>
  </DomainObject.Predmet.ProtustrankaFormated>
  <DomainObject.Predmet.ProtustrankaFormatedOIB>
    <izvorni_sadrzaj>  TUDIĆ PROMET društvo s ograničenom odgovornošću za proizvodnju, trgovinu i usluge, OIB 38234304366 zastupanog po punomoćniku Željka Tudić</izvorni_sadrzaj>
    <derivirana_varijabla naziv="DomainObject.Predmet.ProtustrankaFormatedOIB_1">  TUDIĆ PROMET društvo s ograničenom odgovornošću za proizvodnju, trgovinu i usluge, OIB 38234304366 zastupanog po punomoćniku Željka Tudić</derivirana_varijabla>
  </DomainObject.Predmet.ProtustrankaFormatedOIB>
  <DomainObject.Predmet.ProtustrankaFormatedWithAdress>
    <izvorni_sadrzaj> TUDIĆ PROMET društvo s ograničenom odgovornošću za proizvodnju, trgovinu i usluge, Eugena Tomića 22, 48350 Podravske Sesvete zastupanog po punomoćniku Željka Tudić</izvorni_sadrzaj>
    <derivirana_varijabla naziv="DomainObject.Predmet.ProtustrankaFormatedWithAdress_1"> TUDIĆ PROMET društvo s ograničenom odgovornošću za proizvodnju, trgovinu i usluge, Eugena Tomića 22, 48350 Podravske Sesvete zastupanog po punomoćniku Željka Tudić</derivirana_varijabla>
  </DomainObject.Predmet.ProtustrankaFormatedWithAdress>
  <DomainObject.Predmet.ProtustrankaFormatedWithAdressOIB>
    <izvorni_sadrzaj> TUDIĆ PROMET društvo s ograničenom odgovornošću za proizvodnju, trgovinu i usluge, OIB 38234304366, Eugena Tomića 22, 48350 Podravske Sesvete zastupanog po punomoćniku Željka Tudić</izvorni_sadrzaj>
    <derivirana_varijabla naziv="DomainObject.Predmet.ProtustrankaFormatedWithAdressOIB_1"> TUDIĆ PROMET društvo s ograničenom odgovornošću za proizvodnju, trgovinu i usluge, OIB 38234304366, Eugena Tomića 22, 48350 Podravske Sesvete zastupanog po punomoćniku Željka Tudić</derivirana_varijabla>
  </DomainObject.Predmet.ProtustrankaFormatedWithAdressOIB>
  <DomainObject.Predmet.ProtustrankaWithAdress>
    <izvorni_sadrzaj>TUDIĆ PROMET društvo s ograničenom odgovornošću za proizvodnju, trgovinu i usluge Eugena Tomića 22, 48350 Podravske Sesvete</izvorni_sadrzaj>
    <derivirana_varijabla naziv="DomainObject.Predmet.ProtustrankaWithAdress_1">TUDIĆ PROMET društvo s ograničenom odgovornošću za proizvodnju, trgovinu i usluge Eugena Tomića 22, 48350 Podravske Sesvete</derivirana_varijabla>
  </DomainObject.Predmet.ProtustrankaWithAdress>
  <DomainObject.Predmet.ProtustrankaWithAdressOIB>
    <izvorni_sadrzaj>TUDIĆ PROMET društvo s ograničenom odgovornošću za proizvodnju, trgovinu i usluge, OIB 38234304366, Eugena Tomića 22, 48350 Podravske Sesvete</izvorni_sadrzaj>
    <derivirana_varijabla naziv="DomainObject.Predmet.ProtustrankaWithAdressOIB_1">TUDIĆ PROMET društvo s ograničenom odgovornošću za proizvodnju, trgovinu i usluge, OIB 38234304366, Eugena Tomića 22, 48350 Podravske Sesvete</derivirana_varijabla>
  </DomainObject.Predmet.ProtustrankaWithAdressOIB>
  <DomainObject.Predmet.ProtustrankaNazivFormated>
    <izvorni_sadrzaj>TUDIĆ PROMET društvo s ograničenom odgovornošću za proizvodnju, trgovinu i usluge</izvorni_sadrzaj>
    <derivirana_varijabla naziv="DomainObject.Predmet.ProtustrankaNazivFormated_1">TUDIĆ PROMET društvo s ograničenom odgovornošću za proizvodnju, trgovinu i usluge</derivirana_varijabla>
  </DomainObject.Predmet.ProtustrankaNazivFormated>
  <DomainObject.Predmet.ProtustrankaNazivFormatedOIB>
    <izvorni_sadrzaj>TUDIĆ PROMET društvo s ograničenom odgovornošću za proizvodnju, trgovinu i usluge, OIB 38234304366</izvorni_sadrzaj>
    <derivirana_varijabla naziv="DomainObject.Predmet.ProtustrankaNazivFormatedOIB_1">TUDIĆ PROMET društvo s ograničenom odgovornošću za proizvodnju, trgovinu i usluge, OIB 38234304366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24986.01</izvorni_sadrzaj>
    <derivirana_varijabla naziv="DomainObject.Predmet.TrenutnaVrijednost_1">24986.01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TUDIĆ PROMET društvo s ograničenom odgovornošću za proizvodnju, trgovinu i usluge zastupanog po punomoćniku Željka Tudić</item>
    </izvorni_sadrzaj>
    <derivirana_varijabla naziv="DomainObject.Predmet.ProtuStrankaListFormated_1">
      <item>TUDIĆ PROMET društvo s ograničenom odgovornošću za proizvodnju, trgovinu i usluge zastupanog po punomoćniku Željka Tudić</item>
    </derivirana_varijabla>
  </DomainObject.Predmet.ProtuStrankaListFormated>
  <DomainObject.Predmet.ProtuStrankaListFormatedOIB>
    <izvorni_sadrzaj>
      <item>TUDIĆ PROMET društvo s ograničenom odgovornošću za proizvodnju, trgovinu i usluge, OIB 38234304366 zastupanog po punomoćniku Željka Tudić</item>
    </izvorni_sadrzaj>
    <derivirana_varijabla naziv="DomainObject.Predmet.ProtuStrankaListFormatedOIB_1">
      <item>TUDIĆ PROMET društvo s ograničenom odgovornošću za proizvodnju, trgovinu i usluge, OIB 38234304366 zastupanog po punomoćniku Željka Tudić</item>
    </derivirana_varijabla>
  </DomainObject.Predmet.ProtuStrankaListFormatedOIB>
  <DomainObject.Predmet.ProtuStrankaListFormatedWithAdress>
    <izvorni_sadrzaj>
      <item>TUDIĆ PROMET društvo s ograničenom odgovornošću za proizvodnju, trgovinu i usluge, Eugena Tomića 22, 48350 Podravske Sesvete zastupanog po punomoćniku Željka Tudić</item>
    </izvorni_sadrzaj>
    <derivirana_varijabla naziv="DomainObject.Predmet.ProtuStrankaListFormatedWithAdress_1">
      <item>TUDIĆ PROMET društvo s ograničenom odgovornošću za proizvodnju, trgovinu i usluge, Eugena Tomića 22, 48350 Podravske Sesvete zastupanog po punomoćniku Željka Tudić</item>
    </derivirana_varijabla>
  </DomainObject.Predmet.ProtuStrankaListFormatedWithAdress>
  <DomainObject.Predmet.ProtuStrankaListFormatedWithAdressOIB>
    <izvorni_sadrzaj>
      <item>TUDIĆ PROMET društvo s ograničenom odgovornošću za proizvodnju, trgovinu i usluge, OIB 38234304366, Eugena Tomića 22, 48350 Podravske Sesvete zastupanog po punomoćniku Željka Tudić</item>
    </izvorni_sadrzaj>
    <derivirana_varijabla naziv="DomainObject.Predmet.ProtuStrankaListFormatedWithAdressOIB_1">
      <item>TUDIĆ PROMET društvo s ograničenom odgovornošću za proizvodnju, trgovinu i usluge, OIB 38234304366, Eugena Tomića 22, 48350 Podravske Sesvete zastupanog po punomoćniku Željka Tudić</item>
    </derivirana_varijabla>
  </DomainObject.Predmet.ProtuStrankaListFormatedWithAdressOIB>
  <DomainObject.Predmet.ProtuStrankaListNazivFormated>
    <izvorni_sadrzaj>
      <item>TUDIĆ PROMET društvo s ograničenom odgovornošću za proizvodnju, trgovinu i usluge</item>
    </izvorni_sadrzaj>
    <derivirana_varijabla naziv="DomainObject.Predmet.ProtuStrankaListNazivFormated_1">
      <item>TUDIĆ PROMET društvo s ograničenom odgovornošću za proizvodnju, trgovinu i usluge</item>
    </derivirana_varijabla>
  </DomainObject.Predmet.ProtuStrankaListNazivFormated>
  <DomainObject.Predmet.ProtuStrankaListNazivFormatedOIB>
    <izvorni_sadrzaj>
      <item>TUDIĆ PROMET društvo s ograničenom odgovornošću za proizvodnju, trgovinu i usluge, OIB 38234304366</item>
    </izvorni_sadrzaj>
    <derivirana_varijabla naziv="DomainObject.Predmet.ProtuStrankaListNazivFormatedOIB_1">
      <item>TUDIĆ PROMET društvo s ograničenom odgovornošću za proizvodnju, trgovinu i usluge, OIB 38234304366</item>
    </derivirana_varijabla>
  </DomainObject.Predmet.ProtuStrankaListNazivFormatedOIB>
  <DomainObject.Predmet.OstaliListFormated>
    <izvorni_sadrzaj>
      <item>Sudski registar</item>
      <item>Željka Tudić punomoćnik sudionika u postupku TUDIĆ PROMET društvo s ograničenom odgovornošću za proizvodnju, trgovinu i usluge</item>
    </izvorni_sadrzaj>
    <derivirana_varijabla naziv="DomainObject.Predmet.OstaliListFormated_1">
      <item>Sudski registar</item>
      <item>Željka Tudić punomoćnik sudionika u postupku TUDIĆ PROMET društvo s ograničenom odgovornošću za proizvodnju, trgovinu i usluge</item>
    </derivirana_varijabla>
  </DomainObject.Predmet.OstaliListFormated>
  <DomainObject.Predmet.OstaliListFormatedOIB>
    <izvorni_sadrzaj>
      <item>Sudski registar</item>
      <item>Željka Tudić, OIB 96657882101 punomoćnik sudionika u postupku TUDIĆ PROMET društvo s ograničenom odgovornošću za proizvodnju, trgovinu i usluge</item>
    </izvorni_sadrzaj>
    <derivirana_varijabla naziv="DomainObject.Predmet.OstaliListFormatedOIB_1">
      <item>Sudski registar</item>
      <item>Željka Tudić, OIB 96657882101 punomoćnik sudionika u postupku TUDIĆ PROMET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Željka Tudić, Eugena Tomića 22, 48350 Podravske Sesvete punomoćnik sudionika u postupku TUDIĆ PROMET društvo s ograničenom odgovornošću za proizvodnju, trgovinu i usluge</item>
    </izvorni_sadrzaj>
    <derivirana_varijabla naziv="DomainObject.Predmet.OstaliListFormatedWithAdress_1">
      <item>Sudski registar</item>
      <item>Željka Tudić, Eugena Tomića 22, 48350 Podravske Sesvete punomoćnik sudionika u postupku TUDIĆ PROMET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Željka Tudić, OIB 96657882101, Eugena Tomića 22, 48350 Podravske Sesvete punomoćnik sudionika u postupku TUDIĆ PROMET društvo s ograničenom odgovornošću za proizvodnju, trgovinu i usluge</item>
    </izvorni_sadrzaj>
    <derivirana_varijabla naziv="DomainObject.Predmet.OstaliListFormatedWithAdressOIB_1">
      <item>Sudski registar</item>
      <item>Željka Tudić, OIB 96657882101, Eugena Tomića 22, 48350 Podravske Sesvete punomoćnik sudionika u postupku TUDIĆ PROMET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Željka Tudić</item>
    </izvorni_sadrzaj>
    <derivirana_varijabla naziv="DomainObject.Predmet.OstaliListNazivFormated_1">
      <item>Sudski registar</item>
      <item>Željka Tudić</item>
    </derivirana_varijabla>
  </DomainObject.Predmet.OstaliListNazivFormated>
  <DomainObject.Predmet.OstaliListNazivFormatedOIB>
    <izvorni_sadrzaj>
      <item>Sudski registar</item>
      <item>Željka Tudić, OIB 96657882101</item>
    </izvorni_sadrzaj>
    <derivirana_varijabla naziv="DomainObject.Predmet.OstaliListNazivFormatedOIB_1">
      <item>Sudski registar</item>
      <item>Željka Tudić, OIB 96657882101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TUDIĆ PROMET društvo s ograničenom odgovornošću za proizvodnju, trgovinu i usluge</izvorni_sadrzaj>
    <derivirana_varijabla naziv="DomainObject.Predmet.ProtustrankaIDrugi_1">TUDIĆ PROMET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TUDIĆ PROMET društvo s ograničenom odgovornošću za proizvodnju, trgovinu i usluge, OIB 38234304366, Eugena Tomića 22, 48350 Podravske Sesvete</izvorni_sadrzaj>
    <derivirana_varijabla naziv="DomainObject.Predmet.ProtustrankaIDrugiAdressOIB_1">TUDIĆ PROMET društvo s ograničenom odgovornošću za proizvodnju, trgovinu i usluge, OIB 38234304366, Eugena Tomića 22,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TUDIĆ PROMET društvo s ograničenom odgovornošću za proizvodnju, trgovinu i usluge</item>
      <item>Sudski registar</item>
      <item>Željka Tudić</item>
    </izvorni_sadrzaj>
    <derivirana_varijabla naziv="DomainObject.Predmet.SudioniciListNaziv_1">
      <item>Financijska agencija</item>
      <item>TUDIĆ PROMET društvo s ograničenom odgovornošću za proizvodnju, trgovinu i usluge</item>
      <item>Sudski registar</item>
      <item>Željka Tudić</item>
    </derivirana_varijabla>
  </DomainObject.Predmet.SudioniciListNaziv>
  <DomainObject.Predmet.SudioniciListAdressOIB>
    <izvorni_sadrzaj>
      <item>Financijska agencija, OIB 85821130368, Ulica grada Vukovara 70,10000 Zagreb</item>
      <item>TUDIĆ PROMET društvo s ograničenom odgovornošću za proizvodnju, trgovinu i usluge, OIB 38234304366, Eugena Tomića 22,48350 Podravske Sesvete</item>
      <item>Sudski registar</item>
      <item>Željka Tudić, OIB 96657882101, Eugena Tomića 22,48350 Podravske Sesvete</item>
    </izvorni_sadrzaj>
    <derivirana_varijabla naziv="DomainObject.Predmet.SudioniciListAdressOIB_1">
      <item>Financijska agencija, OIB 85821130368, Ulica grada Vukovara 70,10000 Zagreb</item>
      <item>TUDIĆ PROMET društvo s ograničenom odgovornošću za proizvodnju, trgovinu i usluge, OIB 38234304366, Eugena Tomića 22,48350 Podravske Sesvete</item>
      <item>Sudski registar</item>
      <item>Željka Tudić, OIB 96657882101, Eugena Tomića 22,48350 Podravske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38234304366</item>
      <item>, OIB null</item>
      <item>, OIB 96657882101</item>
    </izvorni_sadrzaj>
    <derivirana_varijabla naziv="DomainObject.Predmet.SudioniciListNazivOIB_1">
      <item>, OIB 85821130368</item>
      <item>, OIB 38234304366</item>
      <item>, OIB null</item>
      <item>, OIB 96657882101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 Mošmondor, OIB 82918904482, Trakošćanska 18, 42000 Varaždin</item>
    </izvorni_sadrzaj>
    <derivirana_varijabla naziv="DomainObject.Predmet.StecajniUpraviteljiListAddressOIB_1">
      <item>Ines  Mošmondor, OIB 82918904482,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5A83DA-A838-402D-8C73-DF0487D44A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3063</properties:Characters>
  <properties:Lines>94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2018-02-09T09:31:00Z</dcterms:created>
  <dc:creator>Mirjana Mlinarić</dc:creator>
  <cp:lastModifiedBy>Marko Makaj</cp:lastModifiedBy>
  <cp:lastPrinted>2018-02-09T09:31:00Z</cp:lastPrinted>
  <dcterms:modified xmlns:xsi="http://www.w3.org/2001/XMLSchema-instance" xsi:type="dcterms:W3CDTF">2018-02-09T09:34:00Z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