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4ccc9" w14:paraId="464ccc9" w:rsidRDefault="006160BF" w:rsidP="006160BF" w:rsidR="006160BF">
      <w:pPr>
        <w:tabs>
          <w:tab w:pos="516" w:val="left"/>
        </w:tabs>
        <w15:collapsed w:val="false"/>
        <w:rPr>
          <w:bCs/>
        </w:rPr>
      </w:pPr>
      <w:bookmarkStart w:name="_GoBack" w:id="0"/>
      <w:bookmarkEnd w:id="0"/>
      <w:r>
        <w:rPr>
          <w:noProof/>
        </w:rPr>
        <w:drawing>
          <wp:anchor allowOverlap="true" layoutInCell="true" locked="false" behindDoc="true" relativeHeight="251659264" simplePos="false" distR="114300" distL="114300" distB="0" distT="0">
            <wp:simplePos y="0" x="0"/>
            <wp:positionH relativeFrom="column">
              <wp:posOffset>832362</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4" id="4">
              <a:hlinkClick r:id="rId9"/>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1" id="0">
                      <a:hlinkClick r:id="rId9"/>
                    </pic:cNvPr>
                    <pic:cNvPicPr>
                      <a:picLocks noChangeArrowheads="true" noChangeAspect="true"/>
                    </pic:cNvPicPr>
                  </pic:nvPicPr>
                  <pic:blipFill>
                    <a:blip r:link="rId11"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p>
    <w:p w:rsidRDefault="006160BF" w:rsidP="006160BF" w:rsidR="006160BF"/>
    <w:p w:rsidRDefault="006160BF" w:rsidP="006160BF" w:rsidR="006160BF">
      <w:pPr>
        <w:ind w:firstLine="720"/>
        <w:rPr>
          <w:b/>
        </w:rPr>
      </w:pPr>
    </w:p>
    <w:p w:rsidRDefault="006160BF" w:rsidP="006160BF" w:rsidR="006160BF">
      <w:pPr>
        <w:ind w:firstLine="720"/>
        <w:rPr>
          <w:b/>
        </w:rPr>
      </w:pPr>
    </w:p>
    <w:p w:rsidRDefault="006160BF" w:rsidP="006160BF" w:rsidR="006160BF">
      <w:pPr>
        <w:rPr>
          <w:b/>
        </w:rPr>
      </w:pPr>
      <w:r>
        <w:rPr>
          <w:b/>
        </w:rPr>
        <w:t xml:space="preserve">       REPUBLIKA HRVATSKA</w:t>
      </w:r>
    </w:p>
    <w:p w:rsidRDefault="006160BF" w:rsidP="006160BF" w:rsidR="006160BF" w:rsidRPr="000807F9">
      <w:pPr>
        <w:rPr>
          <w:b/>
        </w:rPr>
      </w:pPr>
      <w:r>
        <w:t>TRGOVAČKI SUD U VARAŽDINU</w:t>
      </w:r>
    </w:p>
    <w:p w:rsidRDefault="006160BF" w:rsidP="006160BF" w:rsidR="006160BF">
      <w:r>
        <w:t xml:space="preserve">                 Braće Radića 2</w:t>
      </w:r>
    </w:p>
    <w:p w:rsidRDefault="006160BF" w:rsidP="006160BF" w:rsidR="006160BF"/>
    <w:p w:rsidRDefault="006160BF" w:rsidP="006160BF" w:rsidR="006160BF"/>
    <w:p w:rsidRDefault="006160BF" w:rsidP="006160BF" w:rsidR="006160BF">
      <w:pPr>
        <w:jc w:val="center"/>
      </w:pPr>
      <w:r>
        <w:t>ZAKLJUČAK O PRODAJI</w:t>
      </w:r>
    </w:p>
    <w:p w:rsidRDefault="006160BF" w:rsidP="006160BF" w:rsidR="006160BF" w:rsidRPr="003D63C1">
      <w:pPr>
        <w:jc w:val="center"/>
      </w:pPr>
    </w:p>
    <w:p w:rsidRDefault="006160BF" w:rsidP="006160BF" w:rsidR="006160BF" w:rsidRPr="003D63C1">
      <w:pPr>
        <w:ind w:firstLine="709"/>
        <w:jc w:val="both"/>
      </w:pPr>
      <w:r w:rsidRPr="00E33F40">
        <w:t xml:space="preserve">TRGOVAČKI SUD U VARAŽDINU, po sucu toga suda Iris Hatvalić Nemec, kao stečajnom sucu, u stečajnom postupku nad stečajnim dužnikom ANTUNOVIĆ-BOBCAT d.o.o. </w:t>
      </w:r>
      <w:r>
        <w:t xml:space="preserve">u stečaju, </w:t>
      </w:r>
      <w:r w:rsidRPr="00E33F40">
        <w:t>Varaždin, Cehovska 47, OIB: 46280580290, zastupan</w:t>
      </w:r>
      <w:r>
        <w:t>og</w:t>
      </w:r>
      <w:r w:rsidRPr="00E33F40">
        <w:t xml:space="preserve"> po stečajnom upravitelju Stanku Makaru, </w:t>
      </w:r>
      <w:r w:rsidR="00D75FE9">
        <w:t>4. kolovoza</w:t>
      </w:r>
      <w:r>
        <w:t xml:space="preserve"> 2017</w:t>
      </w:r>
      <w:r w:rsidRPr="003D63C1">
        <w:t>. donosi slijedeći</w:t>
      </w:r>
    </w:p>
    <w:p w:rsidRDefault="006160BF" w:rsidP="006160BF" w:rsidR="006160BF" w:rsidRPr="003D63C1"/>
    <w:p w:rsidRDefault="006160BF" w:rsidP="006160BF" w:rsidR="006160BF" w:rsidRPr="003D63C1">
      <w:pPr>
        <w:jc w:val="center"/>
      </w:pPr>
      <w:r w:rsidRPr="003D63C1">
        <w:t xml:space="preserve">Z A K L J U Č A K </w:t>
      </w:r>
    </w:p>
    <w:p w:rsidRDefault="006160BF" w:rsidP="006160BF" w:rsidR="006160BF" w:rsidRPr="003D63C1">
      <w:pPr>
        <w:jc w:val="center"/>
      </w:pPr>
    </w:p>
    <w:p w:rsidRDefault="006160BF" w:rsidP="006160BF" w:rsidR="006160BF">
      <w:pPr>
        <w:jc w:val="center"/>
      </w:pPr>
      <w:r w:rsidRPr="003D63C1">
        <w:t>određuje se</w:t>
      </w:r>
    </w:p>
    <w:p w:rsidRDefault="006160BF" w:rsidP="006160BF" w:rsidR="006160BF">
      <w:pPr>
        <w:jc w:val="center"/>
      </w:pPr>
    </w:p>
    <w:p w:rsidRDefault="00D75FE9" w:rsidP="006160BF" w:rsidR="006160BF" w:rsidRPr="003D63C1">
      <w:pPr>
        <w:ind w:firstLine="708"/>
        <w:jc w:val="center"/>
      </w:pPr>
      <w:r>
        <w:t>DVANAESTA</w:t>
      </w:r>
      <w:r w:rsidR="006160BF" w:rsidRPr="003D63C1">
        <w:t xml:space="preserve">  JAVNA  DRAŽBA</w:t>
      </w:r>
    </w:p>
    <w:p w:rsidRDefault="006160BF" w:rsidP="006160BF" w:rsidR="006160BF" w:rsidRPr="003D63C1">
      <w:pPr>
        <w:jc w:val="center"/>
      </w:pPr>
      <w:r w:rsidRPr="003D63C1">
        <w:t xml:space="preserve">za prodaju </w:t>
      </w:r>
      <w:r>
        <w:t xml:space="preserve">dijela </w:t>
      </w:r>
      <w:r w:rsidRPr="003D63C1">
        <w:t>nekretnina u vlasništvu stečajnog dužnika</w:t>
      </w:r>
    </w:p>
    <w:p w:rsidRDefault="006160BF" w:rsidP="006160BF" w:rsidR="006160BF" w:rsidRPr="003D63C1">
      <w:pPr>
        <w:jc w:val="both"/>
      </w:pPr>
    </w:p>
    <w:p w:rsidRDefault="006160BF" w:rsidP="006160BF" w:rsidR="006160BF" w:rsidRPr="003D63C1"/>
    <w:p w:rsidRDefault="006160BF" w:rsidP="006160BF" w:rsidR="006160BF">
      <w:pPr>
        <w:jc w:val="both"/>
      </w:pPr>
      <w:r w:rsidRPr="003D63C1">
        <w:rPr>
          <w:bCs/>
        </w:rPr>
        <w:t xml:space="preserve">1.) </w:t>
      </w:r>
      <w:r w:rsidRPr="003D63C1">
        <w:rPr>
          <w:bCs/>
        </w:rPr>
        <w:tab/>
      </w:r>
      <w:r>
        <w:rPr>
          <w:bCs/>
        </w:rPr>
        <w:t>Određuje se prodaja</w:t>
      </w:r>
      <w:r w:rsidRPr="003D63C1">
        <w:rPr>
          <w:bCs/>
        </w:rPr>
        <w:t xml:space="preserve"> u stečajnom postupku nekretnina u vlasništvu </w:t>
      </w:r>
      <w:r w:rsidRPr="003D63C1">
        <w:t>stečajnog dužnika, uz odgovarajuću primjenu pravila o ovrsi na nekretninama</w:t>
      </w:r>
      <w:r>
        <w:t>,</w:t>
      </w:r>
      <w:r w:rsidRPr="003D63C1">
        <w:t xml:space="preserve"> i to</w:t>
      </w:r>
      <w:r>
        <w:t xml:space="preserve"> nekretnina upisanih u</w:t>
      </w:r>
      <w:r w:rsidRPr="003D63C1">
        <w:t>:</w:t>
      </w:r>
    </w:p>
    <w:p w:rsidRDefault="006160BF" w:rsidP="006160BF" w:rsidR="006160BF">
      <w:pPr>
        <w:jc w:val="both"/>
      </w:pPr>
      <w:r w:rsidRPr="003D63C1">
        <w:t xml:space="preserve"> </w:t>
      </w:r>
    </w:p>
    <w:p w:rsidRDefault="006160BF" w:rsidP="006160BF" w:rsidR="006160BF">
      <w:pPr>
        <w:numPr>
          <w:ilvl w:val="0"/>
          <w:numId w:val="2"/>
        </w:numPr>
      </w:pPr>
      <w:r w:rsidRPr="00E33F40">
        <w:t xml:space="preserve">z.k. ul. </w:t>
      </w:r>
      <w:r>
        <w:t>1401</w:t>
      </w:r>
      <w:r w:rsidRPr="00E33F40">
        <w:t xml:space="preserve"> k.o. Pluska, čestica br. </w:t>
      </w:r>
      <w:r>
        <w:t>4088</w:t>
      </w:r>
      <w:r w:rsidRPr="00E33F40">
        <w:t xml:space="preserve">, livada Klesta od </w:t>
      </w:r>
      <w:r>
        <w:t>1 rala i 61</w:t>
      </w:r>
      <w:r w:rsidRPr="00E33F40">
        <w:t xml:space="preserve"> čhv</w:t>
      </w:r>
      <w:r w:rsidRPr="00612069">
        <w:t xml:space="preserve"> </w:t>
      </w:r>
      <w:r>
        <w:t>čija vrijednost se utvrđuje u iznosu od 579.221,28 kn;</w:t>
      </w:r>
    </w:p>
    <w:p w:rsidRDefault="006160BF" w:rsidP="006160BF" w:rsidR="006160BF" w:rsidRPr="007E7846">
      <w:pPr>
        <w:numPr>
          <w:ilvl w:val="0"/>
          <w:numId w:val="2"/>
        </w:numPr>
      </w:pPr>
      <w:r w:rsidRPr="007E7846">
        <w:t>z.k. ul. 1700 k.o. Pluska, čestica br. 4078, oranica Donji Lazi od 1 rala i 478 čhv čija vrijednost se utvrđuje u iznosu od 724.535,54 kn</w:t>
      </w:r>
      <w:r>
        <w:t>;</w:t>
      </w:r>
    </w:p>
    <w:p w:rsidRDefault="006160BF" w:rsidP="006160BF" w:rsidR="006160BF">
      <w:pPr>
        <w:ind w:left="720"/>
      </w:pPr>
    </w:p>
    <w:p w:rsidRDefault="006160BF" w:rsidP="006160BF" w:rsidR="006160BF" w:rsidRPr="007E0B93">
      <w:r w:rsidRPr="007E0B93">
        <w:t>u kojim cijelim nekretninama stečajni dužnik dolazi upisan kao vlasnik u 1/1 dijela.</w:t>
      </w:r>
    </w:p>
    <w:p w:rsidRDefault="006160BF" w:rsidP="006160BF" w:rsidR="006160BF">
      <w:pPr>
        <w:pStyle w:val="Odlomakpopisa"/>
      </w:pPr>
    </w:p>
    <w:p w:rsidRDefault="006160BF" w:rsidP="006160BF" w:rsidR="006160BF">
      <w:pPr>
        <w:jc w:val="both"/>
      </w:pPr>
      <w:r>
        <w:t xml:space="preserve">2.)   </w:t>
      </w:r>
      <w:r w:rsidRPr="005568C9">
        <w:t xml:space="preserve">Na nekretninama </w:t>
      </w:r>
      <w:r>
        <w:t>iz točke 1. rješenja</w:t>
      </w:r>
      <w:r w:rsidRPr="005568C9">
        <w:t xml:space="preserve"> </w:t>
      </w:r>
      <w:r>
        <w:t>je upisano založno pravo u korist razlučnog vjerovnika B2 Kapital d.o.o. Zagreb te je predbilježeno založno pravo u korist Silvije Češković, time da je temeljem rješenja Trgovačkog suda u Varaždinu St-394/13-113 od 13. svibnja 2016. Mislavu Perkušiću priznat položaj razlučnog vjerovnika obzirom je Ugovorom o ustupu potraživanja od 25. rujna 2012. stupio na mjesto Silvije Češković.</w:t>
      </w:r>
    </w:p>
    <w:p w:rsidRDefault="006160BF" w:rsidP="006160BF" w:rsidR="006160BF">
      <w:pPr>
        <w:jc w:val="both"/>
      </w:pPr>
    </w:p>
    <w:p w:rsidRDefault="00D75FE9" w:rsidP="006160BF" w:rsidR="006160BF">
      <w:pPr>
        <w:jc w:val="both"/>
      </w:pPr>
      <w:r>
        <w:t>3.)     Na dva</w:t>
      </w:r>
      <w:r w:rsidR="006160BF">
        <w:t>naestoj javnoj dražbi početna cijena za nekretnine dužnika iznosi i to:</w:t>
      </w:r>
    </w:p>
    <w:p w:rsidRDefault="006160BF" w:rsidP="006160BF" w:rsidR="006160BF">
      <w:pPr>
        <w:jc w:val="both"/>
      </w:pPr>
    </w:p>
    <w:p w:rsidRDefault="006160BF" w:rsidP="006160BF" w:rsidR="006160BF">
      <w:pPr>
        <w:numPr>
          <w:ilvl w:val="0"/>
          <w:numId w:val="4"/>
        </w:numPr>
      </w:pPr>
      <w:r>
        <w:t xml:space="preserve">za nekretninu upisanu u </w:t>
      </w:r>
      <w:r w:rsidRPr="00E33F40">
        <w:t xml:space="preserve">z.k. ul. </w:t>
      </w:r>
      <w:r>
        <w:t>1401</w:t>
      </w:r>
      <w:r w:rsidRPr="00E33F40">
        <w:t xml:space="preserve"> k.o. Pluska, čestica br. </w:t>
      </w:r>
      <w:r>
        <w:t>4088</w:t>
      </w:r>
      <w:r w:rsidRPr="00E33F40">
        <w:t xml:space="preserve">, livada Klesta od </w:t>
      </w:r>
      <w:r>
        <w:t>1 rala i 61</w:t>
      </w:r>
      <w:r w:rsidRPr="00E33F40">
        <w:t xml:space="preserve"> čhv</w:t>
      </w:r>
      <w:r w:rsidRPr="00612069">
        <w:t xml:space="preserve"> </w:t>
      </w:r>
      <w:r>
        <w:t xml:space="preserve">iznosi </w:t>
      </w:r>
      <w:r w:rsidR="00D75FE9">
        <w:t>149.603,</w:t>
      </w:r>
      <w:r>
        <w:t>0 kn;</w:t>
      </w:r>
    </w:p>
    <w:p w:rsidRDefault="006160BF" w:rsidP="006160BF" w:rsidR="006160BF">
      <w:pPr>
        <w:pStyle w:val="Odlomakpopisa"/>
      </w:pPr>
    </w:p>
    <w:p w:rsidRDefault="006160BF" w:rsidP="006160BF" w:rsidR="006160BF" w:rsidRPr="007E7846">
      <w:pPr>
        <w:numPr>
          <w:ilvl w:val="0"/>
          <w:numId w:val="4"/>
        </w:numPr>
      </w:pPr>
      <w:r>
        <w:t xml:space="preserve">za nekretninu upisanu </w:t>
      </w:r>
      <w:r w:rsidRPr="007E7846">
        <w:t xml:space="preserve">z.k. ul. 1700 k.o. Pluska, čestica br. 4078, oranica Donji Lazi od 1 rala i 478 čhv </w:t>
      </w:r>
      <w:r w:rsidR="00D75FE9">
        <w:t>iznosi 187.134,00</w:t>
      </w:r>
      <w:r>
        <w:t>,00</w:t>
      </w:r>
      <w:r w:rsidRPr="007E7846">
        <w:t xml:space="preserve"> kn</w:t>
      </w:r>
      <w:r>
        <w:t>;</w:t>
      </w:r>
    </w:p>
    <w:p w:rsidRDefault="006160BF" w:rsidP="006160BF" w:rsidR="006160BF" w:rsidRPr="007E7846">
      <w:pPr>
        <w:pStyle w:val="Odlomakpopisa"/>
      </w:pPr>
    </w:p>
    <w:p w:rsidRDefault="006160BF" w:rsidP="006160BF" w:rsidR="006160BF"/>
    <w:p w:rsidRDefault="00753EE1" w:rsidP="006160BF" w:rsidR="00753EE1" w:rsidRPr="003D63C1"/>
    <w:p w:rsidRDefault="006160BF" w:rsidP="006160BF" w:rsidR="006160BF" w:rsidRPr="003D63C1">
      <w:pPr>
        <w:jc w:val="both"/>
      </w:pPr>
      <w:r>
        <w:lastRenderedPageBreak/>
        <w:t xml:space="preserve">4.)     </w:t>
      </w:r>
      <w:r w:rsidRPr="003D63C1">
        <w:t>NAČIN PRODAJE:</w:t>
      </w:r>
    </w:p>
    <w:p w:rsidRDefault="006160BF" w:rsidP="006160BF" w:rsidR="006160BF" w:rsidRPr="003D63C1">
      <w:pPr>
        <w:ind w:left="360"/>
        <w:jc w:val="both"/>
      </w:pPr>
    </w:p>
    <w:p w:rsidRDefault="00D75FE9" w:rsidP="006160BF" w:rsidR="006160BF" w:rsidRPr="003D63C1">
      <w:pPr>
        <w:jc w:val="both"/>
        <w:rPr>
          <w:bCs/>
        </w:rPr>
      </w:pPr>
      <w:r>
        <w:rPr>
          <w:bCs/>
        </w:rPr>
        <w:tab/>
        <w:t>Ročište za prodaju dva</w:t>
      </w:r>
      <w:r w:rsidR="006160BF">
        <w:rPr>
          <w:bCs/>
        </w:rPr>
        <w:t>naestom</w:t>
      </w:r>
      <w:r w:rsidR="006160BF" w:rsidRPr="003D63C1">
        <w:rPr>
          <w:bCs/>
        </w:rPr>
        <w:t xml:space="preserve"> usmenom javnom dražbom održat će se u zgradi Trgovačkog suda u Varaždinu, Ul. braće Radića 2, soba br. 230, dana: </w:t>
      </w:r>
    </w:p>
    <w:p w:rsidRDefault="006160BF" w:rsidP="006160BF" w:rsidR="006160BF" w:rsidRPr="003D63C1">
      <w:pPr>
        <w:jc w:val="both"/>
        <w:rPr>
          <w:bCs/>
        </w:rPr>
      </w:pPr>
    </w:p>
    <w:p w:rsidRDefault="00D75FE9" w:rsidP="006160BF" w:rsidR="006160BF" w:rsidRPr="00E70ADA">
      <w:pPr>
        <w:jc w:val="center"/>
        <w:rPr>
          <w:b/>
          <w:bCs/>
          <w:u w:val="single"/>
        </w:rPr>
      </w:pPr>
      <w:r>
        <w:rPr>
          <w:b/>
          <w:bCs/>
          <w:u w:val="single"/>
        </w:rPr>
        <w:t>15</w:t>
      </w:r>
      <w:r w:rsidR="00E70ADA" w:rsidRPr="00E70ADA">
        <w:rPr>
          <w:b/>
          <w:bCs/>
          <w:u w:val="single"/>
        </w:rPr>
        <w:t xml:space="preserve">. </w:t>
      </w:r>
      <w:r>
        <w:rPr>
          <w:b/>
          <w:bCs/>
          <w:u w:val="single"/>
        </w:rPr>
        <w:t>rujna</w:t>
      </w:r>
      <w:r w:rsidR="00E70ADA" w:rsidRPr="00E70ADA">
        <w:rPr>
          <w:b/>
          <w:bCs/>
          <w:u w:val="single"/>
        </w:rPr>
        <w:t xml:space="preserve"> 2017. u 12,00</w:t>
      </w:r>
      <w:r w:rsidR="006160BF" w:rsidRPr="00E70ADA">
        <w:rPr>
          <w:b/>
          <w:bCs/>
          <w:u w:val="single"/>
        </w:rPr>
        <w:t xml:space="preserve"> sati.</w:t>
      </w:r>
    </w:p>
    <w:p w:rsidRDefault="006160BF" w:rsidP="006160BF" w:rsidR="006160BF" w:rsidRPr="003D63C1">
      <w:pPr>
        <w:jc w:val="both"/>
        <w:rPr>
          <w:bCs/>
        </w:rPr>
      </w:pPr>
    </w:p>
    <w:p w:rsidRDefault="006160BF" w:rsidP="006160BF" w:rsidR="006160BF" w:rsidRPr="003D63C1">
      <w:pPr>
        <w:jc w:val="both"/>
      </w:pPr>
      <w:r w:rsidRPr="003D63C1">
        <w:t>Ovaj zaključak objavit će se na stečajnoj oglasnoj ploči ovoga suda.</w:t>
      </w:r>
    </w:p>
    <w:p w:rsidRDefault="006160BF" w:rsidP="006160BF" w:rsidR="006160BF" w:rsidRPr="003D63C1">
      <w:pPr>
        <w:jc w:val="both"/>
      </w:pPr>
      <w:r w:rsidRPr="003D63C1">
        <w:t>Stečajni upravitelj dužan je Hrvatskoj gospodarskoj komori dostaviti podatke o nekretnini koja se prodaje u stečajnom postupku, kao i na web stranici Visokog trgovačkog suda RH u Zagrebu, a radi uvođenja u očevidnik nekretnina i pokretnina koje se prodaju u stečajnom postupku.</w:t>
      </w:r>
    </w:p>
    <w:p w:rsidRDefault="006160BF" w:rsidP="006160BF" w:rsidR="006160BF" w:rsidRPr="003D63C1">
      <w:pPr>
        <w:jc w:val="both"/>
      </w:pPr>
    </w:p>
    <w:p w:rsidRDefault="006160BF" w:rsidP="006160BF" w:rsidR="006160BF" w:rsidRPr="003D63C1">
      <w:pPr>
        <w:jc w:val="both"/>
      </w:pPr>
      <w:r>
        <w:t xml:space="preserve">5.)      </w:t>
      </w:r>
      <w:r w:rsidRPr="003D63C1">
        <w:t xml:space="preserve">UVJETI </w:t>
      </w:r>
      <w:r>
        <w:t xml:space="preserve"> </w:t>
      </w:r>
      <w:r w:rsidRPr="003D63C1">
        <w:t>PRODAJE:</w:t>
      </w:r>
    </w:p>
    <w:p w:rsidRDefault="006160BF" w:rsidP="006160BF" w:rsidR="006160BF" w:rsidRPr="003D63C1">
      <w:pPr>
        <w:jc w:val="both"/>
      </w:pPr>
    </w:p>
    <w:p w:rsidRDefault="006160BF" w:rsidP="006160BF" w:rsidR="006160BF" w:rsidRPr="00C9726D">
      <w:pPr>
        <w:numPr>
          <w:ilvl w:val="0"/>
          <w:numId w:val="1"/>
        </w:numPr>
        <w:tabs>
          <w:tab w:pos="1065" w:val="clear"/>
          <w:tab w:pos="0" w:val="num"/>
        </w:tabs>
        <w:ind w:firstLine="0" w:left="0"/>
        <w:jc w:val="both"/>
      </w:pPr>
      <w:r w:rsidRPr="00C9726D">
        <w:t>Nekretnine se prema važećem prostornom planu nalaze unutar granica građevinskog područja predviđenog za gospodarsku namjenu –„I2“ u naravi livade i oranice djelomično obrasle grmljem i drvećem.</w:t>
      </w:r>
    </w:p>
    <w:p w:rsidRDefault="006160BF" w:rsidP="006160BF" w:rsidR="006160BF">
      <w:pPr>
        <w:ind w:left="284"/>
      </w:pPr>
      <w:r>
        <w:t xml:space="preserve">Utvrđena vrijednost nekretnine upisane u </w:t>
      </w:r>
      <w:r w:rsidRPr="00E33F40">
        <w:t xml:space="preserve">z.k. ul. </w:t>
      </w:r>
      <w:r>
        <w:t>1401</w:t>
      </w:r>
      <w:r w:rsidRPr="00E33F40">
        <w:t xml:space="preserve"> k.o. Pluska, čestica br. </w:t>
      </w:r>
      <w:r>
        <w:t>4088</w:t>
      </w:r>
      <w:r w:rsidRPr="00E33F40">
        <w:t xml:space="preserve">, livada Klesta od </w:t>
      </w:r>
      <w:r>
        <w:t>1 rala i 61</w:t>
      </w:r>
      <w:r w:rsidRPr="00E33F40">
        <w:t xml:space="preserve"> čhv</w:t>
      </w:r>
      <w:r w:rsidRPr="00612069">
        <w:t xml:space="preserve"> </w:t>
      </w:r>
      <w:r>
        <w:t>iznosi 579.221,28 kn.</w:t>
      </w:r>
    </w:p>
    <w:p w:rsidRDefault="006160BF" w:rsidP="006160BF" w:rsidR="006160BF">
      <w:pPr>
        <w:ind w:left="284"/>
      </w:pPr>
      <w:r w:rsidRPr="00D12D08">
        <w:t>Utvrđena vrijednost nekretnine upisane u z.k. ul. 1700 k.o. Pluska, čestica br. 4078, oranica Donji Lazi od 1 rala i 478 čhv iznosi 724.535,54 kn</w:t>
      </w:r>
    </w:p>
    <w:p w:rsidRDefault="006160BF" w:rsidP="006160BF" w:rsidR="006160BF" w:rsidRPr="00DF19FB">
      <w:pPr>
        <w:ind w:left="284"/>
        <w:jc w:val="both"/>
        <w:rPr>
          <w:color w:val="FF0000"/>
        </w:rPr>
      </w:pPr>
    </w:p>
    <w:p w:rsidRDefault="006160BF" w:rsidP="006160BF" w:rsidR="006160BF">
      <w:pPr>
        <w:jc w:val="both"/>
      </w:pPr>
      <w:r>
        <w:t>b)</w:t>
      </w:r>
      <w:r>
        <w:tab/>
      </w:r>
      <w:r w:rsidRPr="00137B74">
        <w:t xml:space="preserve">Početna cijena za prodaju nekretnina na </w:t>
      </w:r>
      <w:r w:rsidR="00B0657A">
        <w:t>dva</w:t>
      </w:r>
      <w:r>
        <w:t>naestoj</w:t>
      </w:r>
      <w:r w:rsidRPr="00137B74">
        <w:t xml:space="preserve"> dražbi:</w:t>
      </w:r>
    </w:p>
    <w:p w:rsidRDefault="006160BF" w:rsidP="006160BF" w:rsidR="006160BF" w:rsidRPr="00C153F6">
      <w:pPr>
        <w:ind w:firstLine="708"/>
        <w:jc w:val="both"/>
        <w:rPr>
          <w:b/>
        </w:rPr>
      </w:pPr>
      <w:r w:rsidRPr="00C153F6">
        <w:rPr>
          <w:b/>
        </w:rPr>
        <w:t xml:space="preserve">Nekretnine se na </w:t>
      </w:r>
      <w:r w:rsidR="00D75FE9">
        <w:rPr>
          <w:b/>
        </w:rPr>
        <w:t>dva</w:t>
      </w:r>
      <w:r>
        <w:rPr>
          <w:b/>
        </w:rPr>
        <w:t>naestoj</w:t>
      </w:r>
      <w:r w:rsidRPr="00C153F6">
        <w:rPr>
          <w:b/>
        </w:rPr>
        <w:t xml:space="preserve"> dražbi ne mogu prodati ispod cijena navedene u točci 3. Zaključka o prodaji.</w:t>
      </w:r>
    </w:p>
    <w:p w:rsidRDefault="006160BF" w:rsidP="006160BF" w:rsidR="006160BF">
      <w:pPr>
        <w:ind w:firstLine="284"/>
        <w:jc w:val="both"/>
      </w:pPr>
    </w:p>
    <w:p w:rsidRDefault="006160BF" w:rsidP="006160BF" w:rsidR="006160BF">
      <w:pPr>
        <w:numPr>
          <w:ilvl w:val="0"/>
          <w:numId w:val="5"/>
        </w:numPr>
        <w:jc w:val="both"/>
      </w:pPr>
      <w:r>
        <w:t xml:space="preserve">     Sve poreze i pristojbe u vezi s prodajom snosi kupac. Prodajom nekretnina brišu se </w:t>
      </w:r>
      <w:r w:rsidRPr="003D63C1">
        <w:t xml:space="preserve">svi tereti na istima. </w:t>
      </w:r>
    </w:p>
    <w:p w:rsidRDefault="006160BF" w:rsidP="006160BF" w:rsidR="006160BF">
      <w:pPr>
        <w:pStyle w:val="Odlomakpopisa"/>
      </w:pPr>
    </w:p>
    <w:p w:rsidRDefault="006160BF" w:rsidP="006160BF" w:rsidR="006160BF">
      <w:pPr>
        <w:numPr>
          <w:ilvl w:val="0"/>
          <w:numId w:val="5"/>
        </w:numPr>
        <w:ind w:firstLine="0" w:left="0"/>
        <w:jc w:val="both"/>
      </w:pPr>
      <w:r w:rsidRPr="003D63C1">
        <w:t>Kao kupci mogu sudjelovati sa</w:t>
      </w:r>
      <w:r>
        <w:t>mo osobe koje su  najkasnije 3</w:t>
      </w:r>
      <w:r w:rsidRPr="003D63C1">
        <w:t xml:space="preserve"> dana prije ročišta za dražbu uplatili jamčevinu u iznosu od 10% od </w:t>
      </w:r>
      <w:r>
        <w:t>početne</w:t>
      </w:r>
      <w:r w:rsidRPr="003D63C1">
        <w:t xml:space="preserve"> </w:t>
      </w:r>
      <w:r>
        <w:t>cijene nekretnina na ovoj dražbi,</w:t>
      </w:r>
      <w:r w:rsidRPr="003D63C1">
        <w:t xml:space="preserve"> koja se uplaćuje na račun Trgovačkog suda u Varaždinu broj HR4023900011300002754, otvoren kod Hrvatske poštanske banke d.d., pozivom</w:t>
      </w:r>
      <w:r>
        <w:t xml:space="preserve"> na poslovni broj spisa St-394/13</w:t>
      </w:r>
      <w:r w:rsidRPr="003D63C1">
        <w:t>. Potvrdu o uplati jamčevine svaki sudionik dužan je predočiti na dražbi prije početka dražbe.</w:t>
      </w:r>
    </w:p>
    <w:p w:rsidRDefault="006160BF" w:rsidP="006160BF" w:rsidR="006160BF">
      <w:pPr>
        <w:pStyle w:val="Odlomakpopisa"/>
      </w:pPr>
    </w:p>
    <w:p w:rsidRDefault="006160BF" w:rsidP="006160BF" w:rsidR="006160BF">
      <w:pPr>
        <w:numPr>
          <w:ilvl w:val="0"/>
          <w:numId w:val="5"/>
        </w:numPr>
        <w:ind w:firstLine="0" w:left="0"/>
        <w:jc w:val="both"/>
      </w:pPr>
      <w:r w:rsidRPr="003D63C1">
        <w:t>Osobe koje ne uplate jamčevinu neće moći sudjelovati u dražbi.</w:t>
      </w:r>
    </w:p>
    <w:p w:rsidRDefault="006160BF" w:rsidP="006160BF" w:rsidR="006160BF">
      <w:pPr>
        <w:pStyle w:val="Odlomakpopisa"/>
      </w:pPr>
    </w:p>
    <w:p w:rsidRDefault="006160BF" w:rsidP="006160BF" w:rsidR="006160BF">
      <w:pPr>
        <w:numPr>
          <w:ilvl w:val="0"/>
          <w:numId w:val="5"/>
        </w:numPr>
        <w:ind w:firstLine="0" w:left="0"/>
        <w:jc w:val="both"/>
      </w:pPr>
      <w:r w:rsidRPr="003D63C1">
        <w:t>Sudionik</w:t>
      </w:r>
      <w:r>
        <w:t>u</w:t>
      </w:r>
      <w:r w:rsidRPr="003D63C1">
        <w:t xml:space="preserve"> čija će ponuda biti prihvaćena, jamčevina će se uračunati u kupoprodajnu cijenu,  a ostalim sudionicima će biti vraćena najkasnije u roku od 8 dana.</w:t>
      </w:r>
    </w:p>
    <w:p w:rsidRDefault="006160BF" w:rsidP="006160BF" w:rsidR="006160BF">
      <w:pPr>
        <w:pStyle w:val="Odlomakpopisa"/>
      </w:pPr>
    </w:p>
    <w:p w:rsidRDefault="006160BF" w:rsidP="006160BF" w:rsidR="006160BF">
      <w:pPr>
        <w:numPr>
          <w:ilvl w:val="0"/>
          <w:numId w:val="5"/>
        </w:numPr>
        <w:ind w:firstLine="0" w:left="0"/>
        <w:jc w:val="both"/>
      </w:pPr>
      <w:r w:rsidRPr="003D63C1">
        <w:t>Jamčevinu nisu dužni položiti razlučni vjerovnici</w:t>
      </w:r>
      <w:r>
        <w:t xml:space="preserve"> ako njihove tražbine dostižu iznos jamčevine i ako bi se, s obzirom na njihov prednosni red i utvrđenu vrijednost nekretnine, taj iznos mogao namiriti iz kupovnine</w:t>
      </w:r>
      <w:r w:rsidRPr="003D63C1">
        <w:t>.</w:t>
      </w:r>
    </w:p>
    <w:p w:rsidRDefault="006160BF" w:rsidP="006160BF" w:rsidR="006160BF">
      <w:pPr>
        <w:pStyle w:val="Odlomakpopisa"/>
      </w:pPr>
    </w:p>
    <w:p w:rsidRDefault="006160BF" w:rsidP="006160BF" w:rsidR="006160BF">
      <w:pPr>
        <w:numPr>
          <w:ilvl w:val="0"/>
          <w:numId w:val="5"/>
        </w:numPr>
        <w:ind w:firstLine="0" w:left="0"/>
        <w:jc w:val="both"/>
      </w:pPr>
      <w:r w:rsidRPr="003D63C1">
        <w:t xml:space="preserve">Kupac  je  dužan uplatiti razliku između uplaćene jamčevine i postignute kupoprodajne cijene u roku od </w:t>
      </w:r>
      <w:r>
        <w:t>45</w:t>
      </w:r>
      <w:r w:rsidRPr="002B268B">
        <w:t xml:space="preserve"> </w:t>
      </w:r>
      <w:r w:rsidRPr="003D63C1">
        <w:t>dana od dana zaključenja javne dražbe.</w:t>
      </w:r>
      <w:r>
        <w:t xml:space="preserve"> </w:t>
      </w:r>
      <w:r w:rsidRPr="003D63C1">
        <w:t xml:space="preserve">Ako kupac u tom roku ne položi kupovninu, sud će posebnim rješenjem odrediti prodaju nevažećom  i odrediti novu prodaju, uz uvjete za prodaju koja je oglašena nevažećom, a iz položene </w:t>
      </w:r>
      <w:r w:rsidRPr="003D63C1">
        <w:lastRenderedPageBreak/>
        <w:t>jamčevine namirit  će se troškovi nove prodaje  i namiriti razlika između kupovnine postignute na prijašnjoj prodaji i novoj prodaji.</w:t>
      </w:r>
    </w:p>
    <w:p w:rsidRDefault="006160BF" w:rsidP="006160BF" w:rsidR="006160BF">
      <w:pPr>
        <w:pStyle w:val="Odlomakpopisa"/>
      </w:pPr>
    </w:p>
    <w:p w:rsidRDefault="006160BF" w:rsidP="006160BF" w:rsidR="006160BF">
      <w:pPr>
        <w:numPr>
          <w:ilvl w:val="0"/>
          <w:numId w:val="5"/>
        </w:numPr>
        <w:ind w:firstLine="0" w:left="0"/>
        <w:jc w:val="both"/>
      </w:pPr>
      <w:r w:rsidRPr="003D63C1">
        <w:t>Nekretnine će se rješenjem o dosudi dosuditi kupcu koji ponudi najpovoljniju cijenu. Nekretnine će se dosuditi i kupcima koji su ponudili nižu cijenu prema veličini ponuđene cijene, ako kupci koji su ponudili veću cijenu ne polože kupovninu u roku iz  točke 5</w:t>
      </w:r>
      <w:r>
        <w:t>.h</w:t>
      </w:r>
      <w:r w:rsidRPr="003D63C1">
        <w:t xml:space="preserve"> ovog zaključka.</w:t>
      </w:r>
    </w:p>
    <w:p w:rsidRDefault="006160BF" w:rsidP="006160BF" w:rsidR="006160BF">
      <w:pPr>
        <w:pStyle w:val="Odlomakpopisa"/>
      </w:pPr>
    </w:p>
    <w:p w:rsidRDefault="006160BF" w:rsidP="006160BF" w:rsidR="006160BF">
      <w:pPr>
        <w:numPr>
          <w:ilvl w:val="0"/>
          <w:numId w:val="5"/>
        </w:numPr>
        <w:ind w:firstLine="0" w:left="0"/>
        <w:jc w:val="both"/>
      </w:pPr>
      <w:r w:rsidRPr="003D63C1">
        <w:t>U rješenju o dosudi nekretnina sud će odrediti da će se nakon pravomoćnosti toga rješenja i nakon što kupac položi kupovninu, u zemljišnim knjigama upisati u njegovu korist pravo vlasništva na dosuđenim nekretninama te brisati terete na nekretnini.</w:t>
      </w:r>
    </w:p>
    <w:p w:rsidRDefault="006160BF" w:rsidP="006160BF" w:rsidR="006160BF">
      <w:pPr>
        <w:pStyle w:val="Odlomakpopisa"/>
      </w:pPr>
    </w:p>
    <w:p w:rsidRDefault="006160BF" w:rsidP="006160BF" w:rsidR="006160BF">
      <w:pPr>
        <w:numPr>
          <w:ilvl w:val="0"/>
          <w:numId w:val="5"/>
        </w:numPr>
        <w:ind w:firstLine="0" w:left="0"/>
        <w:jc w:val="both"/>
      </w:pPr>
      <w:r w:rsidRPr="003D63C1">
        <w:t>Nakon pravomoćnosti rješenja o dosudi i nakon što kupac položi kupovninu, sud će donijeti zaključak o predaji nekretnine kupcu, čime kupac stupa u posjed istih.</w:t>
      </w:r>
    </w:p>
    <w:p w:rsidRDefault="006160BF" w:rsidP="006160BF" w:rsidR="006160BF">
      <w:pPr>
        <w:pStyle w:val="Odlomakpopisa"/>
      </w:pPr>
    </w:p>
    <w:p w:rsidRDefault="006160BF" w:rsidP="006160BF" w:rsidR="006160BF">
      <w:pPr>
        <w:numPr>
          <w:ilvl w:val="0"/>
          <w:numId w:val="5"/>
        </w:numPr>
        <w:ind w:firstLine="0" w:left="0"/>
        <w:jc w:val="both"/>
      </w:pPr>
      <w:r w:rsidRPr="003D63C1">
        <w:t>Ako kupac  radi plaćanja kupovne cijene treba uzeti kredit, sud će na prijedlog kupca već u rješenju o dosudi odrediti da će se  nakon pravomoćnosti rješenja o dosudi te pošto kupovnina bude položena, u zemljišnim knjigama prilikom upisa  prava vlasništva u korist kupca upisati i založno pravo na nekretninama radi osiguranja tražbine po osnovi kredita, u korist davatelja kredita u skladu sa sporazumom o osiguranju.</w:t>
      </w:r>
    </w:p>
    <w:p w:rsidRDefault="006160BF" w:rsidP="006160BF" w:rsidR="006160BF">
      <w:pPr>
        <w:pStyle w:val="Odlomakpopisa"/>
      </w:pPr>
    </w:p>
    <w:p w:rsidRDefault="006160BF" w:rsidP="006160BF" w:rsidR="006160BF">
      <w:pPr>
        <w:numPr>
          <w:ilvl w:val="0"/>
          <w:numId w:val="5"/>
        </w:numPr>
        <w:ind w:firstLine="0" w:left="0"/>
        <w:jc w:val="both"/>
      </w:pPr>
      <w:r w:rsidRPr="003D63C1">
        <w:t>Pravo nadmetanja imaju sve pravne i fizičke osobe.</w:t>
      </w:r>
    </w:p>
    <w:p w:rsidRDefault="006160BF" w:rsidP="006160BF" w:rsidR="006160BF">
      <w:pPr>
        <w:pStyle w:val="Odlomakpopisa"/>
      </w:pPr>
    </w:p>
    <w:p w:rsidRDefault="006160BF" w:rsidP="006160BF" w:rsidR="006160BF">
      <w:pPr>
        <w:numPr>
          <w:ilvl w:val="0"/>
          <w:numId w:val="5"/>
        </w:numPr>
        <w:ind w:firstLine="0" w:left="0"/>
        <w:jc w:val="both"/>
      </w:pPr>
      <w:r w:rsidRPr="003D63C1">
        <w:t>Prodaja se provodi po načelu „viđeno – kupljeno“, što isključuje sve naknadne prigovore kupca.</w:t>
      </w:r>
    </w:p>
    <w:p w:rsidRDefault="006160BF" w:rsidP="006160BF" w:rsidR="006160BF">
      <w:pPr>
        <w:pStyle w:val="Odlomakpopisa"/>
      </w:pPr>
    </w:p>
    <w:p w:rsidRDefault="006160BF" w:rsidP="006160BF" w:rsidR="006160BF">
      <w:pPr>
        <w:numPr>
          <w:ilvl w:val="0"/>
          <w:numId w:val="5"/>
        </w:numPr>
        <w:ind w:firstLine="0" w:left="0"/>
        <w:jc w:val="both"/>
      </w:pPr>
      <w:r w:rsidRPr="00C25BED">
        <w:t>Zainteresirane osobe mogu razgledati nekretnine koje su predmet prodaje</w:t>
      </w:r>
      <w:r>
        <w:t xml:space="preserve">, </w:t>
      </w:r>
      <w:r w:rsidRPr="00C25BED">
        <w:t xml:space="preserve">uz prethodni dogovor sa stečajnim upraviteljem </w:t>
      </w:r>
      <w:r>
        <w:t>Stankom Makarom</w:t>
      </w:r>
      <w:r w:rsidRPr="00C25BED">
        <w:t xml:space="preserve"> na broj telefona </w:t>
      </w:r>
      <w:r>
        <w:t>091 201 0001.</w:t>
      </w:r>
    </w:p>
    <w:p w:rsidRDefault="006160BF" w:rsidP="006160BF" w:rsidR="006160BF">
      <w:pPr>
        <w:pStyle w:val="Odlomakpopisa"/>
      </w:pPr>
    </w:p>
    <w:p w:rsidRDefault="00C30B41" w:rsidP="00C30B41" w:rsidR="00C30B41" w:rsidRPr="005A3693">
      <w:pPr>
        <w:jc w:val="center"/>
      </w:pPr>
      <w:r w:rsidRPr="005A3693">
        <w:t xml:space="preserve">Obrazloženje </w:t>
      </w:r>
    </w:p>
    <w:p w:rsidRDefault="00C30B41" w:rsidP="00C30B41" w:rsidR="00C30B41" w:rsidRPr="00C5332E">
      <w:pPr>
        <w:jc w:val="center"/>
        <w:rPr>
          <w:b/>
        </w:rPr>
      </w:pPr>
    </w:p>
    <w:p w:rsidRDefault="00C30B41" w:rsidP="00055866" w:rsidR="00055866">
      <w:pPr>
        <w:ind w:firstLine="360"/>
        <w:jc w:val="both"/>
      </w:pPr>
      <w:r w:rsidRPr="00C5332E">
        <w:tab/>
      </w:r>
      <w:r w:rsidR="00055866">
        <w:t>Sud je u smislu odredbe čl. 164. st. 1. i 3. SZ pristupio prodaji nekretnina dužnika navedenih u točci 1. izreke zaključka. U smislu odredbe čl. 164. st. 4. SZ sud je utvrdio vrijednost nekretnina. Obzirom je ponovljena jedanaesta javna dražba za prodaju nekretnina ostala bezuspješna sud je odredio dvanaestu javnu dražbu, time da je stečajni sudac, u smislu odredbe čl. 164. st. 6. SZ odredio da će se na dvanaestom ročištu nekretnine prodati za nižu vrijednost i to za iznos koji predstavlja koji iznos predstavlja iznos početne cijene sa jedanaestog dražbenog ročišta umanjen za 10%.</w:t>
      </w:r>
    </w:p>
    <w:p w:rsidRDefault="00055866" w:rsidP="00055866" w:rsidR="00055866">
      <w:pPr>
        <w:ind w:firstLine="360"/>
        <w:jc w:val="both"/>
      </w:pPr>
    </w:p>
    <w:p w:rsidRDefault="006160BF" w:rsidP="006160BF" w:rsidR="006160BF">
      <w:pPr>
        <w:jc w:val="both"/>
      </w:pPr>
    </w:p>
    <w:p w:rsidRDefault="006160BF" w:rsidP="006160BF" w:rsidR="006160BF" w:rsidRPr="003D63C1">
      <w:pPr>
        <w:jc w:val="center"/>
      </w:pPr>
      <w:r w:rsidRPr="003D63C1">
        <w:t xml:space="preserve">U Varaždinu, </w:t>
      </w:r>
      <w:r w:rsidR="0019726A">
        <w:t>4. kolovoza</w:t>
      </w:r>
      <w:r w:rsidR="00E70ADA">
        <w:t xml:space="preserve"> </w:t>
      </w:r>
      <w:r>
        <w:t>2017</w:t>
      </w:r>
      <w:r w:rsidRPr="003D63C1">
        <w:t xml:space="preserve">. </w:t>
      </w:r>
    </w:p>
    <w:p w:rsidRDefault="006160BF" w:rsidP="00B65B98" w:rsidR="006160BF" w:rsidRPr="003D63C1"/>
    <w:p w:rsidRDefault="006160BF" w:rsidP="006160BF" w:rsidR="006160BF" w:rsidRPr="003D63C1">
      <w:pPr>
        <w:jc w:val="both"/>
      </w:pPr>
      <w:r w:rsidRPr="003D63C1">
        <w:t xml:space="preserve">                                                                                     Stečajni sudac: </w:t>
      </w:r>
    </w:p>
    <w:p w:rsidRDefault="006160BF" w:rsidP="006160BF" w:rsidR="006160BF" w:rsidRPr="003D63C1">
      <w:pPr>
        <w:jc w:val="both"/>
      </w:pPr>
    </w:p>
    <w:p w:rsidRDefault="006160BF" w:rsidP="006160BF" w:rsidR="006160BF">
      <w:pPr>
        <w:jc w:val="both"/>
      </w:pPr>
      <w:r w:rsidRPr="003D63C1">
        <w:t xml:space="preserve">                                                                                 Iris Hatvalić Nemec</w:t>
      </w:r>
      <w:r w:rsidR="00B65B98">
        <w:t xml:space="preserve">, v.r. </w:t>
      </w:r>
    </w:p>
    <w:p w:rsidRDefault="00B65B98" w:rsidP="006160BF" w:rsidR="00B65B98">
      <w:pPr>
        <w:jc w:val="both"/>
      </w:pPr>
    </w:p>
    <w:p w:rsidRDefault="00B65B98" w:rsidP="00B65B98" w:rsidR="00B65B98" w:rsidRPr="003D63C1">
      <w:pPr>
        <w:ind w:firstLine="708" w:left="3540"/>
        <w:jc w:val="both"/>
      </w:pPr>
      <w:r>
        <w:t xml:space="preserve">  Za točnost otpravka-ovlašteni službenik: </w:t>
      </w:r>
    </w:p>
    <w:p w:rsidRDefault="006160BF" w:rsidP="006160BF" w:rsidR="006160BF" w:rsidRPr="003D63C1">
      <w:pPr>
        <w:jc w:val="both"/>
      </w:pPr>
    </w:p>
    <w:p w:rsidRDefault="006160BF" w:rsidP="006160BF" w:rsidR="006160BF" w:rsidRPr="003D63C1">
      <w:pPr>
        <w:jc w:val="both"/>
      </w:pPr>
    </w:p>
    <w:p w:rsidRDefault="006160BF" w:rsidP="006160BF" w:rsidR="006160BF" w:rsidRPr="003D63C1">
      <w:pPr>
        <w:jc w:val="both"/>
      </w:pPr>
    </w:p>
    <w:p w:rsidRDefault="006160BF" w:rsidP="006160BF" w:rsidR="006160BF" w:rsidRPr="003D63C1">
      <w:pPr>
        <w:jc w:val="both"/>
      </w:pPr>
      <w:r w:rsidRPr="003D63C1">
        <w:lastRenderedPageBreak/>
        <w:t>Pouka o pravnom lijeku:</w:t>
      </w:r>
    </w:p>
    <w:p w:rsidRDefault="006160BF" w:rsidP="006160BF" w:rsidR="006160BF" w:rsidRPr="003D63C1">
      <w:pPr>
        <w:jc w:val="both"/>
      </w:pPr>
      <w:r w:rsidRPr="003D63C1">
        <w:t xml:space="preserve">Protiv ovog zaključka nije dopušten poseban pravni lijek (čl. </w:t>
      </w:r>
      <w:smartTag w:element="metricconverter" w:uri="urn:schemas-microsoft-com:office:smarttags">
        <w:smartTagPr>
          <w:attr w:val="11. st" w:name="ProductID"/>
        </w:smartTagPr>
        <w:r w:rsidRPr="003D63C1">
          <w:t>11. st</w:t>
        </w:r>
      </w:smartTag>
      <w:r w:rsidRPr="003D63C1">
        <w:t>. 9. Stečajnog zakona).</w:t>
      </w:r>
    </w:p>
    <w:p w:rsidRDefault="006160BF" w:rsidP="006160BF" w:rsidR="006160BF" w:rsidRPr="003D63C1">
      <w:pPr>
        <w:jc w:val="both"/>
      </w:pPr>
    </w:p>
    <w:p w:rsidRDefault="006160BF" w:rsidP="006160BF" w:rsidR="006160BF" w:rsidRPr="003D63C1">
      <w:pPr>
        <w:jc w:val="both"/>
      </w:pPr>
    </w:p>
    <w:p w:rsidRDefault="006160BF" w:rsidP="006160BF" w:rsidR="006160BF">
      <w:pPr>
        <w:ind w:left="360"/>
      </w:pPr>
      <w:r w:rsidRPr="003D63C1">
        <w:t xml:space="preserve">DNA: </w:t>
      </w:r>
    </w:p>
    <w:p w:rsidRDefault="006160BF" w:rsidP="006160BF" w:rsidR="006160BF" w:rsidRPr="007B0237">
      <w:pPr>
        <w:numPr>
          <w:ilvl w:val="0"/>
          <w:numId w:val="3"/>
        </w:numPr>
      </w:pPr>
      <w:r>
        <w:t>Stečajni upravitelj</w:t>
      </w:r>
      <w:r w:rsidRPr="007B0237">
        <w:t xml:space="preserve"> Stanku Makaru, dipl. oec., P. Zrinskog 3, 42230 Ludbreg</w:t>
      </w:r>
    </w:p>
    <w:p w:rsidRDefault="006160BF" w:rsidP="00753EE1" w:rsidR="006160BF" w:rsidRPr="007B0237">
      <w:pPr>
        <w:numPr>
          <w:ilvl w:val="0"/>
          <w:numId w:val="3"/>
        </w:numPr>
      </w:pPr>
      <w:r>
        <w:t>razlučni vjerovnik B2 Kapital d.o.o. Zagreb, Radnička 41 po punomoćniku</w:t>
      </w:r>
      <w:r w:rsidR="00753EE1">
        <w:t xml:space="preserve"> OD </w:t>
      </w:r>
      <w:r w:rsidR="00753EE1" w:rsidRPr="00753EE1">
        <w:t>Suić &amp; Škunca d.o.o</w:t>
      </w:r>
      <w:r w:rsidR="00753EE1">
        <w:t xml:space="preserve">., </w:t>
      </w:r>
      <w:r w:rsidR="00753EE1" w:rsidRPr="00753EE1">
        <w:t>Domagojeva 14</w:t>
      </w:r>
      <w:r w:rsidR="00753EE1">
        <w:t xml:space="preserve">, 10000 </w:t>
      </w:r>
      <w:r w:rsidR="00ED786E">
        <w:t>Zagreb</w:t>
      </w:r>
    </w:p>
    <w:p w:rsidRDefault="006160BF" w:rsidP="006160BF" w:rsidR="006160BF" w:rsidRPr="007B0237">
      <w:pPr>
        <w:numPr>
          <w:ilvl w:val="0"/>
          <w:numId w:val="3"/>
        </w:numPr>
      </w:pPr>
      <w:r>
        <w:t xml:space="preserve">razlučni vjerovnik Mislav Perkušić po punomoćniku </w:t>
      </w:r>
      <w:r w:rsidR="00753EE1">
        <w:t xml:space="preserve">Ivanu Mračiću, odvjetniku u OD </w:t>
      </w:r>
      <w:r w:rsidR="00753EE1" w:rsidRPr="00C126D6">
        <w:t xml:space="preserve">Pintur, Macan </w:t>
      </w:r>
      <w:r w:rsidR="00753EE1">
        <w:t>i</w:t>
      </w:r>
      <w:r w:rsidR="00753EE1" w:rsidRPr="00C126D6">
        <w:t xml:space="preserve"> Mračić d.o.o.</w:t>
      </w:r>
      <w:r w:rsidR="00753EE1">
        <w:t xml:space="preserve">, </w:t>
      </w:r>
      <w:r w:rsidR="00753EE1" w:rsidRPr="00C126D6">
        <w:t>Trg kralja Tomislava 41</w:t>
      </w:r>
      <w:r w:rsidR="00753EE1">
        <w:t>, 10410 Velika Gorica</w:t>
      </w:r>
    </w:p>
    <w:p w:rsidRDefault="006160BF" w:rsidP="006160BF" w:rsidR="006160BF" w:rsidRPr="007B0237">
      <w:pPr>
        <w:numPr>
          <w:ilvl w:val="0"/>
          <w:numId w:val="3"/>
        </w:numPr>
      </w:pPr>
      <w:r w:rsidRPr="007B0237">
        <w:t xml:space="preserve">Oglasna ploča </w:t>
      </w:r>
      <w:r>
        <w:t>suda</w:t>
      </w:r>
    </w:p>
    <w:p w:rsidRDefault="006160BF" w:rsidP="006160BF" w:rsidR="006160BF">
      <w:pPr>
        <w:jc w:val="both"/>
      </w:pPr>
    </w:p>
    <w:p w:rsidRDefault="006160BF" w:rsidP="006160BF" w:rsidR="006160BF" w:rsidRPr="003D63C1">
      <w:pPr>
        <w:jc w:val="center"/>
      </w:pPr>
    </w:p>
    <w:p w:rsidRDefault="006160BF" w:rsidP="006160BF" w:rsidR="006160BF" w:rsidRPr="003D63C1">
      <w:pPr>
        <w:jc w:val="both"/>
      </w:pPr>
    </w:p>
    <w:p w:rsidRDefault="006160BF" w:rsidP="006160BF" w:rsidR="006160BF" w:rsidRPr="003D63C1">
      <w:pPr>
        <w:jc w:val="both"/>
      </w:pPr>
    </w:p>
    <w:p w:rsidRDefault="006160BF" w:rsidP="006160BF" w:rsidR="006160BF" w:rsidRPr="003D63C1">
      <w:pPr>
        <w:jc w:val="both"/>
      </w:pPr>
    </w:p>
    <w:p w:rsidRDefault="006160BF" w:rsidP="006160BF" w:rsidR="006160BF" w:rsidRPr="003D63C1">
      <w:pPr>
        <w:jc w:val="both"/>
      </w:pPr>
    </w:p>
    <w:p w:rsidRDefault="006160BF" w:rsidP="006160BF" w:rsidR="006160BF" w:rsidRPr="003D63C1">
      <w:pPr>
        <w:jc w:val="both"/>
      </w:pPr>
    </w:p>
    <w:p w:rsidRDefault="006160BF" w:rsidP="006160BF" w:rsidR="006160BF" w:rsidRPr="003D63C1"/>
    <w:p w:rsidRDefault="006160BF" w:rsidP="006160BF" w:rsidR="006160BF" w:rsidRPr="003D63C1"/>
    <w:p w:rsidRDefault="006160BF" w:rsidP="006160BF" w:rsidR="006160BF" w:rsidRPr="003D63C1"/>
    <w:p w:rsidRDefault="006160BF" w:rsidP="006160BF" w:rsidR="006160BF" w:rsidRPr="003D63C1"/>
    <w:p w:rsidRDefault="006160BF" w:rsidP="006160BF" w:rsidR="006160BF" w:rsidRPr="003D63C1"/>
    <w:p w:rsidRDefault="006160BF" w:rsidP="006160BF" w:rsidR="006160BF" w:rsidRPr="003D63C1"/>
    <w:p w:rsidRDefault="004445D9" w:rsidR="004445D9"/>
    <w:sectPr w:rsidSect="00E8595B" w:rsidR="004445D9">
      <w:headerReference w:type="even" r:id="rId12"/>
      <w:headerReference w:type="default" r:id="rId13"/>
      <w:headerReference w:type="first" r:id="rId14"/>
      <w:pgSz w:h="16838" w:w="11906"/>
      <w:pgMar w:gutter="0" w:footer="709" w:header="709" w:left="1701" w:bottom="1134" w:right="1418"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160BF" w:rsidP="006160BF" w:rsidR="006160BF">
      <w:r>
        <w:separator/>
      </w:r>
    </w:p>
  </w:endnote>
  <w:endnote w:id="0" w:type="continuationSeparator">
    <w:p w:rsidRDefault="006160BF" w:rsidP="006160BF" w:rsidR="006160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160BF" w:rsidP="006160BF" w:rsidR="006160BF">
      <w:r>
        <w:separator/>
      </w:r>
    </w:p>
  </w:footnote>
  <w:footnote w:id="0" w:type="continuationSeparator">
    <w:p w:rsidRDefault="006160BF" w:rsidP="006160BF" w:rsidR="006160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7B7" w:rsidP="006A1BF6" w:rsidR="00BF7A0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61D0" w:rsidR="00BF7A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7B7" w:rsidP="006A1BF6" w:rsidR="00BF7A0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361D0">
      <w:rPr>
        <w:rStyle w:val="Brojstranice"/>
        <w:noProof/>
      </w:rPr>
      <w:t>4</w:t>
    </w:r>
    <w:r>
      <w:rPr>
        <w:rStyle w:val="Brojstranice"/>
      </w:rPr>
      <w:fldChar w:fldCharType="end"/>
    </w:r>
  </w:p>
  <w:p w:rsidRDefault="006160BF" w:rsidP="006160BF" w:rsidR="006160BF">
    <w:pPr>
      <w:pStyle w:val="Zaglavlje"/>
      <w:tabs>
        <w:tab w:pos="9072" w:val="clear"/>
        <w:tab w:pos="8789" w:val="right"/>
      </w:tabs>
    </w:pPr>
  </w:p>
  <w:p w:rsidRDefault="00ED786E" w:rsidP="006160BF" w:rsidR="006160BF">
    <w:pPr>
      <w:pStyle w:val="Zaglavlje"/>
      <w:tabs>
        <w:tab w:pos="9072" w:val="clear"/>
        <w:tab w:pos="8789" w:val="right"/>
      </w:tabs>
    </w:pPr>
    <w:r>
      <w:tab/>
    </w:r>
    <w:r>
      <w:tab/>
      <w:t>Poslovni broj: 4 St-394/13-175</w:t>
    </w:r>
  </w:p>
  <w:p w:rsidRDefault="00C361D0" w:rsidP="00E8595B" w:rsidR="00BF7A0C">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5237218"/>
      <w:docPartObj>
        <w:docPartGallery w:val="Page Numbers (Top of Page)"/>
        <w:docPartUnique/>
      </w:docPartObj>
    </w:sdtPr>
    <w:sdtEndPr/>
    <w:sdtContent>
      <w:p w:rsidRDefault="006160BF" w:rsidR="006160BF">
        <w:pPr>
          <w:pStyle w:val="Zaglavlje"/>
          <w:jc w:val="center"/>
        </w:pPr>
        <w:r>
          <w:fldChar w:fldCharType="begin"/>
        </w:r>
        <w:r>
          <w:instrText>PAGE   \* MERGEFORMAT</w:instrText>
        </w:r>
        <w:r>
          <w:fldChar w:fldCharType="separate"/>
        </w:r>
        <w:r w:rsidR="00C361D0">
          <w:rPr>
            <w:noProof/>
          </w:rPr>
          <w:t>1</w:t>
        </w:r>
        <w:r>
          <w:fldChar w:fldCharType="end"/>
        </w:r>
      </w:p>
    </w:sdtContent>
  </w:sdt>
  <w:p w:rsidRDefault="00ED786E" w:rsidP="006160BF" w:rsidR="006160BF">
    <w:pPr>
      <w:pStyle w:val="Zaglavlje"/>
      <w:tabs>
        <w:tab w:pos="9072" w:val="clear"/>
        <w:tab w:pos="8789" w:val="right"/>
      </w:tabs>
    </w:pPr>
    <w:r>
      <w:tab/>
    </w:r>
    <w:r>
      <w:tab/>
      <w:t>Poslovni broj: 4 St-394/13-175</w:t>
    </w:r>
  </w:p>
  <w:p w:rsidRDefault="006160BF" w:rsidP="006160BF" w:rsidR="006160BF">
    <w:pPr>
      <w:pStyle w:val="Zaglavlje"/>
      <w:tabs>
        <w:tab w:pos="9072" w:val="clear"/>
        <w:tab w:pos="8789" w:val="right"/>
      </w:tabs>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1D34CF"/>
    <w:multiLevelType w:val="hybridMultilevel"/>
    <w:tmpl w:val="C4380CCC"/>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
    <w:nsid w:val="3D331CF3"/>
    <w:multiLevelType w:val="hybridMultilevel"/>
    <w:tmpl w:val="9EC6C258"/>
    <w:lvl w:tplc="041A0017" w:ilvl="0">
      <w:start w:val="1"/>
      <w:numFmt w:val="lowerLetter"/>
      <w:lvlText w:val="%1)"/>
      <w:lvlJc w:val="left"/>
      <w:pPr>
        <w:ind w:hanging="360" w:left="644"/>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E0A78AB"/>
    <w:multiLevelType w:val="hybridMultilevel"/>
    <w:tmpl w:val="292AAC56"/>
    <w:lvl w:tplc="48AAF7BA" w:ilvl="0">
      <w:start w:val="3"/>
      <w:numFmt w:val="lowerLetter"/>
      <w:lvlText w:val="%1)"/>
      <w:lvlJc w:val="left"/>
      <w:pPr>
        <w:ind w:hanging="360" w:left="360"/>
      </w:pPr>
      <w:rPr>
        <w:rFonts w:hint="default"/>
        <w:color w:val="000000"/>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
    <w:nsid w:val="63DF29F1"/>
    <w:multiLevelType w:val="hybridMultilevel"/>
    <w:tmpl w:val="0CB84E0E"/>
    <w:lvl w:tplc="F19CA6AA" w:ilvl="0">
      <w:start w:val="1"/>
      <w:numFmt w:val="lowerLetter"/>
      <w:lvlText w:val="%1)"/>
      <w:lvlJc w:val="left"/>
      <w:pPr>
        <w:tabs>
          <w:tab w:pos="1065" w:val="num"/>
        </w:tabs>
        <w:ind w:hanging="705" w:left="1065"/>
      </w:pPr>
      <w:rPr>
        <w:rFonts w:hint="default"/>
        <w:i w:val="false"/>
        <w:color w:val="auto"/>
      </w:rPr>
    </w:lvl>
    <w:lvl w:tplc="171C041E" w:ilvl="1">
      <w:start w:val="1"/>
      <w:numFmt w:val="lowerLetter"/>
      <w:lvlText w:val="%2)"/>
      <w:lvlJc w:val="left"/>
      <w:pPr>
        <w:tabs>
          <w:tab w:pos="1440" w:val="num"/>
        </w:tabs>
        <w:ind w:hanging="360" w:left="1440"/>
      </w:pPr>
      <w:rPr>
        <w:rFonts w:hint="default"/>
        <w:i w:val="false"/>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7B8E570A"/>
    <w:multiLevelType w:val="hybridMultilevel"/>
    <w:tmpl w:val="9EC6C258"/>
    <w:lvl w:tplc="041A0017" w:ilvl="0">
      <w:start w:val="1"/>
      <w:numFmt w:val="lowerLetter"/>
      <w:lvlText w:val="%1)"/>
      <w:lvlJc w:val="left"/>
      <w:pPr>
        <w:ind w:hanging="360" w:left="502"/>
      </w:pPr>
    </w:lvl>
    <w:lvl w:tplc="041A0019" w:ilvl="1">
      <w:start w:val="1"/>
      <w:numFmt w:val="lowerLetter"/>
      <w:lvlText w:val="%2."/>
      <w:lvlJc w:val="left"/>
      <w:pPr>
        <w:ind w:hanging="360" w:left="1298"/>
      </w:pPr>
    </w:lvl>
    <w:lvl w:tentative="true" w:tplc="041A001B" w:ilvl="2">
      <w:start w:val="1"/>
      <w:numFmt w:val="lowerRoman"/>
      <w:lvlText w:val="%3."/>
      <w:lvlJc w:val="right"/>
      <w:pPr>
        <w:ind w:hanging="180" w:left="2018"/>
      </w:pPr>
    </w:lvl>
    <w:lvl w:tentative="true" w:tplc="041A000F" w:ilvl="3">
      <w:start w:val="1"/>
      <w:numFmt w:val="decimal"/>
      <w:lvlText w:val="%4."/>
      <w:lvlJc w:val="left"/>
      <w:pPr>
        <w:ind w:hanging="360" w:left="2738"/>
      </w:pPr>
    </w:lvl>
    <w:lvl w:tentative="true" w:tplc="041A0019" w:ilvl="4">
      <w:start w:val="1"/>
      <w:numFmt w:val="lowerLetter"/>
      <w:lvlText w:val="%5."/>
      <w:lvlJc w:val="left"/>
      <w:pPr>
        <w:ind w:hanging="360" w:left="3458"/>
      </w:pPr>
    </w:lvl>
    <w:lvl w:tentative="true" w:tplc="041A001B" w:ilvl="5">
      <w:start w:val="1"/>
      <w:numFmt w:val="lowerRoman"/>
      <w:lvlText w:val="%6."/>
      <w:lvlJc w:val="right"/>
      <w:pPr>
        <w:ind w:hanging="180" w:left="4178"/>
      </w:pPr>
    </w:lvl>
    <w:lvl w:tentative="true" w:tplc="041A000F" w:ilvl="6">
      <w:start w:val="1"/>
      <w:numFmt w:val="decimal"/>
      <w:lvlText w:val="%7."/>
      <w:lvlJc w:val="left"/>
      <w:pPr>
        <w:ind w:hanging="360" w:left="4898"/>
      </w:pPr>
    </w:lvl>
    <w:lvl w:tentative="true" w:tplc="041A0019" w:ilvl="7">
      <w:start w:val="1"/>
      <w:numFmt w:val="lowerLetter"/>
      <w:lvlText w:val="%8."/>
      <w:lvlJc w:val="left"/>
      <w:pPr>
        <w:ind w:hanging="360" w:left="5618"/>
      </w:pPr>
    </w:lvl>
    <w:lvl w:tentative="true" w:tplc="041A001B" w:ilvl="8">
      <w:start w:val="1"/>
      <w:numFmt w:val="lowerRoman"/>
      <w:lvlText w:val="%9."/>
      <w:lvlJc w:val="right"/>
      <w:pPr>
        <w:ind w:hanging="180" w:left="6338"/>
      </w:p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65507"/>
    <w:rsid w:val="00055866"/>
    <w:rsid w:val="000977B7"/>
    <w:rsid w:val="0019726A"/>
    <w:rsid w:val="004445D9"/>
    <w:rsid w:val="006160BF"/>
    <w:rsid w:val="00665507"/>
    <w:rsid w:val="00753EE1"/>
    <w:rsid w:val="00B0657A"/>
    <w:rsid w:val="00B65B98"/>
    <w:rsid w:val="00C17B88"/>
    <w:rsid w:val="00C30B41"/>
    <w:rsid w:val="00C361D0"/>
    <w:rsid w:val="00D2496F"/>
    <w:rsid w:val="00D450C6"/>
    <w:rsid w:val="00D75FE9"/>
    <w:rsid w:val="00E70ADA"/>
    <w:rsid w:val="00ED78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160BF"/>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160BF"/>
    <w:pPr>
      <w:tabs>
        <w:tab w:pos="4536" w:val="center"/>
        <w:tab w:pos="9072" w:val="right"/>
      </w:tabs>
    </w:pPr>
  </w:style>
  <w:style w:customStyle="true" w:styleId="ZaglavljeChar" w:type="character">
    <w:name w:val="Zaglavlje Char"/>
    <w:basedOn w:val="Zadanifontodlomka"/>
    <w:link w:val="Zaglavlje"/>
    <w:uiPriority w:val="99"/>
    <w:rsid w:val="006160BF"/>
    <w:rPr>
      <w:rFonts w:cs="Times New Roman" w:eastAsia="Times New Roman" w:hAnsi="Times New Roman" w:ascii="Times New Roman"/>
      <w:sz w:val="24"/>
      <w:szCs w:val="24"/>
      <w:lang w:eastAsia="hr-HR"/>
    </w:rPr>
  </w:style>
  <w:style w:styleId="Brojstranice" w:type="character">
    <w:name w:val="page number"/>
    <w:basedOn w:val="Zadanifontodlomka"/>
    <w:rsid w:val="006160BF"/>
  </w:style>
  <w:style w:styleId="Odlomakpopisa" w:type="paragraph">
    <w:name w:val="List Paragraph"/>
    <w:basedOn w:val="Normal"/>
    <w:uiPriority w:val="34"/>
    <w:qFormat/>
    <w:rsid w:val="006160BF"/>
    <w:pPr>
      <w:ind w:left="708"/>
    </w:pPr>
  </w:style>
  <w:style w:styleId="Podnoje" w:type="paragraph">
    <w:name w:val="footer"/>
    <w:basedOn w:val="Normal"/>
    <w:link w:val="PodnojeChar"/>
    <w:uiPriority w:val="99"/>
    <w:unhideWhenUsed/>
    <w:rsid w:val="006160BF"/>
    <w:pPr>
      <w:tabs>
        <w:tab w:pos="4536" w:val="center"/>
        <w:tab w:pos="9072" w:val="right"/>
      </w:tabs>
    </w:pPr>
  </w:style>
  <w:style w:customStyle="true" w:styleId="PodnojeChar" w:type="character">
    <w:name w:val="Podnožje Char"/>
    <w:basedOn w:val="Zadanifontodlomka"/>
    <w:link w:val="Podnoje"/>
    <w:uiPriority w:val="99"/>
    <w:rsid w:val="006160BF"/>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B65B9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5B98"/>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C361D0"/>
    <w:rPr>
      <w:color w:val="808080"/>
      <w:bdr w:space="0" w:sz="0" w:color="auto" w:val="none"/>
      <w:shd w:fill="auto" w:color="auto" w:val="clear"/>
    </w:rPr>
  </w:style>
  <w:style w:customStyle="true" w:styleId="eSPISCCParagraphDefaultFont" w:type="character">
    <w:name w:val="eSPIS_CC_Paragraph Default Font"/>
    <w:basedOn w:val="Zadanifontodlomka"/>
    <w:rsid w:val="00C361D0"/>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C361D0"/>
    <w:rPr>
      <w:bCs/>
      <w:bdr w:space="0" w:sz="0" w:color="auto" w:val="none"/>
      <w:shd w:fill="FFFFCC" w:color="auto" w:val="clear"/>
      <w:lang w:val="hr-HR"/>
    </w:rPr>
  </w:style>
  <w:style w:customStyle="true" w:styleId="PozadinaSvijetloCrvena" w:type="character">
    <w:name w:val="Pozadina_SvijetloCrvena"/>
    <w:basedOn w:val="eSPISCCParagraphDefaultFont"/>
    <w:rsid w:val="00C361D0"/>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361D0"/>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160BF"/>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160BF"/>
    <w:pPr>
      <w:tabs>
        <w:tab w:pos="4536" w:val="center"/>
        <w:tab w:pos="9072" w:val="right"/>
      </w:tabs>
    </w:pPr>
  </w:style>
  <w:style w:customStyle="1" w:styleId="ZaglavljeChar" w:type="character">
    <w:name w:val="Zaglavlje Char"/>
    <w:basedOn w:val="Zadanifontodlomka"/>
    <w:link w:val="Zaglavlje"/>
    <w:uiPriority w:val="99"/>
    <w:rsid w:val="006160BF"/>
    <w:rPr>
      <w:rFonts w:ascii="Times New Roman" w:cs="Times New Roman" w:eastAsia="Times New Roman" w:hAnsi="Times New Roman"/>
      <w:sz w:val="24"/>
      <w:szCs w:val="24"/>
      <w:lang w:eastAsia="hr-HR"/>
    </w:rPr>
  </w:style>
  <w:style w:styleId="Brojstranice" w:type="character">
    <w:name w:val="page number"/>
    <w:basedOn w:val="Zadanifontodlomka"/>
    <w:rsid w:val="006160BF"/>
  </w:style>
  <w:style w:styleId="Odlomakpopisa" w:type="paragraph">
    <w:name w:val="List Paragraph"/>
    <w:basedOn w:val="Normal"/>
    <w:uiPriority w:val="34"/>
    <w:qFormat/>
    <w:rsid w:val="006160BF"/>
    <w:pPr>
      <w:ind w:left="708"/>
    </w:pPr>
  </w:style>
  <w:style w:styleId="Podnoje" w:type="paragraph">
    <w:name w:val="footer"/>
    <w:basedOn w:val="Normal"/>
    <w:link w:val="PodnojeChar"/>
    <w:uiPriority w:val="99"/>
    <w:unhideWhenUsed/>
    <w:rsid w:val="006160BF"/>
    <w:pPr>
      <w:tabs>
        <w:tab w:pos="4536" w:val="center"/>
        <w:tab w:pos="9072" w:val="right"/>
      </w:tabs>
    </w:pPr>
  </w:style>
  <w:style w:customStyle="1" w:styleId="PodnojeChar" w:type="character">
    <w:name w:val="Podnožje Char"/>
    <w:basedOn w:val="Zadanifontodlomka"/>
    <w:link w:val="Podnoje"/>
    <w:uiPriority w:val="99"/>
    <w:rsid w:val="006160BF"/>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B65B98"/>
    <w:rPr>
      <w:rFonts w:ascii="Tahoma" w:cs="Tahoma" w:hAnsi="Tahoma"/>
      <w:sz w:val="16"/>
      <w:szCs w:val="16"/>
    </w:rPr>
  </w:style>
  <w:style w:customStyle="1" w:styleId="TekstbaloniaChar" w:type="character">
    <w:name w:val="Tekst balončića Char"/>
    <w:basedOn w:val="Zadanifontodlomka"/>
    <w:link w:val="Tekstbalonia"/>
    <w:uiPriority w:val="99"/>
    <w:semiHidden/>
    <w:rsid w:val="00B65B98"/>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C361D0"/>
    <w:rPr>
      <w:color w:val="808080"/>
      <w:bdr w:color="auto" w:space="0" w:sz="0" w:val="none"/>
      <w:shd w:color="auto" w:fill="auto" w:val="clear"/>
    </w:rPr>
  </w:style>
  <w:style w:customStyle="1" w:styleId="eSPISCCParagraphDefaultFont" w:type="character">
    <w:name w:val="eSPIS_CC_Paragraph Default Font"/>
    <w:basedOn w:val="Zadanifontodlomka"/>
    <w:rsid w:val="00C361D0"/>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C361D0"/>
    <w:rPr>
      <w:bCs/>
      <w:bdr w:color="auto" w:space="0" w:sz="0" w:val="none"/>
      <w:shd w:color="auto" w:fill="FFFFCC" w:val="clear"/>
      <w:lang w:val="hr-HR"/>
    </w:rPr>
  </w:style>
  <w:style w:customStyle="1" w:styleId="PozadinaSvijetloCrvena" w:type="character">
    <w:name w:val="Pozadina_SvijetloCrvena"/>
    <w:basedOn w:val="eSPISCCParagraphDefaultFont"/>
    <w:rsid w:val="00C361D0"/>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C361D0"/>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upload.wikimedia.org/wikipedia/commons/thumb/c/c9/Coat_of_arms_of_Croatia.svg/220px-Coat_of_arms_of_Croatia.svg.pn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hr.wikipedia.org/wiki/Datoteka:Coat_of_arms_of_Croatia.svg" TargetMode="Externa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kolovoza 2017.</izvorni_sadrzaj>
    <derivirana_varijabla naziv="DomainObject.DatumDonosenjaOdluke_1">4.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394</izvorni_sadrzaj>
    <derivirana_varijabla naziv="DomainObject.Predmet.Broj_1">394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2013.</izvorni_sadrzaj>
    <derivirana_varijabla naziv="DomainObject.Predmet.DatumOsnivanja_1">30. kolovoza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St-394/2013</izvorni_sadrzaj>
    <derivirana_varijabla naziv="DomainObject.Predmet.OznakaBroj_1">St-394/2013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Fizički spis u ref. 4(ormar 1) 
- u opticaju samo svežanj 5</izvorni_sadrzaj>
    <derivirana_varijabla naziv="DomainObject.Predmet.PrimjedbaSuca_1">Fizički spis u ref. 4(ormar 1) 
- u opticaju samo svežanj 5</derivirana_varijabla>
  </DomainObject.Predmet.PrimjedbaSuca>
  <DomainObject.Predmet.ProtustrankaFormated>
    <izvorni_sadrzaj>  ANTUNOVIĆ-BOBCAT d.o.o. za trgovinu, graditeljstvo i servis bobcat strojeva zastupanog po punomoćniku Stanko Makar</izvorni_sadrzaj>
    <derivirana_varijabla naziv="DomainObject.Predmet.ProtustrankaFormated_1">  ANTUNOVIĆ-BOBCAT d.o.o. za trgovinu, graditeljstvo i servis bobcat strojeva zastupanog po punomoćniku Stanko Makar</derivirana_varijabla>
  </DomainObject.Predmet.ProtustrankaFormated>
  <DomainObject.Predmet.ProtustrankaFormatedOIB>
    <izvorni_sadrzaj>  ANTUNOVIĆ-BOBCAT d.o.o. za trgovinu, graditeljstvo i servis bobcat strojeva, OIB 46280580290 zastupanog po punomoćniku Stanko Makar</izvorni_sadrzaj>
    <derivirana_varijabla naziv="DomainObject.Predmet.ProtustrankaFormatedOIB_1">  ANTUNOVIĆ-BOBCAT d.o.o. za trgovinu, graditeljstvo i servis bobcat strojeva, OIB 46280580290 zastupanog po punomoćniku Stanko Makar</derivirana_varijabla>
  </DomainObject.Predmet.ProtustrankaFormatedOIB>
  <DomainObject.Predmet.ProtustrankaFormatedWithAdress>
    <izvorni_sadrzaj> ANTUNOVIĆ-BOBCAT d.o.o. za trgovinu, graditeljstvo i servis bobcat strojeva, Cehovska 47, 42000 Varaždin zastupanog po punomoćniku Stanko Makar</izvorni_sadrzaj>
    <derivirana_varijabla naziv="DomainObject.Predmet.ProtustrankaFormatedWithAdress_1"> ANTUNOVIĆ-BOBCAT d.o.o. za trgovinu, graditeljstvo i servis bobcat strojeva, Cehovska 47, 42000 Varaždin zastupanog po punomoćniku Stanko Makar</derivirana_varijabla>
  </DomainObject.Predmet.ProtustrankaFormatedWithAdress>
  <DomainObject.Predmet.ProtustrankaFormatedWithAdressOIB>
    <izvorni_sadrzaj> ANTUNOVIĆ-BOBCAT d.o.o. za trgovinu, graditeljstvo i servis bobcat strojeva, OIB 46280580290, Cehovska 47, 42000 Varaždin zastupanog po punomoćniku Stanko Makar</izvorni_sadrzaj>
    <derivirana_varijabla naziv="DomainObject.Predmet.ProtustrankaFormatedWithAdressOIB_1"> ANTUNOVIĆ-BOBCAT d.o.o. za trgovinu, graditeljstvo i servis bobcat strojeva, OIB 46280580290, Cehovska 47, 42000 Varaždin zastupanog po punomoćniku Stanko Makar</derivirana_varijabla>
  </DomainObject.Predmet.ProtustrankaFormatedWithAdressOIB>
  <DomainObject.Predmet.ProtustrankaWithAdress>
    <izvorni_sadrzaj>ANTUNOVIĆ-BOBCAT d.o.o. za trgovinu, graditeljstvo i servis bobcat strojeva Cehovska 47, 42000 Varaždin</izvorni_sadrzaj>
    <derivirana_varijabla naziv="DomainObject.Predmet.ProtustrankaWithAdress_1">ANTUNOVIĆ-BOBCAT d.o.o. za trgovinu, graditeljstvo i servis bobcat strojeva Cehovska 47, 42000 Varaždin</derivirana_varijabla>
  </DomainObject.Predmet.ProtustrankaWithAdress>
  <DomainObject.Predmet.ProtustrankaWithAdressOIB>
    <izvorni_sadrzaj>ANTUNOVIĆ-BOBCAT d.o.o. za trgovinu, graditeljstvo i servis bobcat strojeva, OIB 46280580290, Cehovska 47, 42000 Varaždin</izvorni_sadrzaj>
    <derivirana_varijabla naziv="DomainObject.Predmet.ProtustrankaWithAdressOIB_1">ANTUNOVIĆ-BOBCAT d.o.o. za trgovinu, graditeljstvo i servis bobcat strojeva, OIB 46280580290, Cehovska 47, 42000 Varaždin</derivirana_varijabla>
  </DomainObject.Predmet.ProtustrankaWithAdressOIB>
  <DomainObject.Predmet.ProtustrankaNazivFormated>
    <izvorni_sadrzaj>ANTUNOVIĆ-BOBCAT d.o.o. za trgovinu, graditeljstvo i servis bobcat strojeva</izvorni_sadrzaj>
    <derivirana_varijabla naziv="DomainObject.Predmet.ProtustrankaNazivFormated_1">ANTUNOVIĆ-BOBCAT d.o.o. za trgovinu, graditeljstvo i servis bobcat strojeva</derivirana_varijabla>
  </DomainObject.Predmet.ProtustrankaNazivFormated>
  <DomainObject.Predmet.ProtustrankaNazivFormatedOIB>
    <izvorni_sadrzaj>ANTUNOVIĆ-BOBCAT d.o.o. za trgovinu, graditeljstvo i servis bobcat strojeva, OIB 46280580290</izvorni_sadrzaj>
    <derivirana_varijabla naziv="DomainObject.Predmet.ProtustrankaNazivFormatedOIB_1">ANTUNOVIĆ-BOBCAT d.o.o. za trgovinu, graditeljstvo i servis bobcat strojeva, OIB 46280580290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Mislav Perkušić zastupanog po punomoćniku Odvjetničko društvo Macan i Mračić d.o.o.; REMENAR &amp; REMENAR odvjetničko društvo, j.t.d.</izvorni_sadrzaj>
    <derivirana_varijabla naziv="DomainObject.Predmet.StrankaFormated_1">  FINA REGIONALNI CENTAR ZAGREB; Mislav Perkušić zastupanog po punomoćniku Odvjetničko društvo Macan i Mračić d.o.o.; REMENAR &amp; REMENAR odvjetničko društvo, j.t.d.</derivirana_varijabla>
  </DomainObject.Predmet.StrankaFormated>
  <DomainObject.Predmet.StrankaFormatedOIB>
    <izvorni_sadrzaj>  FINA REGIONALNI CENTAR ZAGREB, OIB 85821130368; Mislav Perkušić, OIB 74949418310 zastupanog po punomoćniku Odvjetničko društvo Macan i Mračić d.o.o.; REMENAR &amp; REMENAR odvjetničko društvo, j.t.d.</izvorni_sadrzaj>
    <derivirana_varijabla naziv="DomainObject.Predmet.StrankaFormatedOIB_1">  FINA REGIONALNI CENTAR ZAGREB, OIB 85821130368; Mislav Perkušić, OIB 74949418310 zastupanog po punomoćniku Odvjetničko društvo Macan i Mračić d.o.o.; REMENAR &amp; REMENAR odvjetničko društvo, j.t.d.</derivirana_varijabla>
  </DomainObject.Predmet.StrankaFormatedOIB>
  <DomainObject.Predmet.StrankaFormatedWithAdress>
    <izvorni_sadrzaj> FINA REGIONALNI CENTAR ZAGREB, Albrechtova 42, 10000 Zagreb; Mislav Perkušić, Jarun 66, Zagreb zastupanog po punomoćniku Odvjetničko društvo Macan i Mračić d.o.o.; REMENAR &amp; REMENAR odvjetničko društvo, j.t.d.</izvorni_sadrzaj>
    <derivirana_varijabla naziv="DomainObject.Predmet.StrankaFormatedWithAdress_1"> FINA REGIONALNI CENTAR ZAGREB, Albrechtova 42, 10000 Zagreb; Mislav Perkušić, Jarun 66, Zagreb zastupanog po punomoćniku Odvjetničko društvo Macan i Mračić d.o.o.; REMENAR &amp; REMENAR odvjetničko društvo, j.t.d.</derivirana_varijabla>
  </DomainObject.Predmet.StrankaFormatedWithAdress>
  <DomainObject.Predmet.StrankaFormatedWithAdressOIB>
    <izvorni_sadrzaj> FINA REGIONALNI CENTAR ZAGREB, OIB 85821130368, Albrechtova 42, 10000 Zagreb; Mislav Perkušić, OIB 74949418310, Jarun 66, Zagreb zastupanog po punomoćniku Odvjetničko društvo Macan i Mračić d.o.o.; REMENAR &amp; REMENAR odvjetničko društvo, j.t.d.</izvorni_sadrzaj>
    <derivirana_varijabla naziv="DomainObject.Predmet.StrankaFormatedWithAdressOIB_1"> FINA REGIONALNI CENTAR ZAGREB, OIB 85821130368, Albrechtova 42, 10000 Zagreb; Mislav Perkušić, OIB 74949418310, Jarun 66, Zagreb zastupanog po punomoćniku Odvjetničko društvo Macan i Mračić d.o.o.; REMENAR &amp; REMENAR odvjetničko društvo, j.t.d.</derivirana_varijabla>
  </DomainObject.Predmet.StrankaFormatedWithAdressOIB>
  <DomainObject.Predmet.StrankaWithAdress>
    <izvorni_sadrzaj>FINA REGIONALNI CENTAR ZAGREB Albrechtova 42,10000 Zagreb,Mislav Perkušić Jarun 66,Zagreb</izvorni_sadrzaj>
    <derivirana_varijabla naziv="DomainObject.Predmet.StrankaWithAdress_1">FINA REGIONALNI CENTAR ZAGREB Albrechtova 42,10000 Zagreb,Mislav Perkušić Jarun 66,Zagreb</derivirana_varijabla>
  </DomainObject.Predmet.StrankaWithAdress>
  <DomainObject.Predmet.StrankaWithAdressOIB>
    <izvorni_sadrzaj>FINA REGIONALNI CENTAR ZAGREB, OIB 85821130368, Albrechtova 42,10000 Zagreb,Mislav Perkušić, OIB 74949418310, Jarun 66,Zagreb</izvorni_sadrzaj>
    <derivirana_varijabla naziv="DomainObject.Predmet.StrankaWithAdressOIB_1">FINA REGIONALNI CENTAR ZAGREB, OIB 85821130368, Albrechtova 42,10000 Zagreb,Mislav Perkušić, OIB 74949418310, Jarun 66,Zagreb</derivirana_varijabla>
  </DomainObject.Predmet.StrankaWithAdressOIB>
  <DomainObject.Predmet.StrankaNazivFormated>
    <izvorni_sadrzaj>FINA REGIONALNI CENTAR ZAGREB,Mislav Perkušić</izvorni_sadrzaj>
    <derivirana_varijabla naziv="DomainObject.Predmet.StrankaNazivFormated_1">FINA REGIONALNI CENTAR ZAGREB,Mislav Perkušić</derivirana_varijabla>
  </DomainObject.Predmet.StrankaNazivFormated>
  <DomainObject.Predmet.StrankaNazivFormatedOIB>
    <izvorni_sadrzaj>FINA REGIONALNI CENTAR ZAGREB, OIB 85821130368,Mislav Perkušić, OIB 74949418310</izvorni_sadrzaj>
    <derivirana_varijabla naziv="DomainObject.Predmet.StrankaNazivFormatedOIB_1">FINA REGIONALNI CENTAR ZAGREB, OIB 85821130368,Mislav Perkušić, OIB 74949418310</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18724694.00</izvorni_sadrzaj>
    <derivirana_varijabla naziv="DomainObject.Predmet.TrenutnaVrijednost_1">18724694.00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 REGIONALNI CENTAR ZAGREB</item>
      <item>Mislav Perkušić zastupanog po punomoćniku Odvjetničko društvo Macan i Mračić d.o.o.; REMENAR &amp; REMENAR odvjetničko društvo, j.t.d.</item>
    </izvorni_sadrzaj>
    <derivirana_varijabla naziv="DomainObject.Predmet.StrankaListFormated_1">
      <item>FINA REGIONALNI CENTAR ZAGREB</item>
      <item>Mislav Perkušić zastupanog po punomoćniku Odvjetničko društvo Macan i Mračić d.o.o.; REMENAR &amp; REMENAR odvjetničko društvo, j.t.d.</item>
    </derivirana_varijabla>
  </DomainObject.Predmet.StrankaListFormated>
  <DomainObject.Predmet.StrankaListFormatedOIB>
    <izvorni_sadrzaj>
      <item>FINA REGIONALNI CENTAR ZAGREB, OIB 85821130368</item>
      <item>Mislav Perkušić, OIB 74949418310 zastupanog po punomoćniku Odvjetničko društvo Macan i Mračić d.o.o.; REMENAR &amp; REMENAR odvjetničko društvo, j.t.d.</item>
    </izvorni_sadrzaj>
    <derivirana_varijabla naziv="DomainObject.Predmet.StrankaListFormatedOIB_1">
      <item>FINA REGIONALNI CENTAR ZAGREB, OIB 85821130368</item>
      <item>Mislav Perkušić, OIB 74949418310 zastupanog po punomoćniku Odvjetničko društvo Macan i Mračić d.o.o.; REMENAR &amp; REMENAR odvjetničko društvo, j.t.d.</item>
    </derivirana_varijabla>
  </DomainObject.Predmet.StrankaListFormatedOIB>
  <DomainObject.Predmet.StrankaListFormatedWithAdress>
    <izvorni_sadrzaj>
      <item>FINA REGIONALNI CENTAR ZAGREB, Albrechtova 42, 10000 Zagreb</item>
      <item>Mislav Perkušić, Jarun 66, Zagreb zastupanog po punomoćniku Odvjetničko društvo Macan i Mračić d.o.o.; REMENAR &amp; REMENAR odvjetničko društvo, j.t.d.</item>
    </izvorni_sadrzaj>
    <derivirana_varijabla naziv="DomainObject.Predmet.StrankaListFormatedWithAdress_1">
      <item>FINA REGIONALNI CENTAR ZAGREB, Albrechtova 42, 10000 Zagreb</item>
      <item>Mislav Perkušić, Jarun 66, Zagreb zastupanog po punomoćniku Odvjetničko društvo Macan i Mračić d.o.o.; REMENAR &amp; REMENAR odvjetničko društvo, j.t.d.</item>
    </derivirana_varijabla>
  </DomainObject.Predmet.StrankaListFormatedWithAdress>
  <DomainObject.Predmet.StrankaListFormatedWithAdressOIB>
    <izvorni_sadrzaj>
      <item>FINA REGIONALNI CENTAR ZAGREB, OIB 85821130368, Albrechtova 42, 10000 Zagreb</item>
      <item>Mislav Perkušić, OIB 74949418310, Jarun 66, Zagreb zastupanog po punomoćniku Odvjetničko društvo Macan i Mračić d.o.o.; REMENAR &amp; REMENAR odvjetničko društvo, j.t.d.</item>
    </izvorni_sadrzaj>
    <derivirana_varijabla naziv="DomainObject.Predmet.StrankaListFormatedWithAdressOIB_1">
      <item>FINA REGIONALNI CENTAR ZAGREB, OIB 85821130368, Albrechtova 42, 10000 Zagreb</item>
      <item>Mislav Perkušić, OIB 74949418310, Jarun 66, Zagreb zastupanog po punomoćniku Odvjetničko društvo Macan i Mračić d.o.o.; REMENAR &amp; REMENAR odvjetničko društvo, j.t.d.</item>
    </derivirana_varijabla>
  </DomainObject.Predmet.StrankaListFormatedWithAdressOIB>
  <DomainObject.Predmet.StrankaListNazivFormated>
    <izvorni_sadrzaj>
      <item>FINA REGIONALNI CENTAR ZAGREB</item>
      <item>Mislav Perkušić</item>
    </izvorni_sadrzaj>
    <derivirana_varijabla naziv="DomainObject.Predmet.StrankaListNazivFormated_1">
      <item>FINA REGIONALNI CENTAR ZAGREB</item>
      <item>Mislav Perkušić</item>
    </derivirana_varijabla>
  </DomainObject.Predmet.StrankaListNazivFormated>
  <DomainObject.Predmet.StrankaListNazivFormatedOIB>
    <izvorni_sadrzaj>
      <item>FINA REGIONALNI CENTAR ZAGREB, OIB 85821130368</item>
      <item>Mislav Perkušić, OIB 74949418310</item>
    </izvorni_sadrzaj>
    <derivirana_varijabla naziv="DomainObject.Predmet.StrankaListNazivFormatedOIB_1">
      <item>FINA REGIONALNI CENTAR ZAGREB, OIB 85821130368</item>
      <item>Mislav Perkušić, OIB 74949418310</item>
    </derivirana_varijabla>
  </DomainObject.Predmet.StrankaListNazivFormatedOIB>
  <DomainObject.Predmet.ProtuStrankaListFormated>
    <izvorni_sadrzaj>
      <item>ANTUNOVIĆ-BOBCAT d.o.o. za trgovinu, graditeljstvo i servis bobcat strojeva zastupanog po punomoćniku Stanko Makar</item>
    </izvorni_sadrzaj>
    <derivirana_varijabla naziv="DomainObject.Predmet.ProtuStrankaListFormated_1">
      <item>ANTUNOVIĆ-BOBCAT d.o.o. za trgovinu, graditeljstvo i servis bobcat strojeva zastupanog po punomoćniku Stanko Makar</item>
    </derivirana_varijabla>
  </DomainObject.Predmet.ProtuStrankaListFormated>
  <DomainObject.Predmet.ProtuStrankaListFormatedOIB>
    <izvorni_sadrzaj>
      <item>ANTUNOVIĆ-BOBCAT d.o.o. za trgovinu, graditeljstvo i servis bobcat strojeva, OIB 46280580290 zastupanog po punomoćniku Stanko Makar</item>
    </izvorni_sadrzaj>
    <derivirana_varijabla naziv="DomainObject.Predmet.ProtuStrankaListFormatedOIB_1">
      <item>ANTUNOVIĆ-BOBCAT d.o.o. za trgovinu, graditeljstvo i servis bobcat strojeva, OIB 46280580290 zastupanog po punomoćniku Stanko Makar</item>
    </derivirana_varijabla>
  </DomainObject.Predmet.ProtuStrankaListFormatedOIB>
  <DomainObject.Predmet.ProtuStrankaListFormatedWithAdress>
    <izvorni_sadrzaj>
      <item>ANTUNOVIĆ-BOBCAT d.o.o. za trgovinu, graditeljstvo i servis bobcat strojeva, Cehovska 47, 42000 Varaždin zastupanog po punomoćniku Stanko Makar</item>
    </izvorni_sadrzaj>
    <derivirana_varijabla naziv="DomainObject.Predmet.ProtuStrankaListFormatedWithAdress_1">
      <item>ANTUNOVIĆ-BOBCAT d.o.o. za trgovinu, graditeljstvo i servis bobcat strojeva, Cehovska 47, 42000 Varaždin zastupanog po punomoćniku Stanko Makar</item>
    </derivirana_varijabla>
  </DomainObject.Predmet.ProtuStrankaListFormatedWithAdress>
  <DomainObject.Predmet.ProtuStrankaListFormatedWithAdressOIB>
    <izvorni_sadrzaj>
      <item>ANTUNOVIĆ-BOBCAT d.o.o. za trgovinu, graditeljstvo i servis bobcat strojeva, OIB 46280580290, Cehovska 47, 42000 Varaždin zastupanog po punomoćniku Stanko Makar</item>
    </izvorni_sadrzaj>
    <derivirana_varijabla naziv="DomainObject.Predmet.ProtuStrankaListFormatedWithAdressOIB_1">
      <item>ANTUNOVIĆ-BOBCAT d.o.o. za trgovinu, graditeljstvo i servis bobcat strojeva, OIB 46280580290, Cehovska 47, 42000 Varaždin zastupanog po punomoćniku Stanko Makar</item>
    </derivirana_varijabla>
  </DomainObject.Predmet.ProtuStrankaListFormatedWithAdressOIB>
  <DomainObject.Predmet.ProtuStrankaListNazivFormated>
    <izvorni_sadrzaj>
      <item>ANTUNOVIĆ-BOBCAT d.o.o. za trgovinu, graditeljstvo i servis bobcat strojeva</item>
    </izvorni_sadrzaj>
    <derivirana_varijabla naziv="DomainObject.Predmet.ProtuStrankaListNazivFormated_1">
      <item>ANTUNOVIĆ-BOBCAT d.o.o. za trgovinu, graditeljstvo i servis bobcat strojeva</item>
    </derivirana_varijabla>
  </DomainObject.Predmet.ProtuStrankaListNazivFormated>
  <DomainObject.Predmet.ProtuStrankaListNazivFormatedOIB>
    <izvorni_sadrzaj>
      <item>ANTUNOVIĆ-BOBCAT d.o.o. za trgovinu, graditeljstvo i servis bobcat strojeva, OIB 46280580290</item>
    </izvorni_sadrzaj>
    <derivirana_varijabla naziv="DomainObject.Predmet.ProtuStrankaListNazivFormatedOIB_1">
      <item>ANTUNOVIĆ-BOBCAT d.o.o. za trgovinu, graditeljstvo i servis bobcat strojeva, OIB 46280580290</item>
    </derivirana_varijabla>
  </DomainObject.Predmet.ProtuStrankaListNazivFormatedOIB>
  <DomainObject.Predmet.OstaliListFormated>
    <izvorni_sadrzaj>
      <item>Stanko Makar</item>
      <item>Privredna banka d.d.</item>
      <item>Imex banka d.d.</item>
      <item>Zagorske šume d.o.o.</item>
      <item>Mislav Perkušić</item>
      <item>Zagrebačka banka d.d.</item>
      <item>Stanko Makar punomoćnik sudionika u postupku ANTUNOVIĆ-BOBCAT d.o.o. za trgovinu, graditeljstvo i servis bobcat strojeva</item>
      <item>Mario Mlinarić</item>
      <item>ŽDO Varaždin</item>
      <item>Silvija Češković</item>
      <item>Odvjetničko društvo Macan i Mračić d.o.o. punomoćnik sudionika u postupku Mislav Perkušić</item>
      <item>oglasna ploča suda</item>
      <item>Hrvoje Matić</item>
      <item>Marija Martinez Ostroški</item>
      <item>Franjo Šebijan</item>
      <item>Općinski sud u Novom Zagrebu</item>
      <item>Mislav Perkušić</item>
      <item>REMENAR &amp; REMENAR odvjetničko društvo, j.t.d. punomoćnik sudionika u postupku Mislav Perkušić</item>
      <item>Općinski sud u Varaždinu</item>
      <item>ZAINAT društvo s ograničenom odgovornošću za usluge, proizvodnju, graditeljstvo i trgovinu</item>
      <item>LINTEL KOMUNIKACIJE d.o.o. za usluge</item>
      <item>Josip Šimović</item>
      <item>B2  KAPITAL d.o.o. za poslovne usluge</item>
      <item>Odvjetničko društvo Suić &amp; Škunca d.o.o., pun. B2 KAPITAL d.o.o.</item>
      <item>DEMAG jednostavno društvo s ograničenom odgovornošću za proizvodnju i usluge</item>
    </izvorni_sadrzaj>
    <derivirana_varijabla naziv="DomainObject.Predmet.OstaliListFormated_1">
      <item>Stanko Makar</item>
      <item>Privredna banka d.d.</item>
      <item>Imex banka d.d.</item>
      <item>Zagorske šume d.o.o.</item>
      <item>Mislav Perkušić</item>
      <item>Zagrebačka banka d.d.</item>
      <item>Stanko Makar punomoćnik sudionika u postupku ANTUNOVIĆ-BOBCAT d.o.o. za trgovinu, graditeljstvo i servis bobcat strojeva</item>
      <item>Mario Mlinarić</item>
      <item>ŽDO Varaždin</item>
      <item>Silvija Češković</item>
      <item>Odvjetničko društvo Macan i Mračić d.o.o. punomoćnik sudionika u postupku Mislav Perkušić</item>
      <item>oglasna ploča suda</item>
      <item>Hrvoje Matić</item>
      <item>Marija Martinez Ostroški</item>
      <item>Franjo Šebijan</item>
      <item>Općinski sud u Novom Zagrebu</item>
      <item>Mislav Perkušić</item>
      <item>REMENAR &amp; REMENAR odvjetničko društvo, j.t.d. punomoćnik sudionika u postupku Mislav Perkušić</item>
      <item>Općinski sud u Varaždinu</item>
      <item>ZAINAT društvo s ograničenom odgovornošću za usluge, proizvodnju, graditeljstvo i trgovinu</item>
      <item>LINTEL KOMUNIKACIJE d.o.o. za usluge</item>
      <item>Josip Šimović</item>
      <item>B2  KAPITAL d.o.o. za poslovne usluge</item>
      <item>Odvjetničko društvo Suić &amp; Škunca d.o.o., pun. B2 KAPITAL d.o.o.</item>
      <item>DEMAG jednostavno društvo s ograničenom odgovornošću za proizvodnju i usluge</item>
    </derivirana_varijabla>
  </DomainObject.Predmet.OstaliListFormated>
  <DomainObject.Predmet.OstaliListFormatedOIB>
    <izvorni_sadrzaj>
      <item>Stanko Makar, OIB 49218337993</item>
      <item>Privredna banka d.d.</item>
      <item>Imex banka d.d.</item>
      <item>Zagorske šume d.o.o.</item>
      <item>Mislav Perkušić</item>
      <item>Zagrebačka banka d.d.</item>
      <item>Stanko Makar, OIB 49218337993 punomoćnik sudionika u postupku ANTUNOVIĆ-BOBCAT d.o.o. za trgovinu, graditeljstvo i servis bobcat strojeva</item>
      <item>Mario Mlinarić</item>
      <item>ŽDO Varaždin</item>
      <item>Silvija Češković, OIB 73166502468</item>
      <item>Odvjetničko društvo Macan i Mračić d.o.o. punomoćnik sudionika u postupku Mislav Perkušić</item>
      <item>oglasna ploča suda</item>
      <item>Hrvoje Matić</item>
      <item>Marija Martinez Ostroški</item>
      <item>Franjo Šebijan</item>
      <item>Općinski sud u Novom Zagrebu</item>
      <item>Mislav Perkušić, OIB 74949418310</item>
      <item>REMENAR &amp; REMENAR odvjetničko društvo, j.t.d., OIB 67646601751 punomoćnik sudionika u postupku Mislav Perkušić</item>
      <item>Općinski sud u Varaždinu</item>
      <item>ZAINAT društvo s ograničenom odgovornošću za usluge, proizvodnju, graditeljstvo i trgovinu, OIB 69349844663</item>
      <item>LINTEL KOMUNIKACIJE d.o.o. za usluge, OIB 79478662918</item>
      <item>Josip Šimović</item>
      <item>B2  KAPITAL d.o.o. za poslovne usluge, OIB 57509775367</item>
      <item>Odvjetničko društvo Suić &amp; Škunca d.o.o., pun. B2 KAPITAL d.o.o.</item>
      <item>DEMAG jednostavno društvo s ograničenom odgovornošću za proizvodnju i usluge, OIB 29111542341</item>
    </izvorni_sadrzaj>
    <derivirana_varijabla naziv="DomainObject.Predmet.OstaliListFormatedOIB_1">
      <item>Stanko Makar, OIB 49218337993</item>
      <item>Privredna banka d.d.</item>
      <item>Imex banka d.d.</item>
      <item>Zagorske šume d.o.o.</item>
      <item>Mislav Perkušić</item>
      <item>Zagrebačka banka d.d.</item>
      <item>Stanko Makar, OIB 49218337993 punomoćnik sudionika u postupku ANTUNOVIĆ-BOBCAT d.o.o. za trgovinu, graditeljstvo i servis bobcat strojeva</item>
      <item>Mario Mlinarić</item>
      <item>ŽDO Varaždin</item>
      <item>Silvija Češković, OIB 73166502468</item>
      <item>Odvjetničko društvo Macan i Mračić d.o.o. punomoćnik sudionika u postupku Mislav Perkušić</item>
      <item>oglasna ploča suda</item>
      <item>Hrvoje Matić</item>
      <item>Marija Martinez Ostroški</item>
      <item>Franjo Šebijan</item>
      <item>Općinski sud u Novom Zagrebu</item>
      <item>Mislav Perkušić, OIB 74949418310</item>
      <item>REMENAR &amp; REMENAR odvjetničko društvo, j.t.d., OIB 67646601751 punomoćnik sudionika u postupku Mislav Perkušić</item>
      <item>Općinski sud u Varaždinu</item>
      <item>ZAINAT društvo s ograničenom odgovornošću za usluge, proizvodnju, graditeljstvo i trgovinu, OIB 69349844663</item>
      <item>LINTEL KOMUNIKACIJE d.o.o. za usluge, OIB 79478662918</item>
      <item>Josip Šimović</item>
      <item>B2  KAPITAL d.o.o. za poslovne usluge, OIB 57509775367</item>
      <item>Odvjetničko društvo Suić &amp; Škunca d.o.o., pun. B2 KAPITAL d.o.o.</item>
      <item>DEMAG jednostavno društvo s ograničenom odgovornošću za proizvodnju i usluge, OIB 29111542341</item>
    </derivirana_varijabla>
  </DomainObject.Predmet.OstaliListFormatedOIB>
  <DomainObject.Predmet.OstaliListFormatedWithAdress>
    <izvorni_sadrzaj>
      <item>Stanko Makar, Augusta Šenoe 6, 42230 Sigetec Ludbreški</item>
      <item>Privredna banka d.d.</item>
      <item>Imex banka d.d.</item>
      <item>Zagorske šume d.o.o.</item>
      <item>Mislav Perkušić</item>
      <item>Zagrebačka banka d.d.</item>
      <item>Stanko Makar, Augusta Šenoe 6, 42230 Sigetec Ludbreški punomoćnik sudionika u postupku ANTUNOVIĆ-BOBCAT d.o.o. za trgovinu, graditeljstvo i servis bobcat strojeva</item>
      <item>Mario Mlinarić, Radnička 7, 44330 Novska</item>
      <item>ŽDO Varaždin</item>
      <item>Silvija Češković, F. Livadića 6, 10290 Zaprešić</item>
      <item>Odvjetničko društvo Macan i Mračić d.o.o., Trg kralja Tomislava 41, 10410 Velika Gorica punomoćnik sudionika u postupku Mislav Perkušić</item>
      <item>oglasna ploča suda</item>
      <item>Hrvoje Matić, Petrova 182, 10000 Zagreb</item>
      <item>Marija Martinez Ostroški, I. Cankara 1a, 42000 Varaždin</item>
      <item>Franjo Šebijan, Pavlinska 5, 42000 Varaždin</item>
      <item>Općinski sud u Novom Zagrebu, Turinina 3, 10000 Zagreb</item>
      <item>Mislav Perkušić, Jarun 66, 10000 Zagreb</item>
      <item>REMENAR &amp; REMENAR odvjetničko društvo, j.t.d., Trg hrvatskih velikana 4, 10000 Zagreb punomoćnik sudionika u postupku Mislav Perkušić</item>
      <item>Općinski sud u Varaždinu</item>
      <item>ZAINAT društvo s ograničenom odgovornošću za usluge, proizvodnju, graditeljstvo i trgovinu, Miroslava Krleže 1, 42000 Varaždin</item>
      <item>LINTEL KOMUNIKACIJE d.o.o. za usluge, Trg Drage Iblera 10, Galerija Importanne , 10000 Zagreb</item>
      <item>Josip Šimović, Trg Drage Iglera 10/3, 10000 Zagreb</item>
      <item>B2  KAPITAL d.o.o. za poslovne usluge, Radnička cesta 41, 10000 Zagreb</item>
      <item>Odvjetničko društvo Suić &amp; Škunca d.o.o., pun. B2 KAPITAL d.o.o., Domagojeva 14, 10000 Zagreb</item>
      <item>DEMAG jednostavno društvo s ograničenom odgovornošću za proizvodnju i usluge, Dobriše Cesarića 126, 42000 Varaždin</item>
    </izvorni_sadrzaj>
    <derivirana_varijabla naziv="DomainObject.Predmet.OstaliListFormatedWithAdress_1">
      <item>Stanko Makar, Augusta Šenoe 6, 42230 Sigetec Ludbreški</item>
      <item>Privredna banka d.d.</item>
      <item>Imex banka d.d.</item>
      <item>Zagorske šume d.o.o.</item>
      <item>Mislav Perkušić</item>
      <item>Zagrebačka banka d.d.</item>
      <item>Stanko Makar, Augusta Šenoe 6, 42230 Sigetec Ludbreški punomoćnik sudionika u postupku ANTUNOVIĆ-BOBCAT d.o.o. za trgovinu, graditeljstvo i servis bobcat strojeva</item>
      <item>Mario Mlinarić, Radnička 7, 44330 Novska</item>
      <item>ŽDO Varaždin</item>
      <item>Silvija Češković, F. Livadića 6, 10290 Zaprešić</item>
      <item>Odvjetničko društvo Macan i Mračić d.o.o., Trg kralja Tomislava 41, 10410 Velika Gorica punomoćnik sudionika u postupku Mislav Perkušić</item>
      <item>oglasna ploča suda</item>
      <item>Hrvoje Matić, Petrova 182, 10000 Zagreb</item>
      <item>Marija Martinez Ostroški, I. Cankara 1a, 42000 Varaždin</item>
      <item>Franjo Šebijan, Pavlinska 5, 42000 Varaždin</item>
      <item>Općinski sud u Novom Zagrebu, Turinina 3, 10000 Zagreb</item>
      <item>Mislav Perkušić, Jarun 66, 10000 Zagreb</item>
      <item>REMENAR &amp; REMENAR odvjetničko društvo, j.t.d., Trg hrvatskih velikana 4, 10000 Zagreb punomoćnik sudionika u postupku Mislav Perkušić</item>
      <item>Općinski sud u Varaždinu</item>
      <item>ZAINAT društvo s ograničenom odgovornošću za usluge, proizvodnju, graditeljstvo i trgovinu, Miroslava Krleže 1, 42000 Varaždin</item>
      <item>LINTEL KOMUNIKACIJE d.o.o. za usluge, Trg Drage Iblera 10, Galerija Importanne , 10000 Zagreb</item>
      <item>Josip Šimović, Trg Drage Iglera 10/3, 10000 Zagreb</item>
      <item>B2  KAPITAL d.o.o. za poslovne usluge, Radnička cesta 41, 10000 Zagreb</item>
      <item>Odvjetničko društvo Suić &amp; Škunca d.o.o., pun. B2 KAPITAL d.o.o., Domagojeva 14, 10000 Zagreb</item>
      <item>DEMAG jednostavno društvo s ograničenom odgovornošću za proizvodnju i usluge, Dobriše Cesarića 126, 42000 Varaždin</item>
    </derivirana_varijabla>
  </DomainObject.Predmet.OstaliListFormatedWithAdress>
  <DomainObject.Predmet.OstaliListFormatedWithAdressOIB>
    <izvorni_sadrzaj>
      <item>Stanko Makar, OIB 49218337993, Augusta Šenoe 6, 42230 Sigetec Ludbreški</item>
      <item>Privredna banka d.d.</item>
      <item>Imex banka d.d.</item>
      <item>Zagorske šume d.o.o.</item>
      <item>Mislav Perkušić</item>
      <item>Zagrebačka banka d.d.</item>
      <item>Stanko Makar, OIB 49218337993, Augusta Šenoe 6, 42230 Sigetec Ludbreški punomoćnik sudionika u postupku ANTUNOVIĆ-BOBCAT d.o.o. za trgovinu, graditeljstvo i servis bobcat strojeva</item>
      <item>Mario Mlinarić, Radnička 7, 44330 Novska</item>
      <item>ŽDO Varaždin</item>
      <item>Silvija Češković, OIB 73166502468, F. Livadića 6, 10290 Zaprešić</item>
      <item>Odvjetničko društvo Macan i Mračić d.o.o., Trg kralja Tomislava 41, 10410 Velika Gorica punomoćnik sudionika u postupku Mislav Perkušić</item>
      <item>oglasna ploča suda</item>
      <item>Hrvoje Matić, Petrova 182, 10000 Zagreb</item>
      <item>Marija Martinez Ostroški, I. Cankara 1a, 42000 Varaždin</item>
      <item>Franjo Šebijan, Pavlinska 5, 42000 Varaždin</item>
      <item>Općinski sud u Novom Zagrebu, Turinina 3, 10000 Zagreb</item>
      <item>Mislav Perkušić, OIB 74949418310, Jarun 66, 10000 Zagreb</item>
      <item>REMENAR &amp; REMENAR odvjetničko društvo, j.t.d., OIB 67646601751, Trg hrvatskih velikana 4, 10000 Zagreb punomoćnik sudionika u postupku Mislav Perkušić</item>
      <item>Općinski sud u Varaždinu</item>
      <item>ZAINAT društvo s ograničenom odgovornošću za usluge, proizvodnju, graditeljstvo i trgovinu, OIB 69349844663, Miroslava Krleže 1, 42000 Varaždin</item>
      <item>LINTEL KOMUNIKACIJE d.o.o. za usluge, OIB 79478662918, Trg Drage Iblera 10, Galerija Importanne , 10000 Zagreb</item>
      <item>Josip Šimović, Trg Drage Iglera 10/3, 10000 Zagreb</item>
      <item>B2  KAPITAL d.o.o. za poslovne usluge, OIB 57509775367, Radnička cesta 41, 10000 Zagreb</item>
      <item>Odvjetničko društvo Suić &amp; Škunca d.o.o., pun. B2 KAPITAL d.o.o., Domagojeva 14, 10000 Zagreb</item>
      <item>DEMAG jednostavno društvo s ograničenom odgovornošću za proizvodnju i usluge, OIB 29111542341, Dobriše Cesarića 126, 42000 Varaždin</item>
    </izvorni_sadrzaj>
    <derivirana_varijabla naziv="DomainObject.Predmet.OstaliListFormatedWithAdressOIB_1">
      <item>Stanko Makar, OIB 49218337993, Augusta Šenoe 6, 42230 Sigetec Ludbreški</item>
      <item>Privredna banka d.d.</item>
      <item>Imex banka d.d.</item>
      <item>Zagorske šume d.o.o.</item>
      <item>Mislav Perkušić</item>
      <item>Zagrebačka banka d.d.</item>
      <item>Stanko Makar, OIB 49218337993, Augusta Šenoe 6, 42230 Sigetec Ludbreški punomoćnik sudionika u postupku ANTUNOVIĆ-BOBCAT d.o.o. za trgovinu, graditeljstvo i servis bobcat strojeva</item>
      <item>Mario Mlinarić, Radnička 7, 44330 Novska</item>
      <item>ŽDO Varaždin</item>
      <item>Silvija Češković, OIB 73166502468, F. Livadića 6, 10290 Zaprešić</item>
      <item>Odvjetničko društvo Macan i Mračić d.o.o., Trg kralja Tomislava 41, 10410 Velika Gorica punomoćnik sudionika u postupku Mislav Perkušić</item>
      <item>oglasna ploča suda</item>
      <item>Hrvoje Matić, Petrova 182, 10000 Zagreb</item>
      <item>Marija Martinez Ostroški, I. Cankara 1a, 42000 Varaždin</item>
      <item>Franjo Šebijan, Pavlinska 5, 42000 Varaždin</item>
      <item>Općinski sud u Novom Zagrebu, Turinina 3, 10000 Zagreb</item>
      <item>Mislav Perkušić, OIB 74949418310, Jarun 66, 10000 Zagreb</item>
      <item>REMENAR &amp; REMENAR odvjetničko društvo, j.t.d., OIB 67646601751, Trg hrvatskih velikana 4, 10000 Zagreb punomoćnik sudionika u postupku Mislav Perkušić</item>
      <item>Općinski sud u Varaždinu</item>
      <item>ZAINAT društvo s ograničenom odgovornošću za usluge, proizvodnju, graditeljstvo i trgovinu, OIB 69349844663, Miroslava Krleže 1, 42000 Varaždin</item>
      <item>LINTEL KOMUNIKACIJE d.o.o. za usluge, OIB 79478662918, Trg Drage Iblera 10, Galerija Importanne , 10000 Zagreb</item>
      <item>Josip Šimović, Trg Drage Iglera 10/3, 10000 Zagreb</item>
      <item>B2  KAPITAL d.o.o. za poslovne usluge, OIB 57509775367, Radnička cesta 41, 10000 Zagreb</item>
      <item>Odvjetničko društvo Suić &amp; Škunca d.o.o., pun. B2 KAPITAL d.o.o., Domagojeva 14, 10000 Zagreb</item>
      <item>DEMAG jednostavno društvo s ograničenom odgovornošću za proizvodnju i usluge, OIB 29111542341, Dobriše Cesarića 126, 42000 Varaždin</item>
    </derivirana_varijabla>
  </DomainObject.Predmet.OstaliListFormatedWithAdressOIB>
  <DomainObject.Predmet.OstaliListNazivFormated>
    <izvorni_sadrzaj>
      <item>Stanko Makar</item>
      <item>Privredna banka d.d.</item>
      <item>Imex banka d.d.</item>
      <item>Zagorske šume d.o.o.</item>
      <item>Mislav Perkušić</item>
      <item>Zagrebačka banka d.d.</item>
      <item>Stanko Makar</item>
      <item>Mario Mlinarić</item>
      <item>ŽDO Varaždin</item>
      <item>Silvija Češković</item>
      <item>Odvjetničko društvo Macan i Mračić d.o.o.</item>
      <item>oglasna ploča suda</item>
      <item>Hrvoje Matić</item>
      <item>Marija Martinez Ostroški</item>
      <item>Franjo Šebijan</item>
      <item>Općinski sud u Novom Zagrebu</item>
      <item>Mislav Perkušić</item>
      <item>REMENAR &amp; REMENAR odvjetničko društvo, j.t.d.</item>
      <item>Općinski sud u Varaždinu</item>
      <item>ZAINAT društvo s ograničenom odgovornošću za usluge, proizvodnju, graditeljstvo i trgovinu</item>
      <item>LINTEL KOMUNIKACIJE d.o.o. za usluge</item>
      <item>Josip Šimović</item>
      <item>B2  KAPITAL d.o.o. za poslovne usluge</item>
      <item>Odvjetničko društvo Suić &amp; Škunca d.o.o., pun. B2 KAPITAL d.o.o.</item>
      <item>DEMAG jednostavno društvo s ograničenom odgovornošću za proizvodnju i usluge</item>
    </izvorni_sadrzaj>
    <derivirana_varijabla naziv="DomainObject.Predmet.OstaliListNazivFormated_1">
      <item>Stanko Makar</item>
      <item>Privredna banka d.d.</item>
      <item>Imex banka d.d.</item>
      <item>Zagorske šume d.o.o.</item>
      <item>Mislav Perkušić</item>
      <item>Zagrebačka banka d.d.</item>
      <item>Stanko Makar</item>
      <item>Mario Mlinarić</item>
      <item>ŽDO Varaždin</item>
      <item>Silvija Češković</item>
      <item>Odvjetničko društvo Macan i Mračić d.o.o.</item>
      <item>oglasna ploča suda</item>
      <item>Hrvoje Matić</item>
      <item>Marija Martinez Ostroški</item>
      <item>Franjo Šebijan</item>
      <item>Općinski sud u Novom Zagrebu</item>
      <item>Mislav Perkušić</item>
      <item>REMENAR &amp; REMENAR odvjetničko društvo, j.t.d.</item>
      <item>Općinski sud u Varaždinu</item>
      <item>ZAINAT društvo s ograničenom odgovornošću za usluge, proizvodnju, graditeljstvo i trgovinu</item>
      <item>LINTEL KOMUNIKACIJE d.o.o. za usluge</item>
      <item>Josip Šimović</item>
      <item>B2  KAPITAL d.o.o. za poslovne usluge</item>
      <item>Odvjetničko društvo Suić &amp; Škunca d.o.o., pun. B2 KAPITAL d.o.o.</item>
      <item>DEMAG jednostavno društvo s ograničenom odgovornošću za proizvodnju i usluge</item>
    </derivirana_varijabla>
  </DomainObject.Predmet.OstaliListNazivFormated>
  <DomainObject.Predmet.OstaliListNazivFormatedOIB>
    <izvorni_sadrzaj>
      <item>Stanko Makar, OIB 49218337993</item>
      <item>Privredna banka d.d.</item>
      <item>Imex banka d.d.</item>
      <item>Zagorske šume d.o.o.</item>
      <item>Mislav Perkušić</item>
      <item>Zagrebačka banka d.d.</item>
      <item>Stanko Makar, OIB 49218337993</item>
      <item>Mario Mlinarić</item>
      <item>ŽDO Varaždin</item>
      <item>Silvija Češković, OIB 73166502468</item>
      <item>Odvjetničko društvo Macan i Mračić d.o.o.</item>
      <item>oglasna ploča suda</item>
      <item>Hrvoje Matić</item>
      <item>Marija Martinez Ostroški</item>
      <item>Franjo Šebijan</item>
      <item>Općinski sud u Novom Zagrebu</item>
      <item>Mislav Perkušić, OIB 74949418310</item>
      <item>REMENAR &amp; REMENAR odvjetničko društvo, j.t.d., OIB 67646601751</item>
      <item>Općinski sud u Varaždinu</item>
      <item>ZAINAT društvo s ograničenom odgovornošću za usluge, proizvodnju, graditeljstvo i trgovinu, OIB 69349844663</item>
      <item>LINTEL KOMUNIKACIJE d.o.o. za usluge, OIB 79478662918</item>
      <item>Josip Šimović</item>
      <item>B2  KAPITAL d.o.o. za poslovne usluge, OIB 57509775367</item>
      <item>Odvjetničko društvo Suić &amp; Škunca d.o.o., pun. B2 KAPITAL d.o.o.</item>
      <item>DEMAG jednostavno društvo s ograničenom odgovornošću za proizvodnju i usluge, OIB 29111542341</item>
    </izvorni_sadrzaj>
    <derivirana_varijabla naziv="DomainObject.Predmet.OstaliListNazivFormatedOIB_1">
      <item>Stanko Makar, OIB 49218337993</item>
      <item>Privredna banka d.d.</item>
      <item>Imex banka d.d.</item>
      <item>Zagorske šume d.o.o.</item>
      <item>Mislav Perkušić</item>
      <item>Zagrebačka banka d.d.</item>
      <item>Stanko Makar, OIB 49218337993</item>
      <item>Mario Mlinarić</item>
      <item>ŽDO Varaždin</item>
      <item>Silvija Češković, OIB 73166502468</item>
      <item>Odvjetničko društvo Macan i Mračić d.o.o.</item>
      <item>oglasna ploča suda</item>
      <item>Hrvoje Matić</item>
      <item>Marija Martinez Ostroški</item>
      <item>Franjo Šebijan</item>
      <item>Općinski sud u Novom Zagrebu</item>
      <item>Mislav Perkušić, OIB 74949418310</item>
      <item>REMENAR &amp; REMENAR odvjetničko društvo, j.t.d., OIB 67646601751</item>
      <item>Općinski sud u Varaždinu</item>
      <item>ZAINAT društvo s ograničenom odgovornošću za usluge, proizvodnju, graditeljstvo i trgovinu, OIB 69349844663</item>
      <item>LINTEL KOMUNIKACIJE d.o.o. za usluge, OIB 79478662918</item>
      <item>Josip Šimović</item>
      <item>B2  KAPITAL d.o.o. za poslovne usluge, OIB 57509775367</item>
      <item>Odvjetničko društvo Suić &amp; Škunca d.o.o., pun. B2 KAPITAL d.o.o.</item>
      <item>DEMAG jednostavno društvo s ograničenom odgovornošću za proizvodnju i usluge, OIB 29111542341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kolovoza 2017.</izvorni_sadrzaj>
    <derivirana_varijabla naziv="DomainObject.Datum_1">4.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ANTUNOVIĆ-BOBCAT d.o.o. za trgovinu, graditeljstvo i servis bobcat strojeva</izvorni_sadrzaj>
    <derivirana_varijabla naziv="DomainObject.Predmet.ProtustrankaIDrugi_1">ANTUNOVIĆ-BOBCAT d.o.o. za trgovinu, graditeljstvo i servis bobcat strojeva</derivirana_varijabla>
  </DomainObject.Predmet.ProtustrankaIDrugi>
  <DomainObject.Predmet.StrankaIDrugiAdressOIB>
    <izvorni_sadrzaj>FINA REGIONALNI CENTAR ZAGREB, OIB 85821130368, Albrechtova 42, 10000 Zagreb i dr.</izvorni_sadrzaj>
    <derivirana_varijabla naziv="DomainObject.Predmet.StrankaIDrugiAdressOIB_1">FINA REGIONALNI CENTAR ZAGREB, OIB 85821130368, Albrechtova 42, 10000 Zagreb i dr.</derivirana_varijabla>
  </DomainObject.Predmet.StrankaIDrugiAdressOIB>
  <DomainObject.Predmet.ProtustrankaIDrugiAdressOIB>
    <izvorni_sadrzaj>ANTUNOVIĆ-BOBCAT d.o.o. za trgovinu, graditeljstvo i servis bobcat strojeva, OIB 46280580290, Cehovska 47, 42000 Varaždin</izvorni_sadrzaj>
    <derivirana_varijabla naziv="DomainObject.Predmet.ProtustrankaIDrugiAdressOIB_1">ANTUNOVIĆ-BOBCAT d.o.o. za trgovinu, graditeljstvo i servis bobcat strojeva, OIB 46280580290, Cehovska 47,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ANTUNOVIĆ-BOBCAT d.o.o. za trgovinu, graditeljstvo i servis bobcat strojeva</item>
      <item>FINA REGIONALNI CENTAR ZAGREB</item>
      <item>Stanko Makar</item>
      <item>Privredna banka d.d.</item>
      <item>Imex banka d.d.</item>
      <item>Zagorske šume d.o.o.</item>
      <item>Mislav Perkušić</item>
      <item>Zagrebačka banka d.d.</item>
      <item>Mislav Perkušić</item>
      <item>Stanko Makar</item>
      <item>Mario Mlinarić</item>
      <item>ŽDO Varaždin</item>
      <item>Silvija Češković</item>
      <item>Odvjetničko društvo Macan i Mračić d.o.o.</item>
      <item>oglasna ploča suda</item>
      <item>Hrvoje Matić</item>
      <item>Marija Martinez Ostroški</item>
      <item>Franjo Šebijan</item>
      <item>Općinski sud u Novom Zagrebu</item>
      <item>Mislav Perkušić</item>
      <item>REMENAR &amp; REMENAR odvjetničko društvo, j.t.d.</item>
      <item>Općinski sud u Varaždinu</item>
      <item>ZAINAT društvo s ograničenom odgovornošću za usluge, proizvodnju, graditeljstvo i trgovinu</item>
      <item>LINTEL KOMUNIKACIJE d.o.o. za usluge</item>
      <item>Josip Šimović</item>
      <item>B2  KAPITAL d.o.o. za poslovne usluge</item>
      <item>Odvjetničko društvo Suić &amp; Škunca d.o.o., pun. B2 KAPITAL d.o.o.</item>
      <item>DEMAG jednostavno društvo s ograničenom odgovornošću za proizvodnju i usluge</item>
    </izvorni_sadrzaj>
    <derivirana_varijabla naziv="DomainObject.Predmet.SudioniciListNaziv_1">
      <item>ANTUNOVIĆ-BOBCAT d.o.o. za trgovinu, graditeljstvo i servis bobcat strojeva</item>
      <item>FINA REGIONALNI CENTAR ZAGREB</item>
      <item>Stanko Makar</item>
      <item>Privredna banka d.d.</item>
      <item>Imex banka d.d.</item>
      <item>Zagorske šume d.o.o.</item>
      <item>Mislav Perkušić</item>
      <item>Zagrebačka banka d.d.</item>
      <item>Mislav Perkušić</item>
      <item>Stanko Makar</item>
      <item>Mario Mlinarić</item>
      <item>ŽDO Varaždin</item>
      <item>Silvija Češković</item>
      <item>Odvjetničko društvo Macan i Mračić d.o.o.</item>
      <item>oglasna ploča suda</item>
      <item>Hrvoje Matić</item>
      <item>Marija Martinez Ostroški</item>
      <item>Franjo Šebijan</item>
      <item>Općinski sud u Novom Zagrebu</item>
      <item>Mislav Perkušić</item>
      <item>REMENAR &amp; REMENAR odvjetničko društvo, j.t.d.</item>
      <item>Općinski sud u Varaždinu</item>
      <item>ZAINAT društvo s ograničenom odgovornošću za usluge, proizvodnju, graditeljstvo i trgovinu</item>
      <item>LINTEL KOMUNIKACIJE d.o.o. za usluge</item>
      <item>Josip Šimović</item>
      <item>B2  KAPITAL d.o.o. za poslovne usluge</item>
      <item>Odvjetničko društvo Suić &amp; Škunca d.o.o., pun. B2 KAPITAL d.o.o.</item>
      <item>DEMAG jednostavno društvo s ograničenom odgovornošću za proizvodnju i usluge</item>
    </derivirana_varijabla>
  </DomainObject.Predmet.SudioniciListNaziv>
  <DomainObject.Predmet.SudioniciListAdressOIB>
    <izvorni_sadrzaj>
      <item>ANTUNOVIĆ-BOBCAT d.o.o. za trgovinu, graditeljstvo i servis bobcat strojeva, OIB 46280580290, Cehovska 47,42000 Varaždin</item>
      <item>FINA REGIONALNI CENTAR ZAGREB, OIB 85821130368, Albrechtova 42,10000 Zagreb</item>
      <item>Stanko Makar, OIB 49218337993, Augusta Šenoe 6,42230 Sigetec Ludbreški</item>
      <item>Privredna banka d.d.</item>
      <item>Imex banka d.d.</item>
      <item>Zagorske šume d.o.o.</item>
      <item>Mislav Perkušić</item>
      <item>Zagrebačka banka d.d.</item>
      <item>Mislav Perkušić, OIB 74949418310, Jarun 66,Zagreb</item>
      <item>Stanko Makar, OIB 49218337993, Augusta Šenoe 6,42230 Sigetec Ludbreški</item>
      <item>Mario Mlinarić, Radnička 7,44330 Novska</item>
      <item>ŽDO Varaždin</item>
      <item>Silvija Češković, OIB 73166502468, F. Livadića 6,10290 Zaprešić</item>
      <item>Odvjetničko društvo Macan i Mračić d.o.o., Trg kralja Tomislava 41,10410 Velika Gorica</item>
      <item>oglasna ploča suda</item>
      <item>Hrvoje Matić, Petrova 182,10000 Zagreb</item>
      <item>Marija Martinez Ostroški, I. Cankara 1a,42000 Varaždin</item>
      <item>Franjo Šebijan, Pavlinska 5,42000 Varaždin</item>
      <item>Općinski sud u Novom Zagrebu, Turinina 3,10000 Zagreb</item>
      <item>Mislav Perkušić, OIB 74949418310, Jarun 66,10000 Zagreb</item>
      <item>REMENAR &amp; REMENAR odvjetničko društvo, j.t.d., OIB 67646601751, Trg hrvatskih velikana 4,10000 Zagreb</item>
      <item>Općinski sud u Varaždinu</item>
      <item>ZAINAT društvo s ograničenom odgovornošću za usluge, proizvodnju, graditeljstvo i trgovinu, OIB 69349844663, Miroslava Krleže 1,42000 Varaždin</item>
      <item>LINTEL KOMUNIKACIJE d.o.o. za usluge, OIB 79478662918, Trg Drage Iblera 10, Galerija Importanne ,10000 Zagreb</item>
      <item>Josip Šimović, Trg Drage Iglera 10/3,10000 Zagreb</item>
      <item>B2  KAPITAL d.o.o. za poslovne usluge, OIB 57509775367, Radnička cesta 41,10000 Zagreb</item>
      <item>Odvjetničko društvo Suić &amp; Škunca d.o.o., pun. B2 KAPITAL d.o.o., Domagojeva 14,10000 Zagreb</item>
      <item>DEMAG jednostavno društvo s ograničenom odgovornošću za proizvodnju i usluge, OIB 29111542341, Dobriše Cesarića 126,42000 Varaždin</item>
    </izvorni_sadrzaj>
    <derivirana_varijabla naziv="DomainObject.Predmet.SudioniciListAdressOIB_1">
      <item>ANTUNOVIĆ-BOBCAT d.o.o. za trgovinu, graditeljstvo i servis bobcat strojeva, OIB 46280580290, Cehovska 47,42000 Varaždin</item>
      <item>FINA REGIONALNI CENTAR ZAGREB, OIB 85821130368, Albrechtova 42,10000 Zagreb</item>
      <item>Stanko Makar, OIB 49218337993, Augusta Šenoe 6,42230 Sigetec Ludbreški</item>
      <item>Privredna banka d.d.</item>
      <item>Imex banka d.d.</item>
      <item>Zagorske šume d.o.o.</item>
      <item>Mislav Perkušić</item>
      <item>Zagrebačka banka d.d.</item>
      <item>Mislav Perkušić, OIB 74949418310, Jarun 66,Zagreb</item>
      <item>Stanko Makar, OIB 49218337993, Augusta Šenoe 6,42230 Sigetec Ludbreški</item>
      <item>Mario Mlinarić, Radnička 7,44330 Novska</item>
      <item>ŽDO Varaždin</item>
      <item>Silvija Češković, OIB 73166502468, F. Livadića 6,10290 Zaprešić</item>
      <item>Odvjetničko društvo Macan i Mračić d.o.o., Trg kralja Tomislava 41,10410 Velika Gorica</item>
      <item>oglasna ploča suda</item>
      <item>Hrvoje Matić, Petrova 182,10000 Zagreb</item>
      <item>Marija Martinez Ostroški, I. Cankara 1a,42000 Varaždin</item>
      <item>Franjo Šebijan, Pavlinska 5,42000 Varaždin</item>
      <item>Općinski sud u Novom Zagrebu, Turinina 3,10000 Zagreb</item>
      <item>Mislav Perkušić, OIB 74949418310, Jarun 66,10000 Zagreb</item>
      <item>REMENAR &amp; REMENAR odvjetničko društvo, j.t.d., OIB 67646601751, Trg hrvatskih velikana 4,10000 Zagreb</item>
      <item>Općinski sud u Varaždinu</item>
      <item>ZAINAT društvo s ograničenom odgovornošću za usluge, proizvodnju, graditeljstvo i trgovinu, OIB 69349844663, Miroslava Krleže 1,42000 Varaždin</item>
      <item>LINTEL KOMUNIKACIJE d.o.o. za usluge, OIB 79478662918, Trg Drage Iblera 10, Galerija Importanne ,10000 Zagreb</item>
      <item>Josip Šimović, Trg Drage Iglera 10/3,10000 Zagreb</item>
      <item>B2  KAPITAL d.o.o. za poslovne usluge, OIB 57509775367, Radnička cesta 41,10000 Zagreb</item>
      <item>Odvjetničko društvo Suić &amp; Škunca d.o.o., pun. B2 KAPITAL d.o.o., Domagojeva 14,10000 Zagreb</item>
      <item>DEMAG jednostavno društvo s ograničenom odgovornošću za proizvodnju i usluge, OIB 29111542341, Dobriše Cesarića 126,42000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46280580290</item>
      <item>, OIB 85821130368</item>
      <item>, OIB 49218337993</item>
      <item>, OIB null</item>
      <item>, OIB null</item>
      <item>, OIB null</item>
      <item>, OIB null</item>
      <item>, OIB null</item>
      <item>, OIB 74949418310</item>
      <item>, OIB 49218337993</item>
      <item>, OIB null</item>
      <item>, OIB null</item>
      <item>, OIB 73166502468</item>
      <item>, OIB null</item>
      <item>, OIB null</item>
      <item>, OIB null</item>
      <item>, OIB null</item>
      <item>, OIB null</item>
      <item>, OIB null</item>
      <item>, OIB 74949418310</item>
      <item>, OIB 67646601751</item>
      <item>, OIB null</item>
      <item>, OIB 69349844663</item>
      <item>, OIB 79478662918</item>
      <item>, OIB null</item>
      <item>, OIB 57509775367</item>
      <item>, OIB null</item>
      <item>, OIB 29111542341</item>
    </izvorni_sadrzaj>
    <derivirana_varijabla naziv="DomainObject.Predmet.SudioniciListNazivOIB_1">
      <item>, OIB 46280580290</item>
      <item>, OIB 85821130368</item>
      <item>, OIB 49218337993</item>
      <item>, OIB null</item>
      <item>, OIB null</item>
      <item>, OIB null</item>
      <item>, OIB null</item>
      <item>, OIB null</item>
      <item>, OIB 74949418310</item>
      <item>, OIB 49218337993</item>
      <item>, OIB null</item>
      <item>, OIB null</item>
      <item>, OIB 73166502468</item>
      <item>, OIB null</item>
      <item>, OIB null</item>
      <item>, OIB null</item>
      <item>, OIB null</item>
      <item>, OIB null</item>
      <item>, OIB null</item>
      <item>, OIB 74949418310</item>
      <item>, OIB 67646601751</item>
      <item>, OIB null</item>
      <item>, OIB 69349844663</item>
      <item>, OIB 79478662918</item>
      <item>, OIB null</item>
      <item>, OIB 57509775367</item>
      <item>, OIB null</item>
      <item>, OIB 29111542341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Stanko Makar, OIB 49218337993, Sigetec Ludbreški, A. Šenoe 6 Ludbreg</item>
    </izvorni_sadrzaj>
    <derivirana_varijabla naziv="DomainObject.Predmet.StecajniUpraviteljiListAddressOIB_1">
      <item>Stanko Makar, OIB 49218337993, Sigetec Ludbreški, A. Šenoe 6 Ludbreg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1121</properties:Words>
  <properties:Characters>5985</properties:Characters>
  <properties:Lines>176</properties:Lines>
  <properties:Paragraphs>54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2017-08-04T08:20:00Z</dcterms:created>
  <dc:creator>Tihana Martinez</dc:creator>
  <cp:lastModifiedBy>Tihana Martinez</cp:lastModifiedBy>
  <cp:lastPrinted>2017-08-04T10:20:00Z</cp:lastPrinted>
  <dcterms:modified xmlns:xsi="http://www.w3.org/2001/XMLSchema-instance" xsi:type="dcterms:W3CDTF">2017-08-04T10:21:00Z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