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D66197" w:rsidR="00617553" w:rsidRPr="00617553">
        <w:trPr>
          <w:trHeight w:val="565"/>
        </w:trPr>
        <w:tc>
          <w:tcPr>
            <w:tcW w:type="dxa" w:w="2531"/>
          </w:tcPr>
          <w:p w:rsidRDefault="00617553" w:rsidP="00617553" w:rsidR="00617553" w:rsidRPr="00617553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617553"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617553" w:rsidP="00617553" w:rsidR="00617553" w:rsidRPr="0061755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17553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617553" w:rsidP="00617553" w:rsidR="00617553" w:rsidRPr="0061755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17553">
              <w:rPr>
                <w:rFonts w:hAnsi="Times New Roman" w:ascii="Times New Roman"/>
                <w:sz w:val="24"/>
                <w:szCs w:val="24"/>
              </w:rPr>
              <w:t>Trgovački sud u Splitu</w:t>
            </w:r>
          </w:p>
          <w:p w:rsidRDefault="00617553" w:rsidP="00617553" w:rsidR="00617553" w:rsidRPr="0061755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17553">
              <w:rPr>
                <w:rFonts w:hAnsi="Times New Roman" w:ascii="Times New Roman"/>
                <w:sz w:val="24"/>
                <w:szCs w:val="24"/>
              </w:rPr>
              <w:t xml:space="preserve">Split, </w:t>
            </w:r>
            <w:proofErr w:type="spellStart"/>
            <w:r w:rsidRPr="00617553">
              <w:rPr>
                <w:rFonts w:hAnsi="Times New Roman" w:ascii="Times New Roman"/>
                <w:sz w:val="24"/>
                <w:szCs w:val="24"/>
              </w:rPr>
              <w:t>Sukoišanska</w:t>
            </w:r>
            <w:proofErr w:type="spellEnd"/>
            <w:r w:rsidRPr="00617553">
              <w:rPr>
                <w:rFonts w:hAnsi="Times New Roman" w:ascii="Times New Roman"/>
                <w:sz w:val="24"/>
                <w:szCs w:val="24"/>
              </w:rPr>
              <w:t xml:space="preserve"> 6</w:t>
            </w:r>
          </w:p>
        </w:tc>
      </w:tr>
    </w:tbl>
    <w:p w14:textId="9d91cb8" w14:paraId="9d91cb8" w:rsidRDefault="00617553" w:rsidP="00617553" w:rsidR="00617553" w:rsidRPr="00617553">
      <w:pPr>
        <w:spacing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617553">
        <w:rPr>
          <w:rFonts w:cs="Times New Roman" w:hAnsi="Times New Roman" w:ascii="Times New Roman"/>
          <w:sz w:val="24"/>
          <w:szCs w:val="24"/>
        </w:rPr>
        <w:t>Poslovni broj: 4. St-57/2018-</w:t>
      </w:r>
      <w:r w:rsidR="00CD40DF">
        <w:rPr>
          <w:rFonts w:cs="Times New Roman" w:hAnsi="Times New Roman" w:ascii="Times New Roman"/>
          <w:sz w:val="24"/>
          <w:szCs w:val="24"/>
        </w:rPr>
        <w:t>31</w:t>
      </w:r>
    </w:p>
    <w:p w:rsidRDefault="00617553" w:rsidP="00617553" w:rsidR="00617553" w:rsidRPr="00617553">
      <w:pPr>
        <w:spacing w:after="0"/>
        <w:rPr>
          <w:rFonts w:cs="Times New Roman" w:hAnsi="Times New Roman" w:ascii="Times New Roman"/>
          <w:spacing w:val="100"/>
          <w:sz w:val="24"/>
          <w:szCs w:val="24"/>
        </w:rPr>
      </w:pPr>
    </w:p>
    <w:p w:rsidRDefault="00617553" w:rsidP="00617553" w:rsidR="00617553" w:rsidRPr="00617553">
      <w:pPr>
        <w:spacing w:after="0"/>
        <w:jc w:val="center"/>
        <w:rPr>
          <w:rFonts w:cs="Times New Roman" w:hAnsi="Times New Roman" w:ascii="Times New Roman"/>
          <w:spacing w:val="100"/>
          <w:sz w:val="24"/>
          <w:szCs w:val="24"/>
        </w:rPr>
      </w:pPr>
      <w:r w:rsidRPr="00617553">
        <w:rPr>
          <w:rFonts w:cs="Times New Roman" w:hAnsi="Times New Roman" w:ascii="Times New Roman"/>
          <w:spacing w:val="100"/>
          <w:sz w:val="24"/>
          <w:szCs w:val="24"/>
        </w:rPr>
        <w:t>REPUBLIKA HRVATSKA</w:t>
      </w:r>
    </w:p>
    <w:p w:rsidRDefault="00617553" w:rsidP="00617553" w:rsidR="00617553" w:rsidRPr="00617553">
      <w:pPr>
        <w:spacing w:after="0"/>
        <w:jc w:val="center"/>
        <w:rPr>
          <w:rFonts w:cs="Times New Roman" w:hAnsi="Times New Roman" w:ascii="Times New Roman"/>
          <w:spacing w:val="100"/>
          <w:sz w:val="24"/>
          <w:szCs w:val="24"/>
        </w:rPr>
      </w:pPr>
    </w:p>
    <w:p w:rsidRDefault="00617553" w:rsidP="00617553" w:rsidR="00617553" w:rsidRPr="00617553">
      <w:pPr>
        <w:spacing w:after="0"/>
        <w:jc w:val="center"/>
        <w:rPr>
          <w:rFonts w:cs="Times New Roman" w:hAnsi="Times New Roman" w:ascii="Times New Roman"/>
          <w:spacing w:val="100"/>
          <w:sz w:val="24"/>
          <w:szCs w:val="24"/>
        </w:rPr>
      </w:pPr>
      <w:r w:rsidRPr="00617553">
        <w:rPr>
          <w:rFonts w:cs="Times New Roman" w:hAnsi="Times New Roman" w:ascii="Times New Roman"/>
          <w:spacing w:val="100"/>
          <w:sz w:val="24"/>
          <w:szCs w:val="24"/>
        </w:rPr>
        <w:t>RJEŠENJE</w:t>
      </w:r>
    </w:p>
    <w:p w:rsidRDefault="00F940F8" w:rsidP="00F940F8" w:rsidR="00F940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Splitu, po </w:t>
      </w:r>
      <w:r w:rsidR="002E01D9" w:rsidRPr="002E01D9">
        <w:rPr>
          <w:rFonts w:cs="Times New Roman" w:hAnsi="Times New Roman" w:ascii="Times New Roman"/>
          <w:sz w:val="24"/>
          <w:szCs w:val="24"/>
        </w:rPr>
        <w:t>stečajnom sucu tog suda Katarini Mikulić</w:t>
      </w:r>
      <w:r>
        <w:rPr>
          <w:rFonts w:cs="Times New Roman" w:hAnsi="Times New Roman" w:ascii="Times New Roman"/>
          <w:sz w:val="24"/>
          <w:szCs w:val="24"/>
        </w:rPr>
        <w:t xml:space="preserve">, u stečajnom postupku </w:t>
      </w:r>
      <w:r w:rsidR="002B0F4D">
        <w:rPr>
          <w:rFonts w:cs="Times New Roman" w:hAnsi="Times New Roman" w:ascii="Times New Roman"/>
          <w:sz w:val="24"/>
          <w:szCs w:val="24"/>
        </w:rPr>
        <w:t xml:space="preserve">nad </w:t>
      </w:r>
      <w:r w:rsidR="005D18C7">
        <w:rPr>
          <w:rFonts w:cs="Times New Roman" w:hAnsi="Times New Roman" w:ascii="Times New Roman"/>
          <w:sz w:val="24"/>
          <w:szCs w:val="24"/>
        </w:rPr>
        <w:t xml:space="preserve">stečajnim dužnikom </w:t>
      </w:r>
      <w:r w:rsidR="00617553" w:rsidRPr="00617553">
        <w:rPr>
          <w:rFonts w:cs="Times New Roman" w:hAnsi="Times New Roman" w:ascii="Times New Roman"/>
          <w:sz w:val="24"/>
          <w:szCs w:val="24"/>
        </w:rPr>
        <w:t>TRITON-SC d.o.o.</w:t>
      </w:r>
      <w:r w:rsidR="00617553">
        <w:rPr>
          <w:rFonts w:cs="Times New Roman" w:hAnsi="Times New Roman" w:ascii="Times New Roman"/>
          <w:sz w:val="24"/>
          <w:szCs w:val="24"/>
        </w:rPr>
        <w:t xml:space="preserve"> u stečaju</w:t>
      </w:r>
      <w:r w:rsidR="00617553" w:rsidRPr="00617553">
        <w:rPr>
          <w:rFonts w:cs="Times New Roman" w:hAnsi="Times New Roman" w:ascii="Times New Roman"/>
          <w:sz w:val="24"/>
          <w:szCs w:val="24"/>
        </w:rPr>
        <w:t xml:space="preserve">, Put </w:t>
      </w:r>
      <w:proofErr w:type="spellStart"/>
      <w:r w:rsidR="00617553" w:rsidRPr="00617553">
        <w:rPr>
          <w:rFonts w:cs="Times New Roman" w:hAnsi="Times New Roman" w:ascii="Times New Roman"/>
          <w:sz w:val="24"/>
          <w:szCs w:val="24"/>
        </w:rPr>
        <w:t>Dragulina</w:t>
      </w:r>
      <w:proofErr w:type="spellEnd"/>
      <w:r w:rsidR="00617553" w:rsidRPr="00617553">
        <w:rPr>
          <w:rFonts w:cs="Times New Roman" w:hAnsi="Times New Roman" w:ascii="Times New Roman"/>
          <w:sz w:val="24"/>
          <w:szCs w:val="24"/>
        </w:rPr>
        <w:t xml:space="preserve"> 6, Trogir, OIB: 12790382722</w:t>
      </w:r>
      <w:r w:rsidR="003A07F3">
        <w:rPr>
          <w:rFonts w:cs="Times New Roman" w:hAnsi="Times New Roman" w:ascii="Times New Roman"/>
          <w:sz w:val="24"/>
          <w:szCs w:val="24"/>
        </w:rPr>
        <w:t xml:space="preserve">, </w:t>
      </w:r>
      <w:r w:rsidR="00617553">
        <w:rPr>
          <w:rFonts w:cs="Times New Roman" w:hAnsi="Times New Roman" w:ascii="Times New Roman"/>
          <w:sz w:val="24"/>
          <w:szCs w:val="24"/>
        </w:rPr>
        <w:t xml:space="preserve">31. siječnja 2019. </w:t>
      </w:r>
      <w:r w:rsidR="003A07F3">
        <w:rPr>
          <w:rFonts w:cs="Times New Roman" w:hAnsi="Times New Roman" w:ascii="Times New Roman"/>
          <w:sz w:val="24"/>
          <w:szCs w:val="24"/>
        </w:rPr>
        <w:t xml:space="preserve"> </w:t>
      </w:r>
      <w:r w:rsidRPr="002E01D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940F8" w:rsidP="00F940F8" w:rsidR="00F940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F940F8" w:rsidP="00F940F8" w:rsidR="00F940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17553" w:rsidP="003112C5" w:rsidR="00F940F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Sukladno članku</w:t>
      </w:r>
      <w:r w:rsidR="00F940F8">
        <w:rPr>
          <w:rFonts w:cs="Times New Roman" w:hAnsi="Times New Roman" w:ascii="Times New Roman"/>
          <w:sz w:val="24"/>
          <w:szCs w:val="24"/>
        </w:rPr>
        <w:t xml:space="preserve"> </w:t>
      </w:r>
      <w:r w:rsidR="00E977CA">
        <w:rPr>
          <w:rFonts w:cs="Times New Roman" w:hAnsi="Times New Roman" w:ascii="Times New Roman"/>
          <w:sz w:val="24"/>
          <w:szCs w:val="24"/>
        </w:rPr>
        <w:t>224</w:t>
      </w:r>
      <w:r w:rsidR="00F940F8">
        <w:rPr>
          <w:rFonts w:cs="Times New Roman" w:hAnsi="Times New Roman" w:ascii="Times New Roman"/>
          <w:sz w:val="24"/>
          <w:szCs w:val="24"/>
        </w:rPr>
        <w:t xml:space="preserve">. Stečajnog zakona (˝Narodne novine˝ </w:t>
      </w:r>
      <w:r w:rsidR="00E977CA">
        <w:rPr>
          <w:rFonts w:cs="Times New Roman" w:hAnsi="Times New Roman" w:ascii="Times New Roman"/>
          <w:sz w:val="24"/>
          <w:szCs w:val="24"/>
        </w:rPr>
        <w:t>71/15</w:t>
      </w:r>
      <w:r w:rsidR="00F940F8">
        <w:rPr>
          <w:rFonts w:cs="Times New Roman" w:hAnsi="Times New Roman" w:ascii="Times New Roman"/>
          <w:sz w:val="24"/>
          <w:szCs w:val="24"/>
        </w:rPr>
        <w:t xml:space="preserve"> </w:t>
      </w:r>
      <w:r w:rsidR="003A07F3">
        <w:rPr>
          <w:rFonts w:cs="Times New Roman" w:hAnsi="Times New Roman" w:ascii="Times New Roman"/>
          <w:sz w:val="24"/>
          <w:szCs w:val="24"/>
        </w:rPr>
        <w:t xml:space="preserve">i 104/17 </w:t>
      </w:r>
      <w:r w:rsidR="00F940F8">
        <w:rPr>
          <w:rFonts w:cs="Times New Roman" w:hAnsi="Times New Roman" w:ascii="Times New Roman"/>
          <w:sz w:val="24"/>
          <w:szCs w:val="24"/>
        </w:rPr>
        <w:t>dalje SZ) u</w:t>
      </w:r>
      <w:r w:rsidR="00EF6B29">
        <w:rPr>
          <w:rFonts w:cs="Times New Roman" w:hAnsi="Times New Roman" w:ascii="Times New Roman"/>
          <w:sz w:val="24"/>
          <w:szCs w:val="24"/>
        </w:rPr>
        <w:t xml:space="preserve"> sudskoj pisarnici se s</w:t>
      </w:r>
      <w:r w:rsidR="00F940F8">
        <w:rPr>
          <w:rFonts w:cs="Times New Roman" w:hAnsi="Times New Roman" w:ascii="Times New Roman"/>
          <w:sz w:val="24"/>
          <w:szCs w:val="24"/>
        </w:rPr>
        <w:t xml:space="preserve"> danom </w:t>
      </w:r>
      <w:r>
        <w:rPr>
          <w:rFonts w:cs="Times New Roman" w:hAnsi="Times New Roman" w:ascii="Times New Roman"/>
          <w:sz w:val="24"/>
          <w:szCs w:val="24"/>
        </w:rPr>
        <w:t>31. siječnja 2019</w:t>
      </w:r>
      <w:r w:rsidR="003A07F3">
        <w:rPr>
          <w:rFonts w:cs="Times New Roman" w:hAnsi="Times New Roman" w:ascii="Times New Roman"/>
          <w:sz w:val="24"/>
          <w:szCs w:val="24"/>
        </w:rPr>
        <w:t>.</w:t>
      </w:r>
      <w:r w:rsidR="002B0F4D">
        <w:rPr>
          <w:rFonts w:cs="Times New Roman" w:hAnsi="Times New Roman" w:ascii="Times New Roman"/>
          <w:sz w:val="24"/>
          <w:szCs w:val="24"/>
        </w:rPr>
        <w:t xml:space="preserve"> izlaže se izvješće o gospodarskom položaju dužnika i njegovim uzrocima, o tijeku stečajnog postupka i stanju stečajne mase te </w:t>
      </w:r>
      <w:r w:rsidR="00F574B6">
        <w:rPr>
          <w:rFonts w:cs="Times New Roman" w:hAnsi="Times New Roman" w:ascii="Times New Roman"/>
          <w:sz w:val="24"/>
          <w:szCs w:val="24"/>
        </w:rPr>
        <w:t xml:space="preserve">tablica prijavljenih tražbina, </w:t>
      </w:r>
      <w:proofErr w:type="spellStart"/>
      <w:r w:rsidR="00F574B6">
        <w:rPr>
          <w:rFonts w:cs="Times New Roman" w:hAnsi="Times New Roman" w:ascii="Times New Roman"/>
          <w:sz w:val="24"/>
          <w:szCs w:val="24"/>
        </w:rPr>
        <w:t>razlučnih</w:t>
      </w:r>
      <w:proofErr w:type="spellEnd"/>
      <w:r w:rsidR="00F574B6">
        <w:rPr>
          <w:rFonts w:cs="Times New Roman" w:hAnsi="Times New Roman" w:ascii="Times New Roman"/>
          <w:sz w:val="24"/>
          <w:szCs w:val="24"/>
        </w:rPr>
        <w:t xml:space="preserve"> i izlučnih prava</w:t>
      </w:r>
      <w:r w:rsidR="002B0F4D">
        <w:rPr>
          <w:rFonts w:cs="Times New Roman" w:hAnsi="Times New Roman" w:ascii="Times New Roman"/>
          <w:sz w:val="24"/>
          <w:szCs w:val="24"/>
        </w:rPr>
        <w:t xml:space="preserve"> </w:t>
      </w:r>
      <w:r w:rsidR="00EF6B29">
        <w:rPr>
          <w:rFonts w:cs="Times New Roman" w:hAnsi="Times New Roman" w:ascii="Times New Roman"/>
          <w:sz w:val="24"/>
          <w:szCs w:val="24"/>
        </w:rPr>
        <w:t xml:space="preserve">na uvid svim sudionicima do održavanja ispitnog i izvještajnog ročišta koje će se održati dana </w:t>
      </w:r>
      <w:r>
        <w:rPr>
          <w:rFonts w:cs="Times New Roman" w:hAnsi="Times New Roman" w:ascii="Times New Roman"/>
          <w:sz w:val="24"/>
          <w:szCs w:val="24"/>
        </w:rPr>
        <w:t>12. veljače 2019.</w:t>
      </w:r>
      <w:r w:rsidR="00EF6B29">
        <w:rPr>
          <w:rFonts w:cs="Times New Roman" w:hAnsi="Times New Roman" w:ascii="Times New Roman"/>
          <w:sz w:val="24"/>
          <w:szCs w:val="24"/>
        </w:rPr>
        <w:t xml:space="preserve"> u </w:t>
      </w:r>
      <w:r w:rsidR="002B0F4D">
        <w:rPr>
          <w:rFonts w:cs="Times New Roman" w:hAnsi="Times New Roman" w:ascii="Times New Roman"/>
          <w:sz w:val="24"/>
          <w:szCs w:val="24"/>
        </w:rPr>
        <w:t>09:</w:t>
      </w:r>
      <w:r>
        <w:rPr>
          <w:rFonts w:cs="Times New Roman" w:hAnsi="Times New Roman" w:ascii="Times New Roman"/>
          <w:sz w:val="24"/>
          <w:szCs w:val="24"/>
        </w:rPr>
        <w:t>30</w:t>
      </w:r>
      <w:r w:rsidR="002B0F4D">
        <w:rPr>
          <w:rFonts w:cs="Times New Roman" w:hAnsi="Times New Roman" w:ascii="Times New Roman"/>
          <w:sz w:val="24"/>
          <w:szCs w:val="24"/>
        </w:rPr>
        <w:t xml:space="preserve"> sati, dok se prijave tražbina s prilozima zbog obima istih neće dostaviti sudskoj pisarnici već se uvid u iste može izvršiti u referadi </w:t>
      </w:r>
      <w:proofErr w:type="spellStart"/>
      <w:r w:rsidR="002B0F4D">
        <w:rPr>
          <w:rFonts w:cs="Times New Roman" w:hAnsi="Times New Roman" w:ascii="Times New Roman"/>
          <w:sz w:val="24"/>
          <w:szCs w:val="24"/>
        </w:rPr>
        <w:t>uredujućeg</w:t>
      </w:r>
      <w:proofErr w:type="spellEnd"/>
      <w:r w:rsidR="002B0F4D">
        <w:rPr>
          <w:rFonts w:cs="Times New Roman" w:hAnsi="Times New Roman" w:ascii="Times New Roman"/>
          <w:sz w:val="24"/>
          <w:szCs w:val="24"/>
        </w:rPr>
        <w:t xml:space="preserve"> suca do </w:t>
      </w:r>
      <w:r>
        <w:rPr>
          <w:rFonts w:cs="Times New Roman" w:hAnsi="Times New Roman" w:ascii="Times New Roman"/>
          <w:sz w:val="24"/>
          <w:szCs w:val="24"/>
        </w:rPr>
        <w:t>12. veljače 2019</w:t>
      </w:r>
      <w:r w:rsidR="003112C5">
        <w:rPr>
          <w:rFonts w:cs="Times New Roman" w:hAnsi="Times New Roman" w:ascii="Times New Roman"/>
          <w:sz w:val="24"/>
          <w:szCs w:val="24"/>
        </w:rPr>
        <w:t>.</w:t>
      </w:r>
      <w:r w:rsidR="002B0F4D">
        <w:rPr>
          <w:rFonts w:cs="Times New Roman" w:hAnsi="Times New Roman" w:ascii="Times New Roman"/>
          <w:sz w:val="24"/>
          <w:szCs w:val="24"/>
        </w:rPr>
        <w:t xml:space="preserve"> u 09:</w:t>
      </w:r>
      <w:r>
        <w:rPr>
          <w:rFonts w:cs="Times New Roman" w:hAnsi="Times New Roman" w:ascii="Times New Roman"/>
          <w:sz w:val="24"/>
          <w:szCs w:val="24"/>
        </w:rPr>
        <w:t>30</w:t>
      </w:r>
      <w:r w:rsidR="002B0F4D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F940F8" w:rsidP="00F940F8" w:rsidR="00F940F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F940F8" w:rsidP="00F940F8" w:rsidR="00F940F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</w:t>
      </w:r>
      <w:r w:rsidR="00617553">
        <w:rPr>
          <w:rFonts w:cs="Times New Roman" w:hAnsi="Times New Roman" w:ascii="Times New Roman"/>
          <w:sz w:val="24"/>
          <w:szCs w:val="24"/>
        </w:rPr>
        <w:t xml:space="preserve">, 31. siječnja 2019. </w:t>
      </w:r>
    </w:p>
    <w:p w:rsidRDefault="00F940F8" w:rsidP="00F940F8" w:rsidR="00F940F8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A07F3" w:rsidP="00F940F8" w:rsidR="00F940F8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2E01D9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2E01D9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2E01D9" w:rsidP="00F940F8" w:rsidR="00813E80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Katarina Mikulić</w:t>
      </w:r>
      <w:r w:rsidR="00813E80">
        <w:rPr>
          <w:rFonts w:cs="Times New Roman" w:hAnsi="Times New Roman" w:ascii="Times New Roman"/>
          <w:sz w:val="24"/>
          <w:szCs w:val="24"/>
        </w:rPr>
        <w:t>,v.r.</w:t>
      </w:r>
    </w:p>
    <w:p w:rsidRDefault="00813E80" w:rsidP="0071700F" w:rsidR="00813E8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813E80" w:rsidP="0071700F" w:rsidR="00813E80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E01D9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112C5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A07F3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</w:t>
      </w:r>
      <w:r w:rsidR="00F940F8">
        <w:rPr>
          <w:rFonts w:cs="Times New Roman" w:hAnsi="Times New Roman" w:ascii="Times New Roman"/>
          <w:sz w:val="24"/>
          <w:szCs w:val="24"/>
        </w:rPr>
        <w:t xml:space="preserve">: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zaključka nije dopuštena žalba.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01D9" w:rsidP="002E01D9" w:rsidR="002E01D9">
      <w:pPr>
        <w:spacing w:lineRule="auto" w:line="240" w:after="0"/>
      </w:pPr>
      <w:r>
        <w:separator/>
      </w:r>
    </w:p>
  </w:endnote>
  <w:endnote w:id="0" w:type="continuationSeparator">
    <w:p w:rsidRDefault="002E01D9" w:rsidP="002E01D9" w:rsidR="002E01D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01D9" w:rsidP="002E01D9" w:rsidR="002E01D9">
      <w:pPr>
        <w:spacing w:lineRule="auto" w:line="240" w:after="0"/>
      </w:pPr>
      <w:r>
        <w:separator/>
      </w:r>
    </w:p>
  </w:footnote>
  <w:footnote w:id="0" w:type="continuationSeparator">
    <w:p w:rsidRDefault="002E01D9" w:rsidP="002E01D9" w:rsidR="002E01D9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40F8"/>
    <w:rsid w:val="00066650"/>
    <w:rsid w:val="00085E7C"/>
    <w:rsid w:val="000B4D96"/>
    <w:rsid w:val="002B0F4D"/>
    <w:rsid w:val="002E01D9"/>
    <w:rsid w:val="003112C5"/>
    <w:rsid w:val="003A07F3"/>
    <w:rsid w:val="003C2F22"/>
    <w:rsid w:val="00417EA6"/>
    <w:rsid w:val="005D18C7"/>
    <w:rsid w:val="00617553"/>
    <w:rsid w:val="0071519E"/>
    <w:rsid w:val="007F7A84"/>
    <w:rsid w:val="00813E80"/>
    <w:rsid w:val="00814EDB"/>
    <w:rsid w:val="00815142"/>
    <w:rsid w:val="00853B3E"/>
    <w:rsid w:val="008E3CDD"/>
    <w:rsid w:val="00981D37"/>
    <w:rsid w:val="00A51DE9"/>
    <w:rsid w:val="00B7506F"/>
    <w:rsid w:val="00CD40DF"/>
    <w:rsid w:val="00DD0D50"/>
    <w:rsid w:val="00E977CA"/>
    <w:rsid w:val="00EB6A52"/>
    <w:rsid w:val="00EF6B29"/>
    <w:rsid w:val="00F2599E"/>
    <w:rsid w:val="00F574B6"/>
    <w:rsid w:val="00F940F8"/>
    <w:rsid w:val="00FD6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40F8"/>
    <w:pPr>
      <w:spacing w:lineRule="auto" w:line="276" w:after="200"/>
    </w:pPr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40F8"/>
    <w:rPr>
      <w:rFonts w:hAnsiTheme="minorHAnsi" w:asci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2E01D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E01D9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2E01D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E01D9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1D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E01D9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617553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13E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3E8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13E8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13E8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13E8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40F8"/>
    <w:pPr>
      <w:spacing w:after="200" w:line="276" w:lineRule="auto"/>
    </w:pPr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40F8"/>
    <w:rPr>
      <w:rFonts w:asciiTheme="minorHAnsi" w:hAns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2E01D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E01D9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2E01D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E01D9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1D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E01D9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617553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13E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3E8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13E8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13E8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13E8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1789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St-57/2018</izvorni_sadrzaj>
    <derivirana_varijabla naziv="DomainObject.Predmet.OznakaBroj_1">St-57/2018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TRITON-SC društvo s ograničenom odgovornošćuza proizvodnju i trgovinu u stečaju</izvorni_sadrzaj>
    <derivirana_varijabla naziv="DomainObject.Predmet.ProtustrankaFormated_1">  TRITON-SC društvo s ograničenom odgovornošćuza proizvodnju i trgovinu u stečaju</derivirana_varijabla>
  </DomainObject.Predmet.ProtustrankaFormated>
  <DomainObject.Predmet.ProtustrankaFormatedOIB>
    <izvorni_sadrzaj>  TRITON-SC društvo s ograničenom odgovornošćuza proizvodnju i trgovinu u stečaju, OIB 12790382722</izvorni_sadrzaj>
    <derivirana_varijabla naziv="DomainObject.Predmet.ProtustrankaFormatedOIB_1">  TRITON-SC društvo s ograničenom odgovornošćuza proizvodnju i trgovinu u stečaju, OIB 12790382722</derivirana_varijabla>
  </DomainObject.Predmet.ProtustrankaFormatedOIB>
  <DomainObject.Predmet.ProtustrankaFormatedWithAdress>
    <izvorni_sadrzaj> TRITON-SC društvo s ograničenom odgovornošćuza proizvodnju i trgovinu u stečaju, Put Dragulina 6, 21220 Trogir</izvorni_sadrzaj>
    <derivirana_varijabla naziv="DomainObject.Predmet.ProtustrankaFormatedWithAdress_1"> TRITON-SC društvo s ograničenom odgovornošćuza proizvodnju i trgovinu u stečaju, Put Dragulina 6, 21220 Trogir</derivirana_varijabla>
  </DomainObject.Predmet.ProtustrankaFormatedWithAdress>
  <DomainObject.Predmet.ProtustrankaFormatedWithAdressOIB>
    <izvorni_sadrzaj> TRITON-SC društvo s ograničenom odgovornošćuza proizvodnju i trgovinu u stečaju, OIB 12790382722, Put Dragulina 6, 21220 Trogir</izvorni_sadrzaj>
    <derivirana_varijabla naziv="DomainObject.Predmet.ProtustrankaFormatedWithAdressOIB_1"> TRITON-SC društvo s ograničenom odgovornošćuza proizvodnju i trgovinu u stečaju, OIB 12790382722, Put Dragulina 6, 21220 Trogir</derivirana_varijabla>
  </DomainObject.Predmet.ProtustrankaFormatedWithAdressOIB>
  <DomainObject.Predmet.ProtustrankaWithAdress>
    <izvorni_sadrzaj>TRITON-SC društvo s ograničenom odgovornošćuza proizvodnju i trgovinu u stečaju Put Dragulina 6, 21220 Trogir</izvorni_sadrzaj>
    <derivirana_varijabla naziv="DomainObject.Predmet.ProtustrankaWithAdress_1">TRITON-SC društvo s ograničenom odgovornošćuza proizvodnju i trgovinu u stečaju Put Dragulina 6, 21220 Trogir</derivirana_varijabla>
  </DomainObject.Predmet.ProtustrankaWithAdress>
  <DomainObject.Predmet.ProtustrankaWithAdressOIB>
    <izvorni_sadrzaj>TRITON-SC društvo s ograničenom odgovornošćuza proizvodnju i trgovinu u stečaju, OIB 12790382722, Put Dragulina 6, 21220 Trogir</izvorni_sadrzaj>
    <derivirana_varijabla naziv="DomainObject.Predmet.ProtustrankaWithAdressOIB_1">TRITON-SC društvo s ograničenom odgovornošćuza proizvodnju i trgovinu u stečaju, OIB 12790382722, Put Dragulina 6, 21220 Trogir</derivirana_varijabla>
  </DomainObject.Predmet.ProtustrankaWithAdressOIB>
  <DomainObject.Predmet.ProtustrankaNazivFormated>
    <izvorni_sadrzaj>TRITON-SC društvo s ograničenom odgovornošćuza proizvodnju i trgovinu u stečaju</izvorni_sadrzaj>
    <derivirana_varijabla naziv="DomainObject.Predmet.ProtustrankaNazivFormated_1">TRITON-SC društvo s ograničenom odgovornošćuza proizvodnju i trgovinu u stečaju</derivirana_varijabla>
  </DomainObject.Predmet.ProtustrankaNazivFormated>
  <DomainObject.Predmet.ProtustrankaNazivFormatedOIB>
    <izvorni_sadrzaj>TRITON-SC društvo s ograničenom odgovornošćuza proizvodnju i trgovinu u stečaju, OIB 12790382722</izvorni_sadrzaj>
    <derivirana_varijabla naziv="DomainObject.Predmet.ProtustrankaNazivFormatedOIB_1">TRITON-SC društvo s ograničenom odgovornošćuza proizvodnju i trgovinu u stečaju, OIB 12790382722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Splitu; HRVATSKA POŠTANSKA BANKA, dioničko društvo; PLOVPUT trgovačko društvo s ograničenom odgovornošću za održavanje pomorskih plovnih putova i radijske službe; CROATIA osiguranje d.d.; A1 Hrvatska društvo s ograničenom odgovornošću za usluge javnih telekomunikacija zastupanog po punomoćniku Vesna Alaburić; Hrvatska radiotelevizija zastupanog po punomoćniku MADIRAZZA &amp; PARTNERI, odvjetničko društvo d.o.o.; Financijska agencija</izvorni_sadrzaj>
    <derivirana_varijabla naziv="DomainObject.Predmet.StrankaFormated_1">  Ministarstvo financija RH zastupanog po punomoćniku Županijsko državno odvjetništvo u Splitu; HRVATSKA POŠTANSKA BANKA, dioničko društvo; PLOVPUT trgovačko društvo s ograničenom odgovornošću za održavanje pomorskih plovnih putova i radijske službe; CROATIA osiguranje d.d.; A1 Hrvatska društvo s ograničenom odgovornošću za usluge javnih telekomunikacija zastupanog po punomoćniku Vesna Alaburić; Hrvatska radiotelevizija zastupanog po punomoćniku MADIRAZZA &amp; PARTNERI, odvjetničko društvo d.o.o.; Financijska agencija</derivirana_varijabla>
  </DomainObject.Predmet.StrankaFormated>
  <DomainObject.Predmet.StrankaFormatedOIB>
    <izvorni_sadrzaj>  Ministarstvo financija RH, OIB 18683136487 zastupanog po punomoćniku Županijsko državno odvjetništvo u Splitu; HRVATSKA POŠTANSKA BANKA, dioničko društvo, OIB 87939104217; PLOVPUT trgovačko društvo s ograničenom odgovornošću za održavanje pomorskih plovnih putova i radijske službe, OIB 14480721492; CROATIA osiguranje d.d., OIB 26187994862; A1 Hrvatska društvo s ograničenom odgovornošću za usluge javnih telekomunikacija, OIB 29524210204 zastupanog po punomoćniku Vesna Alaburić; Hrvatska radiotelevizija, OIB 68419124305 zastupanog po punomoćniku MADIRAZZA &amp; PARTNERI, odvjetničko društvo d.o.o.; Financijska agencija, OIB 85821130368</izvorni_sadrzaj>
    <derivirana_varijabla naziv="DomainObject.Predmet.StrankaFormatedOIB_1">  Ministarstvo financija RH, OIB 18683136487 zastupanog po punomoćniku Županijsko državno odvjetništvo u Splitu; HRVATSKA POŠTANSKA BANKA, dioničko društvo, OIB 87939104217; PLOVPUT trgovačko društvo s ograničenom odgovornošću za održavanje pomorskih plovnih putova i radijske službe, OIB 14480721492; CROATIA osiguranje d.d., OIB 26187994862; A1 Hrvatska društvo s ograničenom odgovornošću za usluge javnih telekomunikacija, OIB 29524210204 zastupanog po punomoćniku Vesna Alaburić; Hrvatska radiotelevizija, OIB 68419124305 zastupanog po punomoćniku MADIRAZZA &amp; PARTNERI, odvjetničko društvo d.o.o.; Financijska agencija, OIB 85821130368</derivirana_varijabla>
  </DomainObject.Predmet.StrankaFormatedOIB>
  <DomainObject.Predmet.StrankaFormatedWithAdress>
    <izvorni_sadrzaj> Ministarstvo financija RH, Katančićeva 5, 10000 Zagreb zastupanog po punomoćniku Županijsko državno odvjetništvo u Splitu; HRVATSKA POŠTANSKA BANKA, dioničko društvo, Jurišićeva 4, 10000 Zagreb; PLOVPUT trgovačko društvo s ograničenom odgovornošću za održavanje pomorskih plovnih putova i radijske službe, Obala Lazareta 1, 21000 Split; CROATIA osiguranje d.d., Vatroslava Jagića 33, 10000 Zagreb; A1 Hrvatska društvo s ograničenom odgovornošću za usluge javnih telekomunikacija, Vrtni put 1, 10000 Zagreb zastupanog po punomoćniku Vesna Alaburić; Hrvatska radiotelevizija, Prisavlje 3, 10000 Zagreb zastupanog po punomoćniku MADIRAZZA &amp; PARTNERI, odvjetničko društvo d.o.o.; Financijska agencija, Ulica grada Vukovara 70, 10000 Zagreb</izvorni_sadrzaj>
    <derivirana_varijabla naziv="DomainObject.Predmet.StrankaFormatedWithAdress_1"> Ministarstvo financija RH, Katančićeva 5, 10000 Zagreb zastupanog po punomoćniku Županijsko državno odvjetništvo u Splitu; HRVATSKA POŠTANSKA BANKA, dioničko društvo, Jurišićeva 4, 10000 Zagreb; PLOVPUT trgovačko društvo s ograničenom odgovornošću za održavanje pomorskih plovnih putova i radijske službe, Obala Lazareta 1, 21000 Split; CROATIA osiguranje d.d., Vatroslava Jagića 33, 10000 Zagreb; A1 Hrvatska društvo s ograničenom odgovornošću za usluge javnih telekomunikacija, Vrtni put 1, 10000 Zagreb zastupanog po punomoćniku Vesna Alaburić; Hrvatska radiotelevizija, Prisavlje 3, 10000 Zagreb zastupanog po punomoćniku MADIRAZZA &amp; PARTNERI, odvjetničko društvo d.o.o.; Financijska agencija, Ulica grada Vukovara 70, 10000 Zagreb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Splitu; HRVATSKA POŠTANSKA BANKA, dioničko društvo, OIB 87939104217, Jurišićeva 4, 10000 Zagreb; PLOVPUT trgovačko društvo s ograničenom odgovornošću za održavanje pomorskih plovnih putova i radijske službe, OIB 14480721492, Obala Lazareta 1, 21000 Split; CROATIA osiguranje d.d., OIB 26187994862, Vatroslava Jagića 33, 10000 Zagreb; A1 Hrvatska društvo s ograničenom odgovornošću za usluge javnih telekomunikacija, OIB 29524210204, Vrtni put 1, 10000 Zagreb zastupanog po punomoćniku Vesna Alaburić; Hrvatska radiotelevizija, OIB 68419124305, Prisavlje 3, 10000 Zagreb zastupanog po punomoćniku MADIRAZZA &amp; PARTNERI, odvjetničko društvo d.o.o.; Financijska agencija, OIB 85821130368, Ulica grada Vukovara 70, 10000 Zagreb</izvorni_sadrzaj>
    <derivirana_varijabla naziv="DomainObject.Predmet.StrankaFormatedWithAdressOIB_1"> Ministarstvo financija RH, OIB 18683136487, Katančićeva 5, 10000 Zagreb zastupanog po punomoćniku Županijsko državno odvjetništvo u Splitu; HRVATSKA POŠTANSKA BANKA, dioničko društvo, OIB 87939104217, Jurišićeva 4, 10000 Zagreb; PLOVPUT trgovačko društvo s ograničenom odgovornošću za održavanje pomorskih plovnih putova i radijske službe, OIB 14480721492, Obala Lazareta 1, 21000 Split; CROATIA osiguranje d.d., OIB 26187994862, Vatroslava Jagića 33, 10000 Zagreb; A1 Hrvatska društvo s ograničenom odgovornošću za usluge javnih telekomunikacija, OIB 29524210204, Vrtni put 1, 10000 Zagreb zastupanog po punomoćniku Vesna Alaburić; Hrvatska radiotelevizija, OIB 68419124305, Prisavlje 3, 10000 Zagreb zastupanog po punomoćniku MADIRAZZA &amp; PARTNERI, odvjetničko društvo d.o.o.; Financijska agencija, OIB 85821130368, Ulica grada Vukovara 70, 10000 Zagreb</derivirana_varijabla>
  </DomainObject.Predmet.StrankaFormatedWithAdressOIB>
  <DomainObject.Predmet.StrankaWithAdress>
    <izvorni_sadrzaj>Ministarstvo financija RH Katančićeva 5,10000 Zagreb,HRVATSKA POŠTANSKA BANKA, dioničko društvo Jurišićeva 4,10000 Zagreb,PLOVPUT trgovačko društvo s ograničenom odgovornošću za održavanje pomorskih plovnih putova i radijske službe Obala Lazareta 1,21000 Split,CROATIA osiguranje d.d. Vatroslava Jagića 33,10000 Zagreb,A1 Hrvatska društvo s ograničenom odgovornošću za usluge javnih telekomunikacija Vrtni put 1,10000 Zagreb,Hrvatska radiotelevizija Prisavlje 3,10000 Zagreb,Financijska agencija Ulica grada Vukovara 70,10000 Zagreb</izvorni_sadrzaj>
    <derivirana_varijabla naziv="DomainObject.Predmet.StrankaWithAdress_1">Ministarstvo financija RH Katančićeva 5,10000 Zagreb,HRVATSKA POŠTANSKA BANKA, dioničko društvo Jurišićeva 4,10000 Zagreb,PLOVPUT trgovačko društvo s ograničenom odgovornošću za održavanje pomorskih plovnih putova i radijske službe Obala Lazareta 1,21000 Split,CROATIA osiguranje d.d. Vatroslava Jagića 33,10000 Zagreb,A1 Hrvatska društvo s ograničenom odgovornošću za usluge javnih telekomunikacija Vrtni put 1,10000 Zagreb,Hrvatska radiotelevizija Prisavlje 3,10000 Zagreb,Financijska agencija Ulica grada Vukovara 70,10000 Zagreb</derivirana_varijabla>
  </DomainObject.Predmet.StrankaWithAdress>
  <DomainObject.Predmet.StrankaWithAdressOIB>
    <izvorni_sadrzaj>Ministarstvo financija RH, OIB 18683136487, Katančićeva 5,10000 Zagreb,HRVATSKA POŠTANSKA BANKA, dioničko društvo, OIB 87939104217, Jurišićeva 4,10000 Zagreb,PLOVPUT trgovačko društvo s ograničenom odgovornošću za održavanje pomorskih plovnih putova i radijske službe, OIB 14480721492, Obala Lazareta 1,21000 Split,CROATIA osiguranje d.d., OIB 26187994862, Vatroslava Jagića 33,10000 Zagreb,A1 Hrvatska društvo s ograničenom odgovornošću za usluge javnih telekomunikacija, OIB 29524210204, Vrtni put 1,10000 Zagreb,Hrvatska radiotelevizija, OIB 68419124305, Prisavlje 3,10000 Zagreb,Financijska agencija, OIB 85821130368, Ulica grada Vukovara 70,10000 Zagreb</izvorni_sadrzaj>
    <derivirana_varijabla naziv="DomainObject.Predmet.StrankaWithAdressOIB_1">Ministarstvo financija RH, OIB 18683136487, Katančićeva 5,10000 Zagreb,HRVATSKA POŠTANSKA BANKA, dioničko društvo, OIB 87939104217, Jurišićeva 4,10000 Zagreb,PLOVPUT trgovačko društvo s ograničenom odgovornošću za održavanje pomorskih plovnih putova i radijske službe, OIB 14480721492, Obala Lazareta 1,21000 Split,CROATIA osiguranje d.d., OIB 26187994862, Vatroslava Jagića 33,10000 Zagreb,A1 Hrvatska društvo s ograničenom odgovornošću za usluge javnih telekomunikacija, OIB 29524210204, Vrtni put 1,10000 Zagreb,Hrvatska radiotelevizija, OIB 68419124305, Prisavlje 3,10000 Zagreb,Financijska agencija, OIB 85821130368, Ulica grada Vukovara 70,10000 Zagreb</derivirana_varijabla>
  </DomainObject.Predmet.StrankaWithAdressOIB>
  <DomainObject.Predmet.StrankaNazivFormated>
    <izvorni_sadrzaj>Ministarstvo financija RH,HRVATSKA POŠTANSKA BANKA, dioničko društvo,PLOVPUT trgovačko društvo s ograničenom odgovornošću za održavanje pomorskih plovnih putova i radijske službe,CROATIA osiguranje d.d.,A1 Hrvatska društvo s ograničenom odgovornošću za usluge javnih telekomunikacija,Hrvatska radiotelevizija,Financijska agencija</izvorni_sadrzaj>
    <derivirana_varijabla naziv="DomainObject.Predmet.StrankaNazivFormated_1">Ministarstvo financija RH,HRVATSKA POŠTANSKA BANKA, dioničko društvo,PLOVPUT trgovačko društvo s ograničenom odgovornošću za održavanje pomorskih plovnih putova i radijske službe,CROATIA osiguranje d.d.,A1 Hrvatska društvo s ograničenom odgovornošću za usluge javnih telekomunikacija,Hrvatska radiotelevizija,Financijska agencija</derivirana_varijabla>
  </DomainObject.Predmet.StrankaNazivFormated>
  <DomainObject.Predmet.StrankaNazivFormatedOIB>
    <izvorni_sadrzaj>Ministarstvo financija RH, OIB 18683136487,HRVATSKA POŠTANSKA BANKA, dioničko društvo, OIB 87939104217,PLOVPUT trgovačko društvo s ograničenom odgovornošću za održavanje pomorskih plovnih putova i radijske službe, OIB 14480721492,CROATIA osiguranje d.d., OIB 26187994862,A1 Hrvatska društvo s ograničenom odgovornošću za usluge javnih telekomunikacija, OIB 29524210204,Hrvatska radiotelevizija, OIB 68419124305,Financijska agencija, OIB 85821130368</izvorni_sadrzaj>
    <derivirana_varijabla naziv="DomainObject.Predmet.StrankaNazivFormatedOIB_1">Ministarstvo financija RH, OIB 18683136487,HRVATSKA POŠTANSKA BANKA, dioničko društvo, OIB 87939104217,PLOVPUT trgovačko društvo s ograničenom odgovornošću za održavanje pomorskih plovnih putova i radijske službe, OIB 14480721492,CROATIA osiguranje d.d., OIB 26187994862,A1 Hrvatska društvo s ograničenom odgovornošću za usluge javnih telekomunikacija, OIB 29524210204,Hrvatska radiotelevizija, OIB 68419124305,Financijska agencija,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 RH zastupanog po punomoćniku Županijsko državno odvjetništvo u Splitu</item>
      <item>HRVATSKA POŠTANSKA BANKA, dioničko društvo</item>
      <item>PLOVPUT trgovačko društvo s ograničenom odgovornošću za održavanje pomorskih plovnih putova i radijske službe</item>
      <item>CROATIA osiguranje d.d.</item>
      <item>A1 Hrvatska društvo s ograničenom odgovornošću za usluge javnih telekomunikacija zastupanog po punomoćniku Vesna Alaburić</item>
      <item>Hrvatska radiotelevizija zastupanog po punomoćniku MADIRAZZA &amp; PARTNERI, odvjetničko društvo d.o.o.</item>
      <item>Financijska agencija</item>
    </izvorni_sadrzaj>
    <derivirana_varijabla naziv="DomainObject.Predmet.StrankaListFormated_1">
      <item>Ministarstvo financija RH zastupanog po punomoćniku Županijsko državno odvjetništvo u Splitu</item>
      <item>HRVATSKA POŠTANSKA BANKA, dioničko društvo</item>
      <item>PLOVPUT trgovačko društvo s ograničenom odgovornošću za održavanje pomorskih plovnih putova i radijske službe</item>
      <item>CROATIA osiguranje d.d.</item>
      <item>A1 Hrvatska društvo s ograničenom odgovornošću za usluge javnih telekomunikacija zastupanog po punomoćniku Vesna Alaburić</item>
      <item>Hrvatska radiotelevizija zastupanog po punomoćniku MADIRAZZA &amp; PARTNERI, odvjetničko društvo d.o.o.</item>
      <item>Financijska agencija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  <item>HRVATSKA POŠTANSKA BANKA, dioničko društvo, OIB 87939104217</item>
      <item>PLOVPUT trgovačko društvo s ograničenom odgovornošću za održavanje pomorskih plovnih putova i radijske službe, OIB 14480721492</item>
      <item>CROATIA osiguranje d.d., OIB 26187994862</item>
      <item>A1 Hrvatska društvo s ograničenom odgovornošću za usluge javnih telekomunikacija, OIB 29524210204 zastupanog po punomoćniku Vesna Alaburić</item>
      <item>Hrvatska radiotelevizija, OIB 68419124305 zastupanog po punomoćniku MADIRAZZA &amp; PARTNERI, odvjetničko društvo d.o.o.</item>
      <item>Financijska agencija, OIB 85821130368</item>
    </izvorni_sadrzaj>
    <derivirana_varijabla naziv="DomainObject.Predmet.StrankaListFormatedOIB_1">
      <item>Ministarstvo financija RH, OIB 18683136487 zastupanog po punomoćniku Županijsko državno odvjetništvo u Splitu</item>
      <item>HRVATSKA POŠTANSKA BANKA, dioničko društvo, OIB 87939104217</item>
      <item>PLOVPUT trgovačko društvo s ograničenom odgovornošću za održavanje pomorskih plovnih putova i radijske službe, OIB 14480721492</item>
      <item>CROATIA osiguranje d.d., OIB 26187994862</item>
      <item>A1 Hrvatska društvo s ograničenom odgovornošću za usluge javnih telekomunikacija, OIB 29524210204 zastupanog po punomoćniku Vesna Alaburić</item>
      <item>Hrvatska radiotelevizija, OIB 68419124305 zastupanog po punomoćniku MADIRAZZA &amp; PARTNERI, odvjetničko društvo d.o.o.</item>
      <item>Financijska agencija, OIB 85821130368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  <item>HRVATSKA POŠTANSKA BANKA, dioničko društvo, Jurišićeva 4, 10000 Zagreb</item>
      <item>PLOVPUT trgovačko društvo s ograničenom odgovornošću za održavanje pomorskih plovnih putova i radijske službe, Obala Lazareta 1, 21000 Split</item>
      <item>CROATIA osiguranje d.d., Vatroslava Jagića 33, 10000 Zagreb</item>
      <item>A1 Hrvatska društvo s ograničenom odgovornošću za usluge javnih telekomunikacija, Vrtni put 1, 10000 Zagreb zastupanog po punomoćniku Vesna Alaburić</item>
      <item>Hrvatska radiotelevizija, Prisavlje 3, 10000 Zagreb zastupanog po punomoćniku MADIRAZZA &amp; PARTNERI, odvjetničko društvo d.o.o.</item>
      <item>Financijska agencija, Ulica grada Vukovara 70, 10000 Zagreb</item>
    </izvorni_sadrzaj>
    <derivirana_varijabla naziv="DomainObject.Predmet.StrankaListFormatedWithAdress_1">
      <item>Ministarstvo financija RH, Katančićeva 5, 10000 Zagreb zastupanog po punomoćniku Županijsko državno odvjetništvo u Splitu</item>
      <item>HRVATSKA POŠTANSKA BANKA, dioničko društvo, Jurišićeva 4, 10000 Zagreb</item>
      <item>PLOVPUT trgovačko društvo s ograničenom odgovornošću za održavanje pomorskih plovnih putova i radijske službe, Obala Lazareta 1, 21000 Split</item>
      <item>CROATIA osiguranje d.d., Vatroslava Jagića 33, 10000 Zagreb</item>
      <item>A1 Hrvatska društvo s ograničenom odgovornošću za usluge javnih telekomunikacija, Vrtni put 1, 10000 Zagreb zastupanog po punomoćniku Vesna Alaburić</item>
      <item>Hrvatska radiotelevizija, Prisavlje 3, 10000 Zagreb zastupanog po punomoćniku MADIRAZZA &amp; PARTNERI, odvjetničko društvo d.o.o.</item>
      <item>Financijska agencija, Ulica grada Vukovara 70, 10000 Zagreb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  <item>HRVATSKA POŠTANSKA BANKA, dioničko društvo, OIB 87939104217, Jurišićeva 4, 10000 Zagreb</item>
      <item>PLOVPUT trgovačko društvo s ograničenom odgovornošću za održavanje pomorskih plovnih putova i radijske službe, OIB 14480721492, Obala Lazareta 1, 21000 Split</item>
      <item>CROATIA osiguranje d.d., OIB 26187994862, Vatroslava Jagića 33, 10000 Zagreb</item>
      <item>A1 Hrvatska društvo s ograničenom odgovornošću za usluge javnih telekomunikacija, OIB 29524210204, Vrtni put 1, 10000 Zagreb zastupanog po punomoćniku Vesna Alaburić</item>
      <item>Hrvatska radiotelevizija, OIB 68419124305, Prisavlje 3, 10000 Zagreb zastupanog po punomoćniku MADIRAZZA &amp; PARTNERI, odvjetničko društvo d.o.o.</item>
      <item>Financijska agencija, OIB 85821130368, Ulica grada Vukovara 70, 10000 Zagreb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  <item>HRVATSKA POŠTANSKA BANKA, dioničko društvo, OIB 87939104217, Jurišićeva 4, 10000 Zagreb</item>
      <item>PLOVPUT trgovačko društvo s ograničenom odgovornošću za održavanje pomorskih plovnih putova i radijske službe, OIB 14480721492, Obala Lazareta 1, 21000 Split</item>
      <item>CROATIA osiguranje d.d., OIB 26187994862, Vatroslava Jagića 33, 10000 Zagreb</item>
      <item>A1 Hrvatska društvo s ograničenom odgovornošću za usluge javnih telekomunikacija, OIB 29524210204, Vrtni put 1, 10000 Zagreb zastupanog po punomoćniku Vesna Alaburić</item>
      <item>Hrvatska radiotelevizija, OIB 68419124305, Prisavlje 3, 10000 Zagreb zastupanog po punomoćniku MADIRAZZA &amp; PARTNERI, odvjetničko društvo d.o.o.</item>
      <item>Financijska agencija, OIB 85821130368, Ulica grada Vukovara 70, 10000 Zagreb</item>
    </derivirana_varijabla>
  </DomainObject.Predmet.StrankaListFormatedWithAdressOIB>
  <DomainObject.Predmet.StrankaListNazivFormated>
    <izvorni_sadrzaj>
      <item>Ministarstvo financija RH</item>
      <item>HRVATSKA POŠTANSKA BANKA, dioničko društvo</item>
      <item>PLOVPUT trgovačko društvo s ograničenom odgovornošću za održavanje pomorskih plovnih putova i radijske službe</item>
      <item>CROATIA osiguranje d.d.</item>
      <item>A1 Hrvatska društvo s ograničenom odgovornošću za usluge javnih telekomunikacija</item>
      <item>Hrvatska radiotelevizija</item>
      <item>Financijska agencija</item>
    </izvorni_sadrzaj>
    <derivirana_varijabla naziv="DomainObject.Predmet.StrankaListNazivFormated_1">
      <item>Ministarstvo financija RH</item>
      <item>HRVATSKA POŠTANSKA BANKA, dioničko društvo</item>
      <item>PLOVPUT trgovačko društvo s ograničenom odgovornošću za održavanje pomorskih plovnih putova i radijske službe</item>
      <item>CROATIA osiguranje d.d.</item>
      <item>A1 Hrvatska društvo s ograničenom odgovornošću za usluge javnih telekomunikacija</item>
      <item>Hrvatska radiotelevizija</item>
      <item>Financijska agencija</item>
    </derivirana_varijabla>
  </DomainObject.Predmet.StrankaListNazivFormated>
  <DomainObject.Predmet.StrankaListNazivFormatedOIB>
    <izvorni_sadrzaj>
      <item>Ministarstvo financija RH, OIB 18683136487</item>
      <item>HRVATSKA POŠTANSKA BANKA, dioničko društvo, OIB 87939104217</item>
      <item>PLOVPUT trgovačko društvo s ograničenom odgovornošću za održavanje pomorskih plovnih putova i radijske službe, OIB 14480721492</item>
      <item>CROATIA osiguranje d.d., OIB 26187994862</item>
      <item>A1 Hrvatska društvo s ograničenom odgovornošću za usluge javnih telekomunikacija, OIB 29524210204</item>
      <item>Hrvatska radiotelevizija, OIB 68419124305</item>
      <item>Financijska agencija, OIB 85821130368</item>
    </izvorni_sadrzaj>
    <derivirana_varijabla naziv="DomainObject.Predmet.StrankaListNazivFormatedOIB_1">
      <item>Ministarstvo financija RH, OIB 18683136487</item>
      <item>HRVATSKA POŠTANSKA BANKA, dioničko društvo, OIB 87939104217</item>
      <item>PLOVPUT trgovačko društvo s ograničenom odgovornošću za održavanje pomorskih plovnih putova i radijske službe, OIB 14480721492</item>
      <item>CROATIA osiguranje d.d., OIB 26187994862</item>
      <item>A1 Hrvatska društvo s ograničenom odgovornošću za usluge javnih telekomunikacija, OIB 29524210204</item>
      <item>Hrvatska radiotelevizija, OIB 68419124305</item>
      <item>Financijska agencija, OIB 85821130368</item>
    </derivirana_varijabla>
  </DomainObject.Predmet.StrankaListNazivFormatedOIB>
  <DomainObject.Predmet.ProtuStrankaListFormated>
    <izvorni_sadrzaj>
      <item>TRITON-SC društvo s ograničenom odgovornošćuza proizvodnju i trgovinu u stečaju</item>
    </izvorni_sadrzaj>
    <derivirana_varijabla naziv="DomainObject.Predmet.ProtuStrankaListFormated_1">
      <item>TRITON-SC društvo s ograničenom odgovornošćuza proizvodnju i trgovinu u stečaju</item>
    </derivirana_varijabla>
  </DomainObject.Predmet.ProtuStrankaListFormated>
  <DomainObject.Predmet.ProtuStrankaListFormatedOIB>
    <izvorni_sadrzaj>
      <item>TRITON-SC društvo s ograničenom odgovornošćuza proizvodnju i trgovinu u stečaju, OIB 12790382722</item>
    </izvorni_sadrzaj>
    <derivirana_varijabla naziv="DomainObject.Predmet.ProtuStrankaListFormatedOIB_1">
      <item>TRITON-SC društvo s ograničenom odgovornošćuza proizvodnju i trgovinu u stečaju, OIB 12790382722</item>
    </derivirana_varijabla>
  </DomainObject.Predmet.ProtuStrankaListFormatedOIB>
  <DomainObject.Predmet.ProtuStrankaListFormatedWithAdress>
    <izvorni_sadrzaj>
      <item>TRITON-SC društvo s ograničenom odgovornošćuza proizvodnju i trgovinu u stečaju, Put Dragulina 6, 21220 Trogir</item>
    </izvorni_sadrzaj>
    <derivirana_varijabla naziv="DomainObject.Predmet.ProtuStrankaListFormatedWithAdress_1">
      <item>TRITON-SC društvo s ograničenom odgovornošćuza proizvodnju i trgovinu u stečaju, Put Dragulina 6, 21220 Trogir</item>
    </derivirana_varijabla>
  </DomainObject.Predmet.ProtuStrankaListFormatedWithAdress>
  <DomainObject.Predmet.ProtuStrankaListFormatedWithAdressOIB>
    <izvorni_sadrzaj>
      <item>TRITON-SC društvo s ograničenom odgovornošćuza proizvodnju i trgovinu u stečaju, OIB 12790382722, Put Dragulina 6, 21220 Trogir</item>
    </izvorni_sadrzaj>
    <derivirana_varijabla naziv="DomainObject.Predmet.ProtuStrankaListFormatedWithAdressOIB_1">
      <item>TRITON-SC društvo s ograničenom odgovornošćuza proizvodnju i trgovinu u stečaju, OIB 12790382722, Put Dragulina 6, 21220 Trogir</item>
    </derivirana_varijabla>
  </DomainObject.Predmet.ProtuStrankaListFormatedWithAdressOIB>
  <DomainObject.Predmet.ProtuStrankaListNazivFormated>
    <izvorni_sadrzaj>
      <item>TRITON-SC društvo s ograničenom odgovornošćuza proizvodnju i trgovinu u stečaju</item>
    </izvorni_sadrzaj>
    <derivirana_varijabla naziv="DomainObject.Predmet.ProtuStrankaListNazivFormated_1">
      <item>TRITON-SC društvo s ograničenom odgovornošćuza proizvodnju i trgovinu u stečaju</item>
    </derivirana_varijabla>
  </DomainObject.Predmet.ProtuStrankaListNazivFormated>
  <DomainObject.Predmet.ProtuStrankaListNazivFormatedOIB>
    <izvorni_sadrzaj>
      <item>TRITON-SC društvo s ograničenom odgovornošćuza proizvodnju i trgovinu u stečaju, OIB 12790382722</item>
    </izvorni_sadrzaj>
    <derivirana_varijabla naziv="DomainObject.Predmet.ProtuStrankaListNazivFormatedOIB_1">
      <item>TRITON-SC društvo s ograničenom odgovornošćuza proizvodnju i trgovinu u stečaju, OIB 12790382722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Saša Cvetko</item>
      <item>Vesna Alaburić punomoćnik sudionika u postupku A1 Hrvatska društvo s ograničenom odgovornošću za usluge javnih telekomunikacija</item>
      <item>MADIRAZZA &amp; PARTNERI, odvjetničko društvo d.o.o. punomoćnik sudionika u postupku Hrvatska radiotelevizija</item>
    </izvorni_sadrzaj>
    <derivirana_varijabla naziv="DomainObject.Predmet.OstaliListFormated_1">
      <item>Županijsko državno odvjetništvo u Splitu punomoćnik sudionika u postupku Ministarstvo financija RH</item>
      <item>Saša Cvetko</item>
      <item>Vesna Alaburić punomoćnik sudionika u postupku A1 Hrvatska društvo s ograničenom odgovornošću za usluge javnih telekomunikacija</item>
      <item>MADIRAZZA &amp; PARTNERI, odvjetničko društvo d.o.o. punomoćnik sudionika u postupku Hrvatska radiotelevizija</item>
    </derivirana_varijabla>
  </DomainObject.Predmet.OstaliListFormated>
  <DomainObject.Predmet.OstaliListFormatedOIB>
    <izvorni_sadrzaj>
      <item>Županijsko državno odvjetništvo u Splitu, OIB 70793241859 punomoćnik sudionika u postupku Ministarstvo financija RH</item>
      <item>Saša Cvetko, OIB 60214199388</item>
      <item>Vesna Alaburić punomoćnik sudionika u postupku A1 Hrvatska društvo s ograničenom odgovornošću za usluge javnih telekomunikacija</item>
      <item>MADIRAZZA &amp; PARTNERI, odvjetničko društvo d.o.o., OIB 37462847637 punomoćnik sudionika u postupku Hrvatska radiotelevizija</item>
    </izvorni_sadrzaj>
    <derivirana_varijabla naziv="DomainObject.Predmet.OstaliListFormatedOIB_1">
      <item>Županijsko državno odvjetništvo u Splitu, OIB 70793241859 punomoćnik sudionika u postupku Ministarstvo financija RH</item>
      <item>Saša Cvetko, OIB 60214199388</item>
      <item>Vesna Alaburić punomoćnik sudionika u postupku A1 Hrvatska društvo s ograničenom odgovornošću za usluge javnih telekomunikacija</item>
      <item>MADIRAZZA &amp; PARTNERI, odvjetničko društvo d.o.o., OIB 37462847637 punomoćnik sudionika u postupku Hrvatska radiotelevizija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Saša Cvetko, Put Dragulina 6, 21220 Trogir</item>
      <item>Vesna Alaburić, Hebrangova 21, 10000 Zagreb punomoćnik sudionika u postupku A1 Hrvatska društvo s ograničenom odgovornošću za usluge javnih telekomunikacija</item>
      <item>MADIRAZZA &amp; PARTNERI, odvjetničko društvo d.o.o., Masarykova 21, 10000 Zagreb punomoćnik sudionika u postupku Hrvatska radiotelevizija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Saša Cvetko, Put Dragulina 6, 21220 Trogir</item>
      <item>Vesna Alaburić, Hebrangova 21, 10000 Zagreb punomoćnik sudionika u postupku A1 Hrvatska društvo s ograničenom odgovornošću za usluge javnih telekomunikacija</item>
      <item>MADIRAZZA &amp; PARTNERI, odvjetničko društvo d.o.o., Masarykova 21, 10000 Zagreb punomoćnik sudionika u postupku Hrvatska radiotelevizija</item>
    </derivirana_varijabla>
  </DomainObject.Predmet.OstaliListFormatedWithAdress>
  <DomainObject.Predmet.OstaliListFormatedWithAdressOIB>
    <izvorni_sadrzaj>
      <item>Županijsko državno odvjetništvo u Splitu, OIB 70793241859, Gundulićeva 29a, 21000 Split punomoćnik sudionika u postupku Ministarstvo financija RH</item>
      <item>Saša Cvetko, OIB 60214199388, Put Dragulina 6, 21220 Trogir</item>
      <item>Vesna Alaburić, Hebrangova 21, 10000 Zagreb punomoćnik sudionika u postupku A1 Hrvatska društvo s ograničenom odgovornošću za usluge javnih telekomunikacija</item>
      <item>MADIRAZZA &amp; PARTNERI, odvjetničko društvo d.o.o., OIB 37462847637, Masarykova 21, 10000 Zagreb punomoćnik sudionika u postupku Hrvatska radiotelevizija</item>
    </izvorni_sadrzaj>
    <derivirana_varijabla naziv="DomainObject.Predmet.OstaliListFormatedWithAdressOIB_1">
      <item>Županijsko državno odvjetništvo u Splitu, OIB 70793241859, Gundulićeva 29a, 21000 Split punomoćnik sudionika u postupku Ministarstvo financija RH</item>
      <item>Saša Cvetko, OIB 60214199388, Put Dragulina 6, 21220 Trogir</item>
      <item>Vesna Alaburić, Hebrangova 21, 10000 Zagreb punomoćnik sudionika u postupku A1 Hrvatska društvo s ograničenom odgovornošću za usluge javnih telekomunikacija</item>
      <item>MADIRAZZA &amp; PARTNERI, odvjetničko društvo d.o.o., OIB 37462847637, Masarykova 21, 10000 Zagreb punomoćnik sudionika u postupku Hrvatska radiotelevizija</item>
    </derivirana_varijabla>
  </DomainObject.Predmet.OstaliListFormatedWithAdressOIB>
  <DomainObject.Predmet.OstaliListNazivFormated>
    <izvorni_sadrzaj>
      <item>Županijsko državno odvjetništvo u Splitu</item>
      <item>Saša Cvetko</item>
      <item>Vesna Alaburić</item>
      <item>MADIRAZZA &amp; PARTNERI, odvjetničko društvo d.o.o.</item>
    </izvorni_sadrzaj>
    <derivirana_varijabla naziv="DomainObject.Predmet.OstaliListNazivFormated_1">
      <item>Županijsko državno odvjetništvo u Splitu</item>
      <item>Saša Cvetko</item>
      <item>Vesna Alaburić</item>
      <item>MADIRAZZA &amp; PARTNERI, odvjetničko društvo d.o.o.</item>
    </derivirana_varijabla>
  </DomainObject.Predmet.OstaliListNazivFormated>
  <DomainObject.Predmet.OstaliListNazivFormatedOIB>
    <izvorni_sadrzaj>
      <item>Županijsko državno odvjetništvo u Splitu, OIB 70793241859</item>
      <item>Saša Cvetko, OIB 60214199388</item>
      <item>Vesna Alaburić</item>
      <item>MADIRAZZA &amp; PARTNERI, odvjetničko društvo d.o.o., OIB 37462847637</item>
    </izvorni_sadrzaj>
    <derivirana_varijabla naziv="DomainObject.Predmet.OstaliListNazivFormatedOIB_1">
      <item>Županijsko državno odvjetništvo u Splitu, OIB 70793241859</item>
      <item>Saša Cvetko, OIB 60214199388</item>
      <item>Vesna Alaburić</item>
      <item>MADIRAZZA &amp; PARTNERI, odvjetničko društvo d.o.o., OIB 37462847637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 i dr.</izvorni_sadrzaj>
    <derivirana_varijabla naziv="DomainObject.Predmet.StrankaIDrugi_1">Ministarstvo financija RH i dr.</derivirana_varijabla>
  </DomainObject.Predmet.StrankaIDrugi>
  <DomainObject.Predmet.ProtustrankaIDrugi>
    <izvorni_sadrzaj>TRITON-SC društvo s ograničenom odgovornošćuza proizvodnju i trgovinu u stečaju</izvorni_sadrzaj>
    <derivirana_varijabla naziv="DomainObject.Predmet.ProtustrankaIDrugi_1">TRITON-SC društvo s ograničenom odgovornošćuza proizvodnju i trgovinu u stečaju</derivirana_varijabla>
  </DomainObject.Predmet.ProtustrankaIDrugi>
  <DomainObject.Predmet.StrankaIDrugiAdressOIB>
    <izvorni_sadrzaj>Ministarstvo financija RH, OIB 18683136487, Katančićeva 5, 10000 Zagreb i dr.</izvorni_sadrzaj>
    <derivirana_varijabla naziv="DomainObject.Predmet.StrankaIDrugiAdressOIB_1">Ministarstvo financija RH, OIB 18683136487, Katančićeva 5, 10000 Zagreb i dr.</derivirana_varijabla>
  </DomainObject.Predmet.StrankaIDrugiAdressOIB>
  <DomainObject.Predmet.ProtustrankaIDrugiAdressOIB>
    <izvorni_sadrzaj>TRITON-SC društvo s ograničenom odgovornošćuza proizvodnju i trgovinu u stečaju, OIB 12790382722, Put Dragulina 6, 21220 Trogir</izvorni_sadrzaj>
    <derivirana_varijabla naziv="DomainObject.Predmet.ProtustrankaIDrugiAdressOIB_1">TRITON-SC društvo s ograničenom odgovornošćuza proizvodnju i trgovinu u stečaju, OIB 12790382722, Put Dragulina 6,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TRITON-SC društvo s ograničenom odgovornošćuza proizvodnju i trgovinu u stečaju</item>
      <item>Ministarstvo financija RH</item>
      <item>Županijsko državno odvjetništvo u Splitu</item>
      <item>HRVATSKA POŠTANSKA BANKA, dioničko društvo</item>
      <item>Saša Cvetko</item>
      <item>PLOVPUT trgovačko društvo s ograničenom odgovornošću za održavanje pomorskih plovnih putova i radijske službe</item>
      <item>CROATIA osiguranje d.d.</item>
      <item>A1 Hrvatska društvo s ograničenom odgovornošću za usluge javnih telekomunikacija</item>
      <item>Vesna Alaburić</item>
      <item>Hrvatska radiotelevizija</item>
      <item>MADIRAZZA &amp; PARTNERI, odvjetničko društvo d.o.o.</item>
      <item>Financijska agencija</item>
    </izvorni_sadrzaj>
    <derivirana_varijabla naziv="DomainObject.Predmet.SudioniciListNaziv_1">
      <item>TRITON-SC društvo s ograničenom odgovornošćuza proizvodnju i trgovinu u stečaju</item>
      <item>Ministarstvo financija RH</item>
      <item>Županijsko državno odvjetništvo u Splitu</item>
      <item>HRVATSKA POŠTANSKA BANKA, dioničko društvo</item>
      <item>Saša Cvetko</item>
      <item>PLOVPUT trgovačko društvo s ograničenom odgovornošću za održavanje pomorskih plovnih putova i radijske službe</item>
      <item>CROATIA osiguranje d.d.</item>
      <item>A1 Hrvatska društvo s ograničenom odgovornošću za usluge javnih telekomunikacija</item>
      <item>Vesna Alaburić</item>
      <item>Hrvatska radiotelevizija</item>
      <item>MADIRAZZA &amp; PARTNERI, odvjetničko društvo d.o.o.</item>
      <item>Financijska agencija</item>
    </derivirana_varijabla>
  </DomainObject.Predmet.SudioniciListNaziv>
  <DomainObject.Predmet.SudioniciListAdressOIB>
    <izvorni_sadrzaj>
      <item>TRITON-SC društvo s ograničenom odgovornošćuza proizvodnju i trgovinu u stečaju, OIB 12790382722, Put Dragulina 6,21220 Trogir</item>
      <item>Ministarstvo financija RH, OIB 18683136487, Katančićeva 5,10000 Zagreb</item>
      <item>Županijsko državno odvjetništvo u Splitu, OIB 70793241859, Gundulićeva 29a,21000 Split</item>
      <item>HRVATSKA POŠTANSKA BANKA, dioničko društvo, OIB 87939104217, Jurišićeva 4,10000 Zagreb</item>
      <item>Saša Cvetko, OIB 60214199388, Put Dragulina 6,21220 Trogir</item>
      <item>PLOVPUT trgovačko društvo s ograničenom odgovornošću za održavanje pomorskih plovnih putova i radijske službe, OIB 14480721492, Obala Lazareta 1,21000 Split</item>
      <item>CROATIA osiguranje d.d., OIB 26187994862, Vatroslava Jagića 33,10000 Zagreb</item>
      <item>A1 Hrvatska društvo s ograničenom odgovornošću za usluge javnih telekomunikacija, OIB 29524210204, Vrtni put 1,10000 Zagreb</item>
      <item>Vesna Alaburić, Hebrangova 21,10000 Zagreb</item>
      <item>Hrvatska radiotelevizija, OIB 68419124305, Prisavlje 3,10000 Zagreb</item>
      <item>MADIRAZZA &amp; PARTNERI, odvjetničko društvo d.o.o., OIB 37462847637, Masarykova 21,10000 Zagreb</item>
      <item>Financijska agencija, OIB 85821130368, Ulica grada Vukovara 70,10000 Zagreb</item>
    </izvorni_sadrzaj>
    <derivirana_varijabla naziv="DomainObject.Predmet.SudioniciListAdressOIB_1">
      <item>TRITON-SC društvo s ograničenom odgovornošćuza proizvodnju i trgovinu u stečaju, OIB 12790382722, Put Dragulina 6,21220 Trogir</item>
      <item>Ministarstvo financija RH, OIB 18683136487, Katančićeva 5,10000 Zagreb</item>
      <item>Županijsko državno odvjetništvo u Splitu, OIB 70793241859, Gundulićeva 29a,21000 Split</item>
      <item>HRVATSKA POŠTANSKA BANKA, dioničko društvo, OIB 87939104217, Jurišićeva 4,10000 Zagreb</item>
      <item>Saša Cvetko, OIB 60214199388, Put Dragulina 6,21220 Trogir</item>
      <item>PLOVPUT trgovačko društvo s ograničenom odgovornošću za održavanje pomorskih plovnih putova i radijske službe, OIB 14480721492, Obala Lazareta 1,21000 Split</item>
      <item>CROATIA osiguranje d.d., OIB 26187994862, Vatroslava Jagića 33,10000 Zagreb</item>
      <item>A1 Hrvatska društvo s ograničenom odgovornošću za usluge javnih telekomunikacija, OIB 29524210204, Vrtni put 1,10000 Zagreb</item>
      <item>Vesna Alaburić, Hebrangova 21,10000 Zagreb</item>
      <item>Hrvatska radiotelevizija, OIB 68419124305, Prisavlje 3,10000 Zagreb</item>
      <item>MADIRAZZA &amp; PARTNERI, odvjetničko društvo d.o.o., OIB 37462847637, Masarykova 21,10000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12790382722</item>
      <item>, OIB 18683136487</item>
      <item>, OIB 70793241859</item>
      <item>, OIB 87939104217</item>
      <item>, OIB 60214199388</item>
      <item>, OIB 14480721492</item>
      <item>, OIB 26187994862</item>
      <item>, OIB 29524210204</item>
      <item>, OIB null</item>
      <item>, OIB 68419124305</item>
      <item>, OIB 37462847637</item>
      <item>, OIB 85821130368</item>
    </izvorni_sadrzaj>
    <derivirana_varijabla naziv="DomainObject.Predmet.SudioniciListNazivOIB_1">
      <item>, OIB 12790382722</item>
      <item>, OIB 18683136487</item>
      <item>, OIB 70793241859</item>
      <item>, OIB 87939104217</item>
      <item>, OIB 60214199388</item>
      <item>, OIB 14480721492</item>
      <item>, OIB 26187994862</item>
      <item>, OIB 29524210204</item>
      <item>, OIB null</item>
      <item>, OIB 68419124305</item>
      <item>, OIB 37462847637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studenog 2018.</izvorni_sadrzaj>
    <derivirana_varijabla naziv="DomainObject.Predmet.DatumZadnjeOdrzaneSudskeRadnje_1">20. studenog 2018.</derivirana_varijabla>
  </DomainObject.Predmet.DatumZadnjeOdrzaneSudskeRadnje>
  <DomainObject.PredzadnjaOdlukaIzPredmeta.DatumDonosenjaOdluke>
    <izvorni_sadrzaj>20. studenog 2018.</izvorni_sadrzaj>
    <derivirana_varijabla naziv="DomainObject.PredzadnjaOdlukaIzPredmeta.DatumDonosenjaOdluke_1">20. studenog 2018.</derivirana_varijabla>
  </DomainObject.PredzadnjaOdlukaIzPredmeta.DatumDonosenjaOdluke>
  <DomainObject.PredzadnjaOdlukaIzPredmeta.Oznaka>
    <izvorni_sadrzaj>St-57/2018-23</izvorni_sadrzaj>
    <derivirana_varijabla naziv="DomainObject.PredzadnjaOdlukaIzPredmeta.Oznaka_1">St-57/2018-23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181</properties:Words>
  <properties:Characters>969</properties:Characters>
  <properties:Lines>40</properties:Lines>
  <properties:Paragraphs>16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2017-05-04T12:42:00Z</dcterms:created>
  <dc:creator>Katarina Mikulić</dc:creator>
  <cp:lastModifiedBy>Katarina Mikulić</cp:lastModifiedBy>
  <cp:lastPrinted>2019-01-31T13:28:00Z</cp:lastPrinted>
  <dcterms:modified xmlns:xsi="http://www.w3.org/2001/XMLSchema-instance" xsi:type="dcterms:W3CDTF">2019-01-31T13:29:00Z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IZLAGANJU U PISARNICI.docx)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