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4788" w14:paraId="10b4788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C46C56">
        <w:t>4019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</w:t>
      </w:r>
      <w:r w:rsidR="00755BB7">
        <w:t>Središnja Hrvatska</w:t>
      </w:r>
      <w:r>
        <w:t>, OIB 18683136487,</w:t>
      </w:r>
      <w:r w:rsidR="00755BB7" w:rsidRPr="00755BB7">
        <w:t xml:space="preserve"> </w:t>
      </w:r>
      <w:r w:rsidR="00755BB7">
        <w:t xml:space="preserve">kojeg zastupa Županijsko državno odvjetništvo u Karlovcu,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C46C56">
        <w:t>BOLERO-CENTAR d.o.o., Karlovac, Eugena Kumičića 1, OIB 70079935195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A33B0C">
      <w:pPr>
        <w:jc w:val="center"/>
      </w:pPr>
    </w:p>
    <w:p w:rsidRDefault="001F2FBF" w:rsidP="001F2FBF" w:rsidR="00FE69D1" w:rsidRPr="00C46C56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A33B0C">
        <w:rPr>
          <w:rFonts w:hAnsi="Times New Roman" w:ascii="Times New Roman"/>
          <w:szCs w:val="24"/>
        </w:rPr>
        <w:t>I</w:t>
      </w:r>
      <w:r w:rsidR="00FE69D1" w:rsidRPr="00A33B0C">
        <w:rPr>
          <w:rFonts w:hAnsi="Times New Roman" w:ascii="Times New Roman"/>
          <w:szCs w:val="24"/>
        </w:rPr>
        <w:t>.</w:t>
      </w:r>
      <w:r w:rsidRPr="00A33B0C">
        <w:rPr>
          <w:rFonts w:hAnsi="Times New Roman" w:ascii="Times New Roman"/>
          <w:szCs w:val="24"/>
        </w:rPr>
        <w:t xml:space="preserve"> </w:t>
      </w:r>
      <w:r w:rsidR="00FE69D1" w:rsidRPr="00A33B0C">
        <w:rPr>
          <w:rFonts w:hAnsi="Times New Roman" w:ascii="Times New Roman"/>
          <w:szCs w:val="24"/>
        </w:rPr>
        <w:t xml:space="preserve">Pokreće se prethodni postupak radi </w:t>
      </w:r>
      <w:r w:rsidR="00FE69D1" w:rsidRPr="00C46C56">
        <w:rPr>
          <w:rFonts w:hAnsi="Times New Roman" w:ascii="Times New Roman"/>
          <w:szCs w:val="24"/>
        </w:rPr>
        <w:t>utvrđivanja pretpostavki za otvaranje stečajnog</w:t>
      </w:r>
      <w:r w:rsidR="00923DB6" w:rsidRPr="00C46C56">
        <w:rPr>
          <w:rFonts w:hAnsi="Times New Roman" w:ascii="Times New Roman"/>
          <w:szCs w:val="24"/>
        </w:rPr>
        <w:t>a</w:t>
      </w:r>
      <w:r w:rsidR="00FE69D1" w:rsidRPr="00C46C56">
        <w:rPr>
          <w:rFonts w:hAnsi="Times New Roman" w:ascii="Times New Roman"/>
          <w:szCs w:val="24"/>
        </w:rPr>
        <w:t xml:space="preserve"> postupka nad dužnikom</w:t>
      </w:r>
      <w:r w:rsidRPr="00C46C56">
        <w:rPr>
          <w:rFonts w:hAnsi="Times New Roman" w:ascii="Times New Roman"/>
          <w:szCs w:val="24"/>
        </w:rPr>
        <w:t xml:space="preserve"> </w:t>
      </w:r>
      <w:r w:rsidR="00C46C56" w:rsidRPr="00C46C56">
        <w:rPr>
          <w:rFonts w:hAnsi="Times New Roman" w:ascii="Times New Roman"/>
        </w:rPr>
        <w:t>BOLERO-CENTAR d.o.o.</w:t>
      </w:r>
      <w:r w:rsidR="00C46C56">
        <w:rPr>
          <w:rFonts w:hAnsi="Times New Roman" w:ascii="Times New Roman"/>
        </w:rPr>
        <w:t>,</w:t>
      </w:r>
      <w:r w:rsidR="00C46C56" w:rsidRPr="00C46C56">
        <w:rPr>
          <w:rFonts w:hAnsi="Times New Roman" w:ascii="Times New Roman"/>
        </w:rPr>
        <w:t xml:space="preserve"> Karlovac, Eugena Kumičića 1, OIB 70079935195</w:t>
      </w:r>
      <w:r w:rsidR="00FE69D1" w:rsidRPr="00C46C56">
        <w:rPr>
          <w:rFonts w:hAnsi="Times New Roman" w:ascii="Times New Roman"/>
          <w:szCs w:val="24"/>
        </w:rPr>
        <w:t>.</w:t>
      </w:r>
    </w:p>
    <w:p w:rsidRDefault="00FE69D1" w:rsidP="00FE69D1" w:rsidR="00FE69D1" w:rsidRPr="0084535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E23D88">
        <w:rPr>
          <w:b/>
        </w:rPr>
        <w:t>3. listopada</w:t>
      </w:r>
      <w:r w:rsidR="00FE69D1" w:rsidRPr="009C4185">
        <w:rPr>
          <w:b/>
        </w:rPr>
        <w:t xml:space="preserve"> 2016. u </w:t>
      </w:r>
      <w:r w:rsidR="00755BB7">
        <w:rPr>
          <w:b/>
        </w:rPr>
        <w:t>9,00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755BB7">
        <w:rPr>
          <w:rFonts w:hAnsi="Times New Roman" w:ascii="Times New Roman"/>
          <w:szCs w:val="24"/>
        </w:rPr>
        <w:t xml:space="preserve"> po ŽDO Karlovac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755BB7">
        <w:t>Nada Kaurin-Jergović</w:t>
      </w:r>
      <w:r w:rsidR="00A4575E">
        <w:t>,</w:t>
      </w:r>
      <w:r w:rsidR="001F2FBF">
        <w:t xml:space="preserve"> </w:t>
      </w:r>
    </w:p>
    <w:p w:rsidRDefault="00FE69D1" w:rsidP="00FE69D1" w:rsidR="00755BB7">
      <w:r>
        <w:t>-</w:t>
      </w:r>
      <w:r w:rsidR="002960FC">
        <w:t>FINA</w:t>
      </w:r>
      <w:r w:rsidR="00755BB7">
        <w:t>,</w:t>
      </w:r>
    </w:p>
    <w:p w:rsidRDefault="00755BB7" w:rsidP="00FE69D1" w:rsidR="00755BB7">
      <w:r>
        <w:t>-ESB d.d. Rijeka,</w:t>
      </w:r>
    </w:p>
    <w:p w:rsidRDefault="00755BB7" w:rsidP="00FE69D1" w:rsidR="00D1431E">
      <w:r>
        <w:t>- Karlovačka banka d.d. Karlovac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755BB7">
        <w:t>4027</w:t>
      </w:r>
      <w:r w:rsidR="00A4575E">
        <w:t>/15</w:t>
      </w:r>
      <w:r>
        <w:t xml:space="preserve"> od </w:t>
      </w:r>
      <w:r w:rsidR="00755BB7">
        <w:t>29. ožujka</w:t>
      </w:r>
      <w:r>
        <w:t xml:space="preserve"> 2016. godine obustavljen je skraćeni stečajni postupak nad dužnikom </w:t>
      </w:r>
      <w:r w:rsidR="00C46C56">
        <w:t>BOLERO-CENTAR d.o.o., Karlovac, Eugena Kumičića 1, OIB 70079935195</w:t>
      </w:r>
      <w:r>
        <w:t xml:space="preserve">. Naime, vjerovnik </w:t>
      </w:r>
      <w:r w:rsidRPr="00E74A6D">
        <w:t xml:space="preserve">Republika Hrvatska, Ministarstvo financija, Porezna uprava, Područni ured </w:t>
      </w:r>
      <w:r w:rsidR="00755BB7">
        <w:t>Središnja Hrvatska,</w:t>
      </w:r>
      <w:r>
        <w:t xml:space="preserve"> podnio je prijedlog za otvaranje stečajnog postupka nad dužnikom od </w:t>
      </w:r>
      <w:r w:rsidR="00755BB7">
        <w:t>18. ožujka</w:t>
      </w:r>
      <w:r w:rsidR="00E23D88">
        <w:t xml:space="preserve"> </w:t>
      </w:r>
      <w:r>
        <w:t>2016. godine</w:t>
      </w:r>
      <w:r w:rsidR="002F792C">
        <w:t xml:space="preserve"> u kojem navodi da prema dužniku ima tražbinu u iznosu od </w:t>
      </w:r>
      <w:r w:rsidR="00755BB7">
        <w:t>483.837,83</w:t>
      </w:r>
      <w:r w:rsidR="00AB2745">
        <w:t xml:space="preserve"> </w:t>
      </w:r>
      <w:r w:rsidR="00D1431E">
        <w:t>kn</w:t>
      </w:r>
      <w:r w:rsidR="00AD33DF">
        <w:t xml:space="preserve">, </w:t>
      </w:r>
      <w:r w:rsidR="00755BB7">
        <w:t xml:space="preserve">a istovremeno vjerovnik dostavlja u spis obavijest nadležne Porezne uprave od 15. veljače 2016. godine (list 132 spisa) da je dužnik </w:t>
      </w:r>
      <w:r w:rsidR="00755BB7">
        <w:lastRenderedPageBreak/>
        <w:t xml:space="preserve">evidentiran kao vlasnik vozila marke Mercedes E, godina proizvodnje 2004., reg. oznake KA717-FO.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AD33DF">
        <w:t xml:space="preserve"> </w:t>
      </w:r>
      <w:r w:rsidR="00755BB7">
        <w:t>,</w:t>
      </w:r>
      <w:r w:rsidR="00F67B83">
        <w:t xml:space="preserve"> FINA</w:t>
      </w:r>
      <w:r w:rsidR="00755BB7">
        <w:t xml:space="preserve"> i banke kod kojih dužnik ima otvoren račun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5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46C56">
      <w:t>4019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EF7"/>
    <w:rsid w:val="00075BDC"/>
    <w:rsid w:val="00087859"/>
    <w:rsid w:val="000A252B"/>
    <w:rsid w:val="000B0BA1"/>
    <w:rsid w:val="000B120C"/>
    <w:rsid w:val="000E49F8"/>
    <w:rsid w:val="00104E0A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A124C"/>
    <w:rsid w:val="006B1D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55BB7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15E1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46C56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D6FB9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1B44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F1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F1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4019</izvorni_sadrzaj>
    <derivirana_varijabla naziv="DomainObject.Predmet.Broj_1">4019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St-4019/2016</izvorni_sadrzaj>
    <derivirana_varijabla naziv="DomainObject.Predmet.OznakaBroj_1">St-4019/2016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Bolero-centar d.o.o.</izvorni_sadrzaj>
    <derivirana_varijabla naziv="DomainObject.Predmet.ProtustrankaFormated_1">  Bolero-centar d.o.o.</derivirana_varijabla>
  </DomainObject.Predmet.ProtustrankaFormated>
  <DomainObject.Predmet.ProtustrankaFormatedOIB>
    <izvorni_sadrzaj>  Bolero-centar d.o.o., OIB 70079935195</izvorni_sadrzaj>
    <derivirana_varijabla naziv="DomainObject.Predmet.ProtustrankaFormatedOIB_1">  Bolero-centar d.o.o., OIB 70079935195</derivirana_varijabla>
  </DomainObject.Predmet.ProtustrankaFormatedOIB>
  <DomainObject.Predmet.ProtustrankaFormatedWithAdress>
    <izvorni_sadrzaj> Bolero-centar d.o.o., Eugena Kumičića 1, 47000 Karlovac</izvorni_sadrzaj>
    <derivirana_varijabla naziv="DomainObject.Predmet.ProtustrankaFormatedWithAdress_1"> Bolero-centar d.o.o., Eugena Kumičića 1, 47000 Karlovac</derivirana_varijabla>
  </DomainObject.Predmet.ProtustrankaFormatedWithAdress>
  <DomainObject.Predmet.ProtustrankaFormatedWithAdressOIB>
    <izvorni_sadrzaj> Bolero-centar d.o.o., OIB 70079935195, Eugena Kumičića 1, 47000 Karlovac</izvorni_sadrzaj>
    <derivirana_varijabla naziv="DomainObject.Predmet.ProtustrankaFormatedWithAdressOIB_1"> Bolero-centar d.o.o., OIB 70079935195, Eugena Kumičića 1, 47000 Karlovac</derivirana_varijabla>
  </DomainObject.Predmet.ProtustrankaFormatedWithAdressOIB>
  <DomainObject.Predmet.ProtustrankaWithAdress>
    <izvorni_sadrzaj>Bolero-centar d.o.o. Eugena Kumičića 1, 47000 Karlovac</izvorni_sadrzaj>
    <derivirana_varijabla naziv="DomainObject.Predmet.ProtustrankaWithAdress_1">Bolero-centar d.o.o. Eugena Kumičića 1, 47000 Karlovac</derivirana_varijabla>
  </DomainObject.Predmet.ProtustrankaWithAdress>
  <DomainObject.Predmet.ProtustrankaWithAdressOIB>
    <izvorni_sadrzaj>Bolero-centar d.o.o., OIB 70079935195, Eugena Kumičića 1, 47000 Karlovac</izvorni_sadrzaj>
    <derivirana_varijabla naziv="DomainObject.Predmet.ProtustrankaWithAdressOIB_1">Bolero-centar d.o.o., OIB 70079935195, Eugena Kumičića 1, 47000 Karlovac</derivirana_varijabla>
  </DomainObject.Predmet.ProtustrankaWithAdressOIB>
  <DomainObject.Predmet.ProtustrankaNazivFormated>
    <izvorni_sadrzaj>Bolero-centar d.o.o.</izvorni_sadrzaj>
    <derivirana_varijabla naziv="DomainObject.Predmet.ProtustrankaNazivFormated_1">Bolero-centar d.o.o.</derivirana_varijabla>
  </DomainObject.Predmet.ProtustrankaNazivFormated>
  <DomainObject.Predmet.ProtustrankaNazivFormatedOIB>
    <izvorni_sadrzaj>Bolero-centar d.o.o., OIB 70079935195</izvorni_sadrzaj>
    <derivirana_varijabla naziv="DomainObject.Predmet.ProtustrankaNazivFormatedOIB_1">Bolero-centar d.o.o., OIB 70079935195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Bolero-centar d.o.o.</item>
    </izvorni_sadrzaj>
    <derivirana_varijabla naziv="DomainObject.Predmet.ProtuStrankaListFormated_1">
      <item>Bolero-centar d.o.o.</item>
    </derivirana_varijabla>
  </DomainObject.Predmet.ProtuStrankaListFormated>
  <DomainObject.Predmet.ProtuStrankaListFormatedOIB>
    <izvorni_sadrzaj>
      <item>Bolero-centar d.o.o., OIB 70079935195</item>
    </izvorni_sadrzaj>
    <derivirana_varijabla naziv="DomainObject.Predmet.ProtuStrankaListFormatedOIB_1">
      <item>Bolero-centar d.o.o., OIB 70079935195</item>
    </derivirana_varijabla>
  </DomainObject.Predmet.ProtuStrankaListFormatedOIB>
  <DomainObject.Predmet.ProtuStrankaListFormatedWithAdress>
    <izvorni_sadrzaj>
      <item>Bolero-centar d.o.o., Eugena Kumičića 1, 47000 Karlovac</item>
    </izvorni_sadrzaj>
    <derivirana_varijabla naziv="DomainObject.Predmet.ProtuStrankaListFormatedWithAdress_1">
      <item>Bolero-centar d.o.o., Eugena Kumičića 1, 47000 Karlovac</item>
    </derivirana_varijabla>
  </DomainObject.Predmet.ProtuStrankaListFormatedWithAdress>
  <DomainObject.Predmet.ProtuStrankaListFormatedWithAdressOIB>
    <izvorni_sadrzaj>
      <item>Bolero-centar d.o.o., OIB 70079935195, Eugena Kumičića 1, 47000 Karlovac</item>
    </izvorni_sadrzaj>
    <derivirana_varijabla naziv="DomainObject.Predmet.ProtuStrankaListFormatedWithAdressOIB_1">
      <item>Bolero-centar d.o.o., OIB 70079935195, Eugena Kumičića 1, 47000 Karlovac</item>
    </derivirana_varijabla>
  </DomainObject.Predmet.ProtuStrankaListFormatedWithAdressOIB>
  <DomainObject.Predmet.ProtuStrankaListNazivFormated>
    <izvorni_sadrzaj>
      <item>Bolero-centar d.o.o.</item>
    </izvorni_sadrzaj>
    <derivirana_varijabla naziv="DomainObject.Predmet.ProtuStrankaListNazivFormated_1">
      <item>Bolero-centar d.o.o.</item>
    </derivirana_varijabla>
  </DomainObject.Predmet.ProtuStrankaListNazivFormated>
  <DomainObject.Predmet.ProtuStrankaListNazivFormatedOIB>
    <izvorni_sadrzaj>
      <item>Bolero-centar d.o.o., OIB 70079935195</item>
    </izvorni_sadrzaj>
    <derivirana_varijabla naziv="DomainObject.Predmet.ProtuStrankaListNazivFormatedOIB_1">
      <item>Bolero-centar d.o.o., OIB 70079935195</item>
    </derivirana_varijabla>
  </DomainObject.Predmet.ProtuStrankaListNazivFormatedOIB>
  <DomainObject.Predmet.OstaliListFormated>
    <izvorni_sadrzaj>
      <item>Nada Kaurin-Jergović</item>
    </izvorni_sadrzaj>
    <derivirana_varijabla naziv="DomainObject.Predmet.OstaliListFormated_1">
      <item>Nada Kaurin-Jergović</item>
    </derivirana_varijabla>
  </DomainObject.Predmet.OstaliListFormated>
  <DomainObject.Predmet.OstaliListFormatedOIB>
    <izvorni_sadrzaj>
      <item>Nada Kaurin-Jergović, OIB 36049778331</item>
    </izvorni_sadrzaj>
    <derivirana_varijabla naziv="DomainObject.Predmet.OstaliListFormatedOIB_1">
      <item>Nada Kaurin-Jergović, OIB 36049778331</item>
    </derivirana_varijabla>
  </DomainObject.Predmet.OstaliListFormatedOIB>
  <DomainObject.Predmet.OstaliListFormatedWithAdress>
    <izvorni_sadrzaj>
      <item>Nada Kaurin-Jergović, Trg Dr. Franje Tuđmana 1a, 53220 Otočac</item>
    </izvorni_sadrzaj>
    <derivirana_varijabla naziv="DomainObject.Predmet.OstaliListFormatedWithAdress_1">
      <item>Nada Kaurin-Jergović, Trg Dr. Franje Tuđmana 1a, 53220 Otočac</item>
    </derivirana_varijabla>
  </DomainObject.Predmet.OstaliListFormatedWithAdress>
  <DomainObject.Predmet.OstaliListFormatedWithAdressOIB>
    <izvorni_sadrzaj>
      <item>Nada Kaurin-Jergović, OIB 36049778331, Trg Dr. Franje Tuđmana 1a, 53220 Otočac</item>
    </izvorni_sadrzaj>
    <derivirana_varijabla naziv="DomainObject.Predmet.OstaliListFormatedWithAdressOIB_1">
      <item>Nada Kaurin-Jergović, OIB 36049778331, Trg Dr. Franje Tuđmana 1a, 53220 Otočac</item>
    </derivirana_varijabla>
  </DomainObject.Predmet.OstaliListFormatedWithAdressOIB>
  <DomainObject.Predmet.OstaliListNazivFormated>
    <izvorni_sadrzaj>
      <item>Nada Kaurin-Jergović</item>
    </izvorni_sadrzaj>
    <derivirana_varijabla naziv="DomainObject.Predmet.OstaliListNazivFormated_1">
      <item>Nada Kaurin-Jergović</item>
    </derivirana_varijabla>
  </DomainObject.Predmet.OstaliListNazivFormated>
  <DomainObject.Predmet.OstaliListNazivFormatedOIB>
    <izvorni_sadrzaj>
      <item>Nada Kaurin-Jergović, OIB 36049778331</item>
    </izvorni_sadrzaj>
    <derivirana_varijabla naziv="DomainObject.Predmet.OstaliListNazivFormatedOIB_1">
      <item>Nada Kaurin-Jergović, OIB 36049778331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Bolero-centar d.o.o.</izvorni_sadrzaj>
    <derivirana_varijabla naziv="DomainObject.Predmet.ProtustrankaIDrugi_1">Bolero-centar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Bolero-centar d.o.o., OIB 70079935195, Eugena Kumičića 1, 47000 Karlovac</izvorni_sadrzaj>
    <derivirana_varijabla naziv="DomainObject.Predmet.ProtustrankaIDrugiAdressOIB_1">Bolero-centar d.o.o., OIB 70079935195, Eugena Kumičića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Bolero-centar d.o.o.</item>
      <item>FINA Regionalni centar Zagreb Podružnica Karlovac</item>
      <item>Nada Kaurin-Jergović</item>
    </izvorni_sadrzaj>
    <derivirana_varijabla naziv="DomainObject.Predmet.SudioniciListNaziv_1">
      <item>Bolero-centar d.o.o.</item>
      <item>FINA Regionalni centar Zagreb Podružnica Karlovac</item>
      <item>Nada Kaurin-Jergović</item>
    </derivirana_varijabla>
  </DomainObject.Predmet.SudioniciListNaziv>
  <DomainObject.Predmet.SudioniciListAdressOIB>
    <izvorni_sadrzaj>
      <item>Bolero-centar d.o.o., OIB 70079935195, Eugena Kumičića 1,47000 Karlovac</item>
      <item>FINA Regionalni centar Zagreb Podružnica Karlovac, OIB 85821130368, Ul. Pavla Vitezovića 1,47000 Karlovac</item>
      <item>Nada Kaurin-Jergović, OIB 36049778331, Trg Dr. Franje Tuđmana 1a,53220 Otočac</item>
    </izvorni_sadrzaj>
    <derivirana_varijabla naziv="DomainObject.Predmet.SudioniciListAdressOIB_1">
      <item>Bolero-centar d.o.o., OIB 70079935195, Eugena Kumičića 1,47000 Karlovac</item>
      <item>FINA Regionalni centar Zagreb Podružnica Karlovac, OIB 85821130368, Ul. Pavla Vitezovića 1,47000 Karlovac</item>
      <item>Nada Kaurin-Jergović, OIB 36049778331, Trg Dr. Franje Tuđmana 1a,53220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70079935195</item>
      <item>, OIB 85821130368</item>
      <item>, OIB 36049778331</item>
    </izvorni_sadrzaj>
    <derivirana_varijabla naziv="DomainObject.Predmet.SudioniciListNazivOIB_1">
      <item>, OIB 70079935195</item>
      <item>, OIB 85821130368</item>
      <item>, OIB 36049778331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482</properties:Words>
  <properties:Characters>2729</properties:Characters>
  <properties:Lines>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2016-08-29T12:04:00Z</dcterms:created>
  <dc:creator>Korisnik</dc:creator>
  <cp:lastModifiedBy>Goranka Boljkovac</cp:lastModifiedBy>
  <cp:lastPrinted>2016-08-29T12:04:00Z</cp:lastPrinted>
  <dcterms:modified xmlns:xsi="http://www.w3.org/2001/XMLSchema-instance" xsi:type="dcterms:W3CDTF">2016-08-29T12:05:00Z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