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b2d2" w14:paraId="67eb2d2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C12D2C">
        <w:rPr>
          <w:rFonts w:hAnsi="Times New Roman" w:ascii="Times New Roman"/>
          <w:noProof/>
          <w:szCs w:val="24"/>
          <w:lang w:val="hr-HR"/>
        </w:rPr>
        <w:t>3411/2015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2D2C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C12D2C">
        <w:rPr>
          <w:rFonts w:hAnsi="Times New Roman" w:ascii="Times New Roman"/>
          <w:szCs w:val="24"/>
          <w:lang w:val="hr-HR"/>
        </w:rPr>
        <w:t xml:space="preserve"> MAPOK TRGOVINA  d.o.o., Sesvete, Sesvetska Cesta 1, OIB:45451377963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C12D2C">
        <w:rPr>
          <w:rFonts w:hAnsi="Times New Roman" w:ascii="Times New Roman"/>
          <w:szCs w:val="24"/>
        </w:rPr>
        <w:t>MAPOK TRGOVINA  d.o.o., Sesvete, Sesvetska Cesta 1, OIB:45451377963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F01443">
        <w:rPr>
          <w:rFonts w:hAnsi="Times New Roman" w:ascii="Times New Roman"/>
          <w:szCs w:val="24"/>
        </w:rPr>
        <w:t>8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="00C12D2C" w:rsidRPr="00C54269">
        <w:rPr>
          <w:rFonts w:hAnsi="Times New Roman" w:ascii="Times New Roman"/>
          <w:szCs w:val="24"/>
        </w:rPr>
        <w:t>U</w:t>
      </w:r>
      <w:r w:rsidR="00C12D2C">
        <w:rPr>
          <w:rFonts w:hAnsi="Times New Roman" w:ascii="Times New Roman"/>
          <w:szCs w:val="24"/>
        </w:rPr>
        <w:t xml:space="preserve"> 10:10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C12D2C" w:rsidR="00C12D2C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C12D2C">
        <w:rPr>
          <w:rFonts w:hAnsi="Times New Roman" w:ascii="Times New Roman"/>
          <w:szCs w:val="24"/>
        </w:rPr>
        <w:t xml:space="preserve"> </w:t>
      </w:r>
      <w:r w:rsidR="00C12D2C">
        <w:rPr>
          <w:rFonts w:hAnsi="Times New Roman" w:ascii="Times New Roman"/>
          <w:szCs w:val="24"/>
        </w:rPr>
        <w:t>Milan Bariša Obradović, Sveta Nedelja, Srebrnjak 20B, OIB: 45619494339.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C12D2C">
        <w:rPr>
          <w:rFonts w:hAnsi="Times New Roman" w:ascii="Times New Roman"/>
          <w:szCs w:val="24"/>
          <w:lang w:val="hr-HR"/>
        </w:rPr>
        <w:t xml:space="preserve"> </w:t>
      </w:r>
      <w:r w:rsidR="00C12D2C">
        <w:rPr>
          <w:rFonts w:hAnsi="Times New Roman" w:ascii="Times New Roman"/>
          <w:szCs w:val="24"/>
          <w:lang w:val="hr-HR"/>
        </w:rPr>
        <w:t>MAPOK TRGOVINA  d.o.o., Sesvete, Sesvetska Cesta 1, OIB:45451377963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06.svibnja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12D2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C12D2C" w:rsidR="00C12D2C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C12D2C" w:rsidRPr="00F1593F">
      <w:rPr>
        <w:rFonts w:hAnsi="Times New Roman" w:ascii="Times New Roman"/>
        <w:noProof/>
        <w:szCs w:val="24"/>
        <w:lang w:val="hr-HR"/>
      </w:rPr>
      <w:t>62. St-</w:t>
    </w:r>
    <w:r w:rsidR="00C12D2C">
      <w:rPr>
        <w:rFonts w:hAnsi="Times New Roman" w:ascii="Times New Roman"/>
        <w:noProof/>
        <w:szCs w:val="24"/>
        <w:lang w:val="hr-HR"/>
      </w:rPr>
      <w:t>3411/2015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12D2C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12D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D2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D2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D2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D2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12D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D2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D2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D2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D2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570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3411</izvorni_sadrzaj>
    <derivirana_varijabla naziv="DomainObject.Predmet.Broj_1">3411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St-3411/2015</izvorni_sadrzaj>
    <derivirana_varijabla naziv="DomainObject.Predmet.OznakaBroj_1">St-3411/2015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MAPOK TRGOVINA d.o.o.</izvorni_sadrzaj>
    <derivirana_varijabla naziv="DomainObject.Predmet.ProtustrankaFormated_1">  MAPOK TRGOVINA d.o.o.</derivirana_varijabla>
  </DomainObject.Predmet.ProtustrankaFormated>
  <DomainObject.Predmet.ProtustrankaFormatedOIB>
    <izvorni_sadrzaj>  MAPOK TRGOVINA d.o.o., OIB 45451377963</izvorni_sadrzaj>
    <derivirana_varijabla naziv="DomainObject.Predmet.ProtustrankaFormatedOIB_1">  MAPOK TRGOVINA d.o.o., OIB 45451377963</derivirana_varijabla>
  </DomainObject.Predmet.ProtustrankaFormatedOIB>
  <DomainObject.Predmet.ProtustrankaFormatedWithAdress>
    <izvorni_sadrzaj> MAPOK TRGOVINA d.o.o., Sesvetska Cesta 1, 10360 Sesvete</izvorni_sadrzaj>
    <derivirana_varijabla naziv="DomainObject.Predmet.ProtustrankaFormatedWithAdress_1"> MAPOK TRGOVINA d.o.o., Sesvetska Cesta 1, 10360 Sesvete</derivirana_varijabla>
  </DomainObject.Predmet.ProtustrankaFormatedWithAdress>
  <DomainObject.Predmet.ProtustrankaFormatedWithAdressOIB>
    <izvorni_sadrzaj> MAPOK TRGOVINA d.o.o., OIB 45451377963, Sesvetska Cesta 1, 10360 Sesvete</izvorni_sadrzaj>
    <derivirana_varijabla naziv="DomainObject.Predmet.ProtustrankaFormatedWithAdressOIB_1"> MAPOK TRGOVINA d.o.o., OIB 45451377963, Sesvetska Cesta 1, 10360 Sesvete</derivirana_varijabla>
  </DomainObject.Predmet.ProtustrankaFormatedWithAdressOIB>
  <DomainObject.Predmet.ProtustrankaWithAdress>
    <izvorni_sadrzaj>MAPOK TRGOVINA d.o.o. Sesvetska Cesta 1, 10360 Sesvete</izvorni_sadrzaj>
    <derivirana_varijabla naziv="DomainObject.Predmet.ProtustrankaWithAdress_1">MAPOK TRGOVINA d.o.o. Sesvetska Cesta 1, 10360 Sesvete</derivirana_varijabla>
  </DomainObject.Predmet.ProtustrankaWithAdress>
  <DomainObject.Predmet.ProtustrankaWithAdressOIB>
    <izvorni_sadrzaj>MAPOK TRGOVINA d.o.o., OIB 45451377963, Sesvetska Cesta 1, 10360 Sesvete</izvorni_sadrzaj>
    <derivirana_varijabla naziv="DomainObject.Predmet.ProtustrankaWithAdressOIB_1">MAPOK TRGOVINA d.o.o., OIB 45451377963, Sesvetska Cesta 1, 10360 Sesvete</derivirana_varijabla>
  </DomainObject.Predmet.ProtustrankaWithAdressOIB>
  <DomainObject.Predmet.ProtustrankaNazivFormated>
    <izvorni_sadrzaj>MAPOK TRGOVINA d.o.o.</izvorni_sadrzaj>
    <derivirana_varijabla naziv="DomainObject.Predmet.ProtustrankaNazivFormated_1">MAPOK TRGOVINA d.o.o.</derivirana_varijabla>
  </DomainObject.Predmet.ProtustrankaNazivFormated>
  <DomainObject.Predmet.ProtustrankaNazivFormatedOIB>
    <izvorni_sadrzaj>MAPOK TRGOVINA d.o.o., OIB 45451377963</izvorni_sadrzaj>
    <derivirana_varijabla naziv="DomainObject.Predmet.ProtustrankaNazivFormatedOIB_1">MAPOK TRGOVINA d.o.o., OIB 45451377963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MAPOK TRGOVINA d.o.o.</item>
    </izvorni_sadrzaj>
    <derivirana_varijabla naziv="DomainObject.Predmet.ProtuStrankaListFormated_1">
      <item>MAPOK TRGOVINA d.o.o.</item>
    </derivirana_varijabla>
  </DomainObject.Predmet.ProtuStrankaListFormated>
  <DomainObject.Predmet.ProtuStrankaListFormatedOIB>
    <izvorni_sadrzaj>
      <item>MAPOK TRGOVINA d.o.o., OIB 45451377963</item>
    </izvorni_sadrzaj>
    <derivirana_varijabla naziv="DomainObject.Predmet.ProtuStrankaListFormatedOIB_1">
      <item>MAPOK TRGOVINA d.o.o., OIB 45451377963</item>
    </derivirana_varijabla>
  </DomainObject.Predmet.ProtuStrankaListFormatedOIB>
  <DomainObject.Predmet.ProtuStrankaListFormatedWithAdress>
    <izvorni_sadrzaj>
      <item>MAPOK TRGOVINA d.o.o., Sesvetska Cesta 1, 10360 Sesvete</item>
    </izvorni_sadrzaj>
    <derivirana_varijabla naziv="DomainObject.Predmet.ProtuStrankaListFormatedWithAdress_1">
      <item>MAPOK TRGOVINA d.o.o., Sesvetska Cesta 1, 10360 Sesvete</item>
    </derivirana_varijabla>
  </DomainObject.Predmet.ProtuStrankaListFormatedWithAdress>
  <DomainObject.Predmet.ProtuStrankaListFormatedWithAdressOIB>
    <izvorni_sadrzaj>
      <item>MAPOK TRGOVINA d.o.o., OIB 45451377963, Sesvetska Cesta 1, 10360 Sesvete</item>
    </izvorni_sadrzaj>
    <derivirana_varijabla naziv="DomainObject.Predmet.ProtuStrankaListFormatedWithAdressOIB_1">
      <item>MAPOK TRGOVINA d.o.o., OIB 45451377963, Sesvetska Cesta 1, 10360 Sesvete</item>
    </derivirana_varijabla>
  </DomainObject.Predmet.ProtuStrankaListFormatedWithAdressOIB>
  <DomainObject.Predmet.ProtuStrankaListNazivFormated>
    <izvorni_sadrzaj>
      <item>MAPOK TRGOVINA d.o.o.</item>
    </izvorni_sadrzaj>
    <derivirana_varijabla naziv="DomainObject.Predmet.ProtuStrankaListNazivFormated_1">
      <item>MAPOK TRGOVINA d.o.o.</item>
    </derivirana_varijabla>
  </DomainObject.Predmet.ProtuStrankaListNazivFormated>
  <DomainObject.Predmet.ProtuStrankaListNazivFormatedOIB>
    <izvorni_sadrzaj>
      <item>MAPOK TRGOVINA d.o.o., OIB 45451377963</item>
    </izvorni_sadrzaj>
    <derivirana_varijabla naziv="DomainObject.Predmet.ProtuStrankaListNazivFormatedOIB_1">
      <item>MAPOK TRGOVINA d.o.o., OIB 45451377963</item>
    </derivirana_varijabla>
  </DomainObject.Predmet.ProtuStrankaListNazivFormatedOIB>
  <DomainObject.Predmet.OstaliListFormated>
    <izvorni_sadrzaj>
      <item>Vinko Pokrajčić</item>
    </izvorni_sadrzaj>
    <derivirana_varijabla naziv="DomainObject.Predmet.OstaliListFormated_1">
      <item>Vinko Pokrajčić</item>
    </derivirana_varijabla>
  </DomainObject.Predmet.OstaliListFormated>
  <DomainObject.Predmet.OstaliListFormatedOIB>
    <izvorni_sadrzaj>
      <item>Vinko Pokrajčić, OIB 09602208520</item>
    </izvorni_sadrzaj>
    <derivirana_varijabla naziv="DomainObject.Predmet.OstaliListFormatedOIB_1">
      <item>Vinko Pokrajčić, OIB 09602208520</item>
    </derivirana_varijabla>
  </DomainObject.Predmet.OstaliListFormatedOIB>
  <DomainObject.Predmet.OstaliListFormatedWithAdress>
    <izvorni_sadrzaj>
      <item>Vinko Pokrajčić, Sesvetska Cesta 1, 10360 Sesvete</item>
    </izvorni_sadrzaj>
    <derivirana_varijabla naziv="DomainObject.Predmet.OstaliListFormatedWithAdress_1">
      <item>Vinko Pokrajčić, Sesvetska Cesta 1, 10360 Sesvete</item>
    </derivirana_varijabla>
  </DomainObject.Predmet.OstaliListFormatedWithAdress>
  <DomainObject.Predmet.OstaliListFormatedWithAdressOIB>
    <izvorni_sadrzaj>
      <item>Vinko Pokrajčić, OIB 09602208520, Sesvetska Cesta 1, 10360 Sesvete</item>
    </izvorni_sadrzaj>
    <derivirana_varijabla naziv="DomainObject.Predmet.OstaliListFormatedWithAdressOIB_1">
      <item>Vinko Pokrajčić, OIB 09602208520, Sesvetska Cesta 1, 10360 Sesvete</item>
    </derivirana_varijabla>
  </DomainObject.Predmet.OstaliListFormatedWithAdressOIB>
  <DomainObject.Predmet.OstaliListNazivFormated>
    <izvorni_sadrzaj>
      <item>Vinko Pokrajčić</item>
    </izvorni_sadrzaj>
    <derivirana_varijabla naziv="DomainObject.Predmet.OstaliListNazivFormated_1">
      <item>Vinko Pokrajčić</item>
    </derivirana_varijabla>
  </DomainObject.Predmet.OstaliListNazivFormated>
  <DomainObject.Predmet.OstaliListNazivFormatedOIB>
    <izvorni_sadrzaj>
      <item>Vinko Pokrajčić, OIB 09602208520</item>
    </izvorni_sadrzaj>
    <derivirana_varijabla naziv="DomainObject.Predmet.OstaliListNazivFormatedOIB_1">
      <item>Vinko Pokrajčić, OIB 09602208520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MAPOK TRGOVINA d.o.o.</izvorni_sadrzaj>
    <derivirana_varijabla naziv="DomainObject.Predmet.ProtustrankaIDrugi_1">MAPOK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MAPOK TRGOVINA d.o.o., OIB 45451377963, Sesvetska Cesta 1, 10360 Sesvete</izvorni_sadrzaj>
    <derivirana_varijabla naziv="DomainObject.Predmet.ProtustrankaIDrugiAdressOIB_1">MAPOK TRGOVINA d.o.o., OIB 45451377963, Sesvetska Cesta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MAPOK TRGOVINA d.o.o.</item>
      <item>Vinko Pokrajčić</item>
    </izvorni_sadrzaj>
    <derivirana_varijabla naziv="DomainObject.Predmet.SudioniciListNaziv_1">
      <item>FINA Regionalni centar Zagreb</item>
      <item>MAPOK TRGOVINA d.o.o.</item>
      <item>Vinko Pokrajčić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MAPOK TRGOVINA d.o.o., OIB 45451377963, Sesvetska Cesta 1,10360 Sesvete</item>
      <item>Vinko Pokrajčić, OIB 09602208520, Sesvetska Cesta 1,10360 Sesvete</item>
    </izvorni_sadrzaj>
    <derivirana_varijabla naziv="DomainObject.Predmet.SudioniciListAdressOIB_1">
      <item>FINA Regionalni centar Zagreb, OIB 85821130368, Trg svibanjskih žrtava 1995. 1,10000 Zagreb</item>
      <item>MAPOK TRGOVINA d.o.o., OIB 45451377963, Sesvetska Cesta 1,10360 Sesvete</item>
      <item>Vinko Pokrajčić, OIB 09602208520, Sesvetska Cesta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45451377963</item>
      <item>, OIB 09602208520</item>
    </izvorni_sadrzaj>
    <derivirana_varijabla naziv="DomainObject.Predmet.SudioniciListNazivOIB_1">
      <item>, OIB 85821130368</item>
      <item>, OIB 45451377963</item>
      <item>, OIB 09602208520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326</properties:Words>
  <properties:Characters>1813</properties:Characters>
  <properties:Lines>69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2016-08-08T08:04:00Z</cp:lastPrinted>
  <dcterms:modified xmlns:xsi="http://www.w3.org/2001/XMLSchema-instance" xsi:type="dcterms:W3CDTF">2016-08-08T08:06:00Z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