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0ff6" w14:paraId="d6f0ff6" w:rsidRDefault="00DE4137" w:rsidR="00DE4137">
      <w:pPr>
        <w15:collapsed w:val="false"/>
      </w:pPr>
      <w:bookmarkStart w:name="_GoBack" w:id="0"/>
      <w:bookmarkEnd w:id="0"/>
    </w:p>
    <w:p w:rsidRDefault="00905621" w:rsidR="00905621"/>
    <w:p w:rsidRDefault="00DE4137" w:rsidR="00DE4137"/>
    <w:p w:rsidRDefault="000E7E73" w:rsidP="00B22AC1" w:rsidR="00B22AC1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 xml:space="preserve">TALNA SLUŽBA </w:t>
      </w:r>
      <w:r w:rsidR="00873364">
        <w:t>U SLAVONSKOM B RODU</w:t>
      </w:r>
      <w:r>
        <w:t xml:space="preserve"> 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</w:p>
    <w:p w:rsidRDefault="00DE4137" w:rsidR="00DE4137" w:rsidRPr="001B5EB7"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1B5EB7">
        <w:t xml:space="preserve">    </w:t>
      </w:r>
      <w:r w:rsidR="00C305AA" w:rsidRPr="001B5EB7">
        <w:t>Broj: St-</w:t>
      </w:r>
      <w:r w:rsidR="000E7E73">
        <w:t>14/2011-176</w:t>
      </w:r>
    </w:p>
    <w:p w:rsidRDefault="008C73C5" w:rsidR="008C73C5"/>
    <w:p w:rsidRDefault="00905621" w:rsidR="00905621"/>
    <w:p w:rsidRDefault="00905621" w:rsidR="00905621" w:rsidRPr="001B5EB7"/>
    <w:p w:rsidRDefault="008C73C5" w:rsidP="008C73C5" w:rsidR="00761058" w:rsidRPr="001B5EB7">
      <w:pPr>
        <w:jc w:val="center"/>
      </w:pPr>
      <w:r w:rsidRPr="001B5EB7">
        <w:t>R E P U B L I K A    H R V A T S K A</w:t>
      </w:r>
    </w:p>
    <w:p w:rsidRDefault="00DE4137" w:rsidP="00DE4137" w:rsidR="00761058" w:rsidRPr="00DE4137">
      <w:pPr>
        <w:jc w:val="center"/>
        <w:rPr>
          <w:b/>
        </w:rPr>
      </w:pPr>
      <w:r w:rsidRPr="001B5EB7">
        <w:t>R J E Š E N J E</w:t>
      </w:r>
    </w:p>
    <w:p w:rsidRDefault="00DE4137" w:rsidR="00DE4137"/>
    <w:p w:rsidRDefault="00DE4137" w:rsidP="00B65236" w:rsidR="00761058">
      <w:pPr>
        <w:jc w:val="both"/>
      </w:pPr>
      <w:r>
        <w:tab/>
        <w:t xml:space="preserve">TRGOVAČKI SUD U </w:t>
      </w:r>
      <w:r w:rsidR="000B2081">
        <w:t xml:space="preserve">OSIJEKU STALNA SLUŽBA </w:t>
      </w:r>
      <w:r w:rsidR="00873364">
        <w:t>U SLAVONSKOM BRODU</w:t>
      </w:r>
      <w:r>
        <w:t xml:space="preserve">, po stečajnom sucu Vesni Vukelić, u </w:t>
      </w:r>
      <w:r w:rsidR="001B5EB7">
        <w:t>stečajnom postupku</w:t>
      </w:r>
      <w:r w:rsidR="00CA5160">
        <w:t xml:space="preserve"> nad dužnikom </w:t>
      </w:r>
      <w:r w:rsidR="000E7E73">
        <w:t>ZRC TOPLICE d.o.o. u stečaju Velika, Franje Tuđmana 2c</w:t>
      </w:r>
      <w:r w:rsidR="003965F0">
        <w:t>,</w:t>
      </w:r>
      <w:r w:rsidR="00CA5160">
        <w:t xml:space="preserve"> </w:t>
      </w:r>
      <w:r w:rsidR="000E7E73">
        <w:t xml:space="preserve">OIB 31108182358, </w:t>
      </w:r>
      <w:r w:rsidR="00CA5160">
        <w:t xml:space="preserve">odlučujući o </w:t>
      </w:r>
      <w:r w:rsidR="002F371D">
        <w:t>pravu</w:t>
      </w:r>
      <w:r w:rsidR="000E7E73">
        <w:t xml:space="preserve"> na nagradu</w:t>
      </w:r>
      <w:r w:rsidR="00214AF4">
        <w:t xml:space="preserve"> </w:t>
      </w:r>
      <w:r w:rsidR="002F371D">
        <w:t xml:space="preserve">ranijem stečajnom upravitelju </w:t>
      </w:r>
      <w:r w:rsidR="005D4AD4">
        <w:t xml:space="preserve">za </w:t>
      </w:r>
      <w:r w:rsidR="002F371D">
        <w:t>obavljene</w:t>
      </w:r>
      <w:r w:rsidR="005D4AD4">
        <w:t xml:space="preserve"> poslove stečajno upraviteljske službe, dana </w:t>
      </w:r>
      <w:r w:rsidR="002F371D">
        <w:t>27</w:t>
      </w:r>
      <w:r w:rsidR="000E7E73">
        <w:t>.srpnja</w:t>
      </w:r>
      <w:r w:rsidR="00F844D9">
        <w:t xml:space="preserve"> 2017</w:t>
      </w:r>
      <w:r w:rsidR="005D4AD4">
        <w:t>.g.</w:t>
      </w:r>
    </w:p>
    <w:p w:rsidRDefault="0087537D" w:rsidP="00B65236" w:rsidR="0087537D">
      <w:pPr>
        <w:jc w:val="both"/>
      </w:pPr>
    </w:p>
    <w:p w:rsidRDefault="00B65236" w:rsidP="00B65236" w:rsidR="00B65236">
      <w:pPr>
        <w:jc w:val="both"/>
      </w:pPr>
    </w:p>
    <w:p w:rsidRDefault="00DE4137" w:rsidP="00DE4137" w:rsidR="0087537D">
      <w:pPr>
        <w:jc w:val="center"/>
      </w:pPr>
      <w:r w:rsidRPr="001B5EB7">
        <w:t>r i j e š i o    j e</w:t>
      </w:r>
    </w:p>
    <w:p w:rsidRDefault="000E7E73" w:rsidP="00DE4137" w:rsidR="000E7E73" w:rsidRPr="00DE4137">
      <w:pPr>
        <w:jc w:val="center"/>
        <w:rPr>
          <w:b/>
        </w:rPr>
      </w:pPr>
    </w:p>
    <w:p w:rsidRDefault="00DE4137" w:rsidR="00DE4137"/>
    <w:p w:rsidRDefault="00DE4137" w:rsidP="00D92E49" w:rsidR="00905621">
      <w:pPr>
        <w:jc w:val="both"/>
      </w:pPr>
      <w:r>
        <w:tab/>
      </w:r>
      <w:r w:rsidR="003965F0">
        <w:t xml:space="preserve"> </w:t>
      </w:r>
      <w:r w:rsidR="00323B6A" w:rsidRPr="001B5EB7">
        <w:t xml:space="preserve">I </w:t>
      </w:r>
      <w:r w:rsidR="000E7E73">
        <w:t>–</w:t>
      </w:r>
      <w:r w:rsidR="00323B6A">
        <w:t xml:space="preserve"> </w:t>
      </w:r>
      <w:r w:rsidR="000E7E73">
        <w:t xml:space="preserve">Utvrđuje se da raniji stečajni upravitelj Viktor </w:t>
      </w:r>
      <w:proofErr w:type="spellStart"/>
      <w:r w:rsidR="000E7E73">
        <w:t>Breznik</w:t>
      </w:r>
      <w:proofErr w:type="spellEnd"/>
      <w:r w:rsidR="000E7E73">
        <w:t xml:space="preserve">, </w:t>
      </w:r>
      <w:proofErr w:type="spellStart"/>
      <w:r w:rsidR="000E7E73">
        <w:t>dipl.iur</w:t>
      </w:r>
      <w:proofErr w:type="spellEnd"/>
      <w:r w:rsidR="000E7E73">
        <w:t xml:space="preserve">. iz </w:t>
      </w:r>
      <w:proofErr w:type="spellStart"/>
      <w:r w:rsidR="000E7E73">
        <w:t>Slav.Broda</w:t>
      </w:r>
      <w:proofErr w:type="spellEnd"/>
      <w:r w:rsidR="000E7E73">
        <w:t>, razriješen dužnosti rješenjem ovog suda posl.br.St-14/2011-386 od 20.travnja 2016.g., nema pravo na nagradu za obavljenu stečajno-upraviteljsku službu.</w:t>
      </w:r>
    </w:p>
    <w:p w:rsidRDefault="00360E84" w:rsidP="00D92E49" w:rsidR="00360E84">
      <w:pPr>
        <w:jc w:val="both"/>
      </w:pPr>
    </w:p>
    <w:p w:rsidRDefault="00D92E49" w:rsidP="00D92E49" w:rsidR="00D92E49">
      <w:pPr>
        <w:jc w:val="both"/>
      </w:pPr>
    </w:p>
    <w:p w:rsidRDefault="00D92E49" w:rsidP="00D92E49" w:rsidR="00D92E49">
      <w:pPr>
        <w:jc w:val="center"/>
      </w:pPr>
      <w:r w:rsidRPr="00360E84">
        <w:t>Obrazloženje</w:t>
      </w:r>
    </w:p>
    <w:p w:rsidRDefault="00AE6F3D" w:rsidP="00D92E49" w:rsidR="00AE6F3D" w:rsidRPr="00360E84">
      <w:pPr>
        <w:jc w:val="center"/>
      </w:pPr>
    </w:p>
    <w:p w:rsidRDefault="00D92E49" w:rsidP="00D92E49" w:rsidR="00D92E49">
      <w:pPr>
        <w:jc w:val="both"/>
      </w:pPr>
    </w:p>
    <w:p w:rsidRDefault="00D92E49" w:rsidP="00884722" w:rsidR="004D61CA">
      <w:pPr>
        <w:jc w:val="both"/>
      </w:pPr>
      <w:r>
        <w:tab/>
      </w:r>
      <w:r w:rsidR="00360E84">
        <w:t>Rješenjem ovog suda br. St-</w:t>
      </w:r>
      <w:r w:rsidR="000E7E73">
        <w:t>147/2006-15</w:t>
      </w:r>
      <w:r w:rsidR="00360E84">
        <w:t xml:space="preserve"> od </w:t>
      </w:r>
      <w:r w:rsidR="000E7E73">
        <w:t>15.siječnja 2007.( sada br. St-14/2011.)</w:t>
      </w:r>
      <w:r w:rsidR="00360E84">
        <w:t xml:space="preserve">, otvoren je stečajni postupak nad dužnikom </w:t>
      </w:r>
      <w:r w:rsidR="000E7E73">
        <w:t>ZRC TOPLICE d.o.o. u stečaju Velika</w:t>
      </w:r>
      <w:r w:rsidR="00360E84">
        <w:t xml:space="preserve"> te </w:t>
      </w:r>
      <w:r w:rsidR="00122F40">
        <w:t>je</w:t>
      </w:r>
      <w:r w:rsidR="00360E84">
        <w:t xml:space="preserve"> za stečajnog upravitelja imenovan </w:t>
      </w:r>
      <w:r w:rsidR="000E7E73">
        <w:t xml:space="preserve">Viktor </w:t>
      </w:r>
      <w:proofErr w:type="spellStart"/>
      <w:r w:rsidR="000E7E73">
        <w:t>Breznik</w:t>
      </w:r>
      <w:proofErr w:type="spellEnd"/>
      <w:r w:rsidR="004D61CA">
        <w:t xml:space="preserve">, </w:t>
      </w:r>
      <w:proofErr w:type="spellStart"/>
      <w:r w:rsidR="004D61CA">
        <w:t>dipl.iur</w:t>
      </w:r>
      <w:proofErr w:type="spellEnd"/>
      <w:r w:rsidR="004D61CA">
        <w:t xml:space="preserve"> iz </w:t>
      </w:r>
      <w:proofErr w:type="spellStart"/>
      <w:r w:rsidR="004D61CA">
        <w:t>Slav.Broda</w:t>
      </w:r>
      <w:proofErr w:type="spellEnd"/>
      <w:r w:rsidR="004D61CA">
        <w:t>.</w:t>
      </w:r>
    </w:p>
    <w:p w:rsidRDefault="000E7E73" w:rsidP="00884722" w:rsidR="007E4626">
      <w:pPr>
        <w:jc w:val="both"/>
      </w:pPr>
      <w:r>
        <w:tab/>
        <w:t>Rješenjem stečajnog suca br. St-14/2011-386 od 20.travnja 2016.g. stečajni upravitelj razriješen je dužnosti</w:t>
      </w:r>
      <w:r w:rsidR="007E4626">
        <w:t>, a za novog stečajnog upravitelja imenova</w:t>
      </w:r>
      <w:r w:rsidR="002F371D">
        <w:t>n</w:t>
      </w:r>
      <w:r w:rsidR="007E4626">
        <w:t xml:space="preserve"> je Milan Nakić, </w:t>
      </w:r>
      <w:proofErr w:type="spellStart"/>
      <w:r w:rsidR="007E4626">
        <w:t>dipl.iur</w:t>
      </w:r>
      <w:proofErr w:type="spellEnd"/>
      <w:r w:rsidR="007E4626">
        <w:t xml:space="preserve"> iz Pakraca.</w:t>
      </w:r>
    </w:p>
    <w:p w:rsidRDefault="007E4626" w:rsidP="00884722" w:rsidR="007E4626">
      <w:pPr>
        <w:jc w:val="both"/>
      </w:pPr>
      <w:r>
        <w:tab/>
        <w:t xml:space="preserve">Nakon što je novoimenovani </w:t>
      </w:r>
      <w:proofErr w:type="spellStart"/>
      <w:r>
        <w:t>steč.upravitelj</w:t>
      </w:r>
      <w:proofErr w:type="spellEnd"/>
      <w:r>
        <w:t xml:space="preserve"> unovčio cjelokupnu imovinu koja ulazi u stečajnu masu, pristupio je izradi završnog računa te predložio stečajnom sucu odlučiti o pravu na nagradu razriješenom </w:t>
      </w:r>
      <w:proofErr w:type="spellStart"/>
      <w:r>
        <w:t>steč.upravitelju</w:t>
      </w:r>
      <w:proofErr w:type="spellEnd"/>
      <w:r>
        <w:t xml:space="preserve"> radi utvrđenja visine novčanih sredstava slobodnih za podjelu.</w:t>
      </w:r>
    </w:p>
    <w:p w:rsidRDefault="007E4626" w:rsidP="00884722" w:rsidR="007E4626">
      <w:pPr>
        <w:jc w:val="both"/>
      </w:pPr>
      <w:r>
        <w:tab/>
        <w:t xml:space="preserve">Odlučujući o pravu na nagradu razriješenom </w:t>
      </w:r>
      <w:proofErr w:type="spellStart"/>
      <w:r>
        <w:t>steč.upravitelj</w:t>
      </w:r>
      <w:r w:rsidR="002F371D">
        <w:t>u</w:t>
      </w:r>
      <w:proofErr w:type="spellEnd"/>
      <w:r>
        <w:t xml:space="preserve">, sud je utvrdio da </w:t>
      </w:r>
      <w:proofErr w:type="spellStart"/>
      <w:r>
        <w:t>steč.upravitelj</w:t>
      </w:r>
      <w:proofErr w:type="spellEnd"/>
      <w:r>
        <w:t xml:space="preserve"> Viktor </w:t>
      </w:r>
      <w:proofErr w:type="spellStart"/>
      <w:r>
        <w:t>Breznik</w:t>
      </w:r>
      <w:proofErr w:type="spellEnd"/>
      <w:r>
        <w:t xml:space="preserve"> nema pravo na nagradu.</w:t>
      </w:r>
    </w:p>
    <w:p w:rsidRDefault="007E4626" w:rsidP="00884722" w:rsidR="007E4626">
      <w:pPr>
        <w:jc w:val="both"/>
      </w:pPr>
      <w:r>
        <w:tab/>
        <w:t xml:space="preserve">Naime, raniji </w:t>
      </w:r>
      <w:proofErr w:type="spellStart"/>
      <w:r>
        <w:t>steč.upravitelj</w:t>
      </w:r>
      <w:proofErr w:type="spellEnd"/>
      <w:r>
        <w:t xml:space="preserve"> razriješen je dužnosti</w:t>
      </w:r>
      <w:r w:rsidR="000E7E73">
        <w:t xml:space="preserve"> na temelju odredbe čl.27 st 2 </w:t>
      </w:r>
      <w:r>
        <w:t>Stečajnog zakona (NN br. 44/96,29/99,129/00,123/03,82/06,116/10,25/12 i 133/12, dalje SZ) jer je stečajni sudac utvrdio niz propusta u obavljanju stečajno-upraviteljske službe te je iste propuste ocijenio kao važan razlog za njegovo razrješenje.</w:t>
      </w:r>
    </w:p>
    <w:p w:rsidRDefault="007E4626" w:rsidP="002F371D" w:rsidR="002F371D">
      <w:pPr>
        <w:jc w:val="right"/>
      </w:pPr>
      <w:r>
        <w:lastRenderedPageBreak/>
        <w:tab/>
      </w:r>
      <w:r w:rsidR="002F371D" w:rsidRPr="001B5EB7">
        <w:t>Broj: St-</w:t>
      </w:r>
      <w:r w:rsidR="002F371D">
        <w:t>14/2011-176</w:t>
      </w:r>
    </w:p>
    <w:p w:rsidRDefault="002F371D" w:rsidP="00884722" w:rsidR="002F371D">
      <w:pPr>
        <w:jc w:val="both"/>
      </w:pPr>
    </w:p>
    <w:p w:rsidRDefault="002F371D" w:rsidP="00884722" w:rsidR="00905621">
      <w:pPr>
        <w:jc w:val="both"/>
      </w:pPr>
      <w:r>
        <w:tab/>
      </w:r>
      <w:r w:rsidR="007E4626">
        <w:t>Kod toga posebno</w:t>
      </w:r>
      <w:r w:rsidR="006643F1">
        <w:t xml:space="preserve"> je</w:t>
      </w:r>
      <w:r w:rsidR="007E4626">
        <w:t xml:space="preserve"> uzeo u obzir činjenicu da</w:t>
      </w:r>
      <w:r w:rsidR="00F16D62">
        <w:t xml:space="preserve"> imovinu slobodnu od tereta o čijem načinu i uvjetima unovčenja su vjerovnici donijeli odluku na </w:t>
      </w:r>
      <w:r w:rsidR="007E4626">
        <w:t xml:space="preserve"> </w:t>
      </w:r>
      <w:r w:rsidR="00F16D62">
        <w:t xml:space="preserve">prvoj </w:t>
      </w:r>
      <w:r w:rsidR="007E4626">
        <w:t>Skupštini</w:t>
      </w:r>
      <w:r>
        <w:t>,</w:t>
      </w:r>
      <w:r w:rsidR="007E4626">
        <w:t xml:space="preserve"> </w:t>
      </w:r>
      <w:r w:rsidR="00F16D62">
        <w:t>nije unovčio niti protekom 9 godina od održane Skupštine, iako za to nisu postojali opravdani razlozi.</w:t>
      </w:r>
    </w:p>
    <w:p w:rsidRDefault="00F16D62" w:rsidP="00884722" w:rsidR="00F16D62">
      <w:pPr>
        <w:jc w:val="both"/>
      </w:pPr>
      <w:r>
        <w:tab/>
        <w:t>Odredbom čl.94 st 7 Stečajnog zakona (NN 71/15, dalje SZ/15) koji se ima primijeniti i na postupk</w:t>
      </w:r>
      <w:r w:rsidR="002F371D">
        <w:t>e</w:t>
      </w:r>
      <w:r>
        <w:t xml:space="preserve"> u tijeku, propisano je da ako je </w:t>
      </w:r>
      <w:proofErr w:type="spellStart"/>
      <w:r>
        <w:t>steč.upravitelj</w:t>
      </w:r>
      <w:proofErr w:type="spellEnd"/>
      <w:r>
        <w:t xml:space="preserve"> razriješen zbog nesavjesnog obavljanja dužnosti, nema prava na nagradu.</w:t>
      </w:r>
    </w:p>
    <w:p w:rsidRDefault="00F16D62" w:rsidP="00F16D62" w:rsidR="00994D29">
      <w:pPr>
        <w:jc w:val="both"/>
      </w:pPr>
      <w:r>
        <w:tab/>
        <w:t xml:space="preserve">Kako je očito da propusti koje je stečajni sudac utvrdio </w:t>
      </w:r>
      <w:r w:rsidR="002F371D">
        <w:t xml:space="preserve">pravomoćnim rješenjem </w:t>
      </w:r>
      <w:r>
        <w:t>kao važne razloge za razrješenje</w:t>
      </w:r>
      <w:r w:rsidR="002F371D">
        <w:t>,</w:t>
      </w:r>
      <w:r>
        <w:t xml:space="preserve"> ukazuju na nesavjesno obavljanje dužnosti, to je sud primjenom navedene zakonske odredbe utvrdio da </w:t>
      </w:r>
      <w:proofErr w:type="spellStart"/>
      <w:r>
        <w:t>steč.upravitelj</w:t>
      </w:r>
      <w:proofErr w:type="spellEnd"/>
      <w:r>
        <w:t xml:space="preserve"> nema pravo na nagradu, pa je </w:t>
      </w:r>
      <w:r w:rsidR="002F371D">
        <w:t xml:space="preserve">iz tih razloga </w:t>
      </w:r>
      <w:r>
        <w:t>odlučeno kao u izreci ovog rješenja.</w:t>
      </w:r>
    </w:p>
    <w:p w:rsidRDefault="00884722" w:rsidP="00884722" w:rsidR="00884722">
      <w:pPr>
        <w:jc w:val="both"/>
      </w:pPr>
      <w:r>
        <w:tab/>
      </w:r>
    </w:p>
    <w:p w:rsidRDefault="00884722" w:rsidP="002F371D" w:rsidR="00884722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F16D62">
        <w:t>2</w:t>
      </w:r>
      <w:r w:rsidR="002F371D">
        <w:t>7</w:t>
      </w:r>
      <w:r w:rsidR="00F16D62">
        <w:t>.srpnja</w:t>
      </w:r>
      <w:r w:rsidR="00905621">
        <w:t xml:space="preserve"> 2017</w:t>
      </w:r>
      <w:r>
        <w:t>.</w:t>
      </w:r>
    </w:p>
    <w:p w:rsidRDefault="00884722" w:rsidP="00884722" w:rsidR="00884722"/>
    <w:p w:rsidRDefault="00884722" w:rsidP="00884722" w:rsidR="00884722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>
        <w:t>STEČAJNI SUDAC:</w:t>
      </w:r>
    </w:p>
    <w:p w:rsidRDefault="00884722" w:rsidP="00884722" w:rsidR="00884722"/>
    <w:p w:rsidRDefault="00884722" w:rsidP="00F16D62" w:rsidR="00F16D62">
      <w:r>
        <w:t xml:space="preserve">                                                                                         </w:t>
      </w:r>
      <w:r w:rsidR="00994D29">
        <w:tab/>
      </w:r>
      <w:r w:rsidR="00994D29">
        <w:tab/>
        <w:t xml:space="preserve"> </w:t>
      </w:r>
      <w:r>
        <w:t>Vesna Vukelić</w:t>
      </w:r>
    </w:p>
    <w:p w:rsidRDefault="00C94562" w:rsidP="00C94562" w:rsidR="00C94562">
      <w:pPr>
        <w:jc w:val="right"/>
      </w:pPr>
    </w:p>
    <w:p w:rsidRDefault="00C94562" w:rsidP="00C94562" w:rsidR="00C94562">
      <w:pPr>
        <w:jc w:val="right"/>
      </w:pPr>
    </w:p>
    <w:p w:rsidRDefault="00884722" w:rsidP="00884722" w:rsidR="00884722"/>
    <w:p w:rsidRDefault="00884722" w:rsidP="00884722" w:rsidR="00884722"/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884722" w:rsidR="00083B3C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 w:rsidR="00083B3C">
        <w:rPr>
          <w:sz w:val="20"/>
          <w:szCs w:val="20"/>
        </w:rPr>
        <w:t>pravo na žalbu imaju stečajni</w:t>
      </w:r>
    </w:p>
    <w:p w:rsidRDefault="00083B3C" w:rsidP="00884722" w:rsidR="00884722" w:rsidRPr="00A5578E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</w:t>
      </w:r>
      <w:r w:rsidR="00884722" w:rsidRPr="00A5578E">
        <w:rPr>
          <w:sz w:val="20"/>
          <w:szCs w:val="20"/>
        </w:rPr>
        <w:t xml:space="preserve"> u roku od 8 dana</w:t>
      </w:r>
    </w:p>
    <w:p w:rsidRDefault="00884722" w:rsidP="00083B3C" w:rsidR="00994D29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 w:rsidR="00083B3C">
        <w:rPr>
          <w:sz w:val="20"/>
          <w:szCs w:val="20"/>
        </w:rPr>
        <w:t>dostave rješenja, a dostava se smatra obavljenom</w:t>
      </w:r>
    </w:p>
    <w:p w:rsidRDefault="00083B3C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253176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stanici e-Oglasna ploča sudova</w:t>
      </w:r>
      <w:r w:rsidR="00083B3C">
        <w:rPr>
          <w:sz w:val="20"/>
          <w:szCs w:val="20"/>
        </w:rPr>
        <w:t>.</w:t>
      </w:r>
    </w:p>
    <w:p w:rsidRDefault="00994D29" w:rsidP="00884722" w:rsidR="00994D29" w:rsidRPr="00A5578E">
      <w:pPr>
        <w:rPr>
          <w:sz w:val="20"/>
          <w:szCs w:val="20"/>
        </w:rPr>
      </w:pPr>
    </w:p>
    <w:p w:rsidRDefault="00884722" w:rsidP="00884722" w:rsidR="00884722"/>
    <w:p w:rsidRDefault="00884722" w:rsidP="00884722" w:rsidR="00884722"/>
    <w:p w:rsidRDefault="0087537D" w:rsidP="00884722" w:rsidR="00884722">
      <w:r>
        <w:t xml:space="preserve">Dostaviti putem mrežne stanice </w:t>
      </w:r>
      <w:r w:rsidR="00083B3C">
        <w:t>e-O</w:t>
      </w:r>
      <w:r>
        <w:t>glasne ploče</w:t>
      </w:r>
      <w:r w:rsidR="00F16D62">
        <w:t xml:space="preserve"> sud</w:t>
      </w:r>
      <w:r w:rsidR="00253176">
        <w:t>a</w:t>
      </w:r>
    </w:p>
    <w:p w:rsidRDefault="00884722" w:rsidP="00884722" w:rsidR="00884722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proofErr w:type="spellStart"/>
      <w:r>
        <w:t>steč.upravitelju</w:t>
      </w:r>
      <w:proofErr w:type="spellEnd"/>
      <w:r w:rsidR="00587F93">
        <w:t xml:space="preserve"> Milanu Nakiću</w:t>
      </w:r>
    </w:p>
    <w:p w:rsidRDefault="00587F93" w:rsidP="00884722" w:rsidR="00587F93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 xml:space="preserve">razriješenom </w:t>
      </w:r>
      <w:proofErr w:type="spellStart"/>
      <w:r>
        <w:t>steč.upravitelju</w:t>
      </w:r>
      <w:proofErr w:type="spellEnd"/>
      <w:r>
        <w:t xml:space="preserve"> Viktoru </w:t>
      </w:r>
      <w:proofErr w:type="spellStart"/>
      <w:r>
        <w:t>Breznik</w:t>
      </w:r>
      <w:proofErr w:type="spellEnd"/>
    </w:p>
    <w:p w:rsidRDefault="0087537D" w:rsidP="00884722" w:rsidR="0087537D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svim vjerovnicima</w:t>
      </w:r>
    </w:p>
    <w:p w:rsidRDefault="00B81370" w:rsidP="00B81370" w:rsidR="00B81370">
      <w:pPr>
        <w:ind w:left="900"/>
      </w:pPr>
    </w:p>
    <w:p w:rsidRDefault="00CA5160" w:rsidP="00B64EB1" w:rsidR="00CA5160">
      <w:pPr>
        <w:jc w:val="both"/>
      </w:pPr>
    </w:p>
    <w:p w:rsidRDefault="00CA5160" w:rsidP="00884722" w:rsidR="00617836">
      <w:pPr>
        <w:jc w:val="both"/>
      </w:pPr>
      <w:r>
        <w:tab/>
      </w:r>
      <w:r w:rsidR="001D60A0">
        <w:t xml:space="preserve"> </w:t>
      </w:r>
    </w:p>
    <w:sectPr w:rsidSect="000E7E73" w:rsidR="00617836">
      <w:pgSz w:h="16838" w:w="11906"/>
      <w:pgMar w:gutter="0" w:footer="708" w:header="708" w:left="1417" w:bottom="1417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121283"/>
    <w:multiLevelType w:val="hybridMultilevel"/>
    <w:tmpl w:val="B212064E"/>
    <w:lvl w:tplc="6C3A5E8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B213B6"/>
    <w:multiLevelType w:val="hybridMultilevel"/>
    <w:tmpl w:val="BAEC9AF2"/>
    <w:lvl w:tplc="8DA0A934" w:ilvl="0">
      <w:start w:val="2"/>
      <w:numFmt w:val="bullet"/>
      <w:lvlText w:val="-"/>
      <w:lvlJc w:val="left"/>
      <w:pPr>
        <w:ind w:hanging="360" w:left="4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32D72"/>
    <w:rsid w:val="000576C8"/>
    <w:rsid w:val="00081F7C"/>
    <w:rsid w:val="00083B3C"/>
    <w:rsid w:val="00093053"/>
    <w:rsid w:val="000A6EDF"/>
    <w:rsid w:val="000B2081"/>
    <w:rsid w:val="000C18A3"/>
    <w:rsid w:val="000D03FC"/>
    <w:rsid w:val="000E7E73"/>
    <w:rsid w:val="000F4B69"/>
    <w:rsid w:val="001118F1"/>
    <w:rsid w:val="00111947"/>
    <w:rsid w:val="001160FF"/>
    <w:rsid w:val="00121319"/>
    <w:rsid w:val="00122F40"/>
    <w:rsid w:val="001335E0"/>
    <w:rsid w:val="001622CB"/>
    <w:rsid w:val="00183F93"/>
    <w:rsid w:val="00187EBC"/>
    <w:rsid w:val="00193702"/>
    <w:rsid w:val="001A058F"/>
    <w:rsid w:val="001B0900"/>
    <w:rsid w:val="001B189E"/>
    <w:rsid w:val="001B5EB7"/>
    <w:rsid w:val="001D60A0"/>
    <w:rsid w:val="001E5BE1"/>
    <w:rsid w:val="00214AF4"/>
    <w:rsid w:val="00241005"/>
    <w:rsid w:val="00253176"/>
    <w:rsid w:val="00254BBE"/>
    <w:rsid w:val="002D7F99"/>
    <w:rsid w:val="002F371D"/>
    <w:rsid w:val="00317F88"/>
    <w:rsid w:val="00322935"/>
    <w:rsid w:val="00323B6A"/>
    <w:rsid w:val="00360E84"/>
    <w:rsid w:val="00372837"/>
    <w:rsid w:val="00377376"/>
    <w:rsid w:val="00383D6E"/>
    <w:rsid w:val="0039455A"/>
    <w:rsid w:val="003965F0"/>
    <w:rsid w:val="00397158"/>
    <w:rsid w:val="003E37BB"/>
    <w:rsid w:val="003F6E06"/>
    <w:rsid w:val="00424F43"/>
    <w:rsid w:val="00445A34"/>
    <w:rsid w:val="00463C82"/>
    <w:rsid w:val="004A4578"/>
    <w:rsid w:val="004D61CA"/>
    <w:rsid w:val="004F2A04"/>
    <w:rsid w:val="0054476B"/>
    <w:rsid w:val="00546BC9"/>
    <w:rsid w:val="00587F93"/>
    <w:rsid w:val="005B199D"/>
    <w:rsid w:val="005C4DFC"/>
    <w:rsid w:val="005D4AD4"/>
    <w:rsid w:val="005F4C00"/>
    <w:rsid w:val="005F73A5"/>
    <w:rsid w:val="005F760F"/>
    <w:rsid w:val="00607F9B"/>
    <w:rsid w:val="00612A8E"/>
    <w:rsid w:val="00617836"/>
    <w:rsid w:val="00643B94"/>
    <w:rsid w:val="006532AC"/>
    <w:rsid w:val="006643F1"/>
    <w:rsid w:val="00670B6F"/>
    <w:rsid w:val="00687EE0"/>
    <w:rsid w:val="006F548F"/>
    <w:rsid w:val="00701073"/>
    <w:rsid w:val="007012D5"/>
    <w:rsid w:val="0072393A"/>
    <w:rsid w:val="00725BCE"/>
    <w:rsid w:val="00737179"/>
    <w:rsid w:val="00761058"/>
    <w:rsid w:val="0077340B"/>
    <w:rsid w:val="00777C1C"/>
    <w:rsid w:val="007E4626"/>
    <w:rsid w:val="00803D49"/>
    <w:rsid w:val="008206E7"/>
    <w:rsid w:val="00844A02"/>
    <w:rsid w:val="008613BA"/>
    <w:rsid w:val="00873364"/>
    <w:rsid w:val="008738AA"/>
    <w:rsid w:val="0087537D"/>
    <w:rsid w:val="0088069B"/>
    <w:rsid w:val="00884722"/>
    <w:rsid w:val="008A367C"/>
    <w:rsid w:val="008A588B"/>
    <w:rsid w:val="008C5195"/>
    <w:rsid w:val="008C73C5"/>
    <w:rsid w:val="00905621"/>
    <w:rsid w:val="00994D29"/>
    <w:rsid w:val="00994D81"/>
    <w:rsid w:val="00995E20"/>
    <w:rsid w:val="009B7E32"/>
    <w:rsid w:val="009D19DC"/>
    <w:rsid w:val="009D721B"/>
    <w:rsid w:val="009F3DF3"/>
    <w:rsid w:val="00A130E7"/>
    <w:rsid w:val="00A47A0F"/>
    <w:rsid w:val="00A5578E"/>
    <w:rsid w:val="00A95A0D"/>
    <w:rsid w:val="00AE6F3D"/>
    <w:rsid w:val="00B20750"/>
    <w:rsid w:val="00B22AC1"/>
    <w:rsid w:val="00B2447D"/>
    <w:rsid w:val="00B4616D"/>
    <w:rsid w:val="00B64EB1"/>
    <w:rsid w:val="00B65236"/>
    <w:rsid w:val="00B80291"/>
    <w:rsid w:val="00B81370"/>
    <w:rsid w:val="00BA1C8D"/>
    <w:rsid w:val="00BC1889"/>
    <w:rsid w:val="00C305AA"/>
    <w:rsid w:val="00C506B7"/>
    <w:rsid w:val="00C72690"/>
    <w:rsid w:val="00C94562"/>
    <w:rsid w:val="00CA5160"/>
    <w:rsid w:val="00CC7453"/>
    <w:rsid w:val="00CD71F2"/>
    <w:rsid w:val="00D435E3"/>
    <w:rsid w:val="00D75600"/>
    <w:rsid w:val="00D92E49"/>
    <w:rsid w:val="00DA16CA"/>
    <w:rsid w:val="00DB0F95"/>
    <w:rsid w:val="00DB23F7"/>
    <w:rsid w:val="00DB5F0C"/>
    <w:rsid w:val="00DD1E74"/>
    <w:rsid w:val="00DE4137"/>
    <w:rsid w:val="00E22A56"/>
    <w:rsid w:val="00E9707E"/>
    <w:rsid w:val="00EA2849"/>
    <w:rsid w:val="00F036D4"/>
    <w:rsid w:val="00F1026C"/>
    <w:rsid w:val="00F16D62"/>
    <w:rsid w:val="00F21985"/>
    <w:rsid w:val="00F3169F"/>
    <w:rsid w:val="00F44C2B"/>
    <w:rsid w:val="00F64A02"/>
    <w:rsid w:val="00F844D9"/>
    <w:rsid w:val="00FC2588"/>
    <w:rsid w:val="00FE0DE4"/>
    <w:rsid w:val="00FE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2D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D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D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D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D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2D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D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D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D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D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III dio kod Dubi, IV, V, VI u kal.</izvorni_sadrzaj>
    <derivirana_varijabla naziv="DomainObject.Predmet.PrimjedbaSuca_1">I,II, III dio kod Dubi, IV, V, VI u kal.</derivirana_varijabla>
  </DomainObject.Predmet.PrimjedbaSuca>
  <DomainObject.Predmet.ProtustrankaFormated>
    <izvorni_sadrzaj>  ZRC TOPLICE d.o.o Velika</izvorni_sadrzaj>
    <derivirana_varijabla naziv="DomainObject.Predmet.ProtustrankaFormated_1">  ZRC TOPLICE d.o.o Velika</derivirana_varijabla>
  </DomainObject.Predmet.ProtustrankaFormated>
  <DomainObject.Predmet.ProtustrankaFormatedOIB>
    <izvorni_sadrzaj>  ZRC TOPLICE d.o.o Velika, OIB 31108182358</izvorni_sadrzaj>
    <derivirana_varijabla naziv="DomainObject.Predmet.ProtustrankaFormatedOIB_1">  ZRC TOPLICE d.o.o Velika, OIB 31108182358</derivirana_varijabla>
  </DomainObject.Predmet.ProtustrankaFormatedOIB>
  <DomainObject.Predmet.ProtustrankaFormatedWithAdress>
    <izvorni_sadrzaj> ZRC TOPLICE d.o.o Velika, Dr.F.Tuđmana 2c, 34330 Velika</izvorni_sadrzaj>
    <derivirana_varijabla naziv="DomainObject.Predmet.ProtustrankaFormatedWithAdress_1"> ZRC TOPLICE d.o.o Velika, Dr.F.Tuđmana 2c, 34330 Velika</derivirana_varijabla>
  </DomainObject.Predmet.ProtustrankaFormatedWithAdress>
  <DomainObject.Predmet.ProtustrankaFormatedWithAdressOIB>
    <izvorni_sadrzaj> ZRC TOPLICE d.o.o Velika, OIB 31108182358, Dr.F.Tuđmana 2c, 34330 Velika</izvorni_sadrzaj>
    <derivirana_varijabla naziv="DomainObject.Predmet.ProtustrankaFormatedWithAdressOIB_1"> ZRC TOPLICE d.o.o Velika, OIB 31108182358, Dr.F.Tuđmana 2c, 34330 Velika</derivirana_varijabla>
  </DomainObject.Predmet.ProtustrankaFormatedWithAdressOIB>
  <DomainObject.Predmet.ProtustrankaWithAdress>
    <izvorni_sadrzaj>ZRC TOPLICE d.o.o Velika Dr.F.Tuđmana 2c, 34330 Velika</izvorni_sadrzaj>
    <derivirana_varijabla naziv="DomainObject.Predmet.ProtustrankaWithAdress_1">ZRC TOPLICE d.o.o Velika Dr.F.Tuđmana 2c, 34330 Velika</derivirana_varijabla>
  </DomainObject.Predmet.ProtustrankaWithAdress>
  <DomainObject.Predmet.ProtustrankaWithAdressOIB>
    <izvorni_sadrzaj>ZRC TOPLICE d.o.o Velika, OIB 31108182358, Dr.F.Tuđmana 2c, 34330 Velika</izvorni_sadrzaj>
    <derivirana_varijabla naziv="DomainObject.Predmet.ProtustrankaWithAdressOIB_1">ZRC TOPLICE d.o.o Velika, OIB 31108182358, Dr.F.Tuđmana 2c, 34330 Velika</derivirana_varijabla>
  </DomainObject.Predmet.ProtustrankaWithAdressOIB>
  <DomainObject.Predmet.ProtustrankaNazivFormated>
    <izvorni_sadrzaj>ZRC TOPLICE d.o.o Velika</izvorni_sadrzaj>
    <derivirana_varijabla naziv="DomainObject.Predmet.ProtustrankaNazivFormated_1">ZRC TOPLICE d.o.o Velika</derivirana_varijabla>
  </DomainObject.Predmet.ProtustrankaNazivFormated>
  <DomainObject.Predmet.ProtustrankaNazivFormatedOIB>
    <izvorni_sadrzaj>ZRC TOPLICE d.o.o Velika, OIB 31108182358</izvorni_sadrzaj>
    <derivirana_varijabla naziv="DomainObject.Predmet.ProtustrankaNazivFormatedOIB_1">ZRC TOPLICE d.o.o Velika, OIB 31108182358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_1">  Zlatko Prajzler; Milan Pastuović; Franjo Baltić; Josip Jelić,odvj.; Željko Šimunović; Ivan Grbavac; Marija Bešlić; Stanko Raguž; Đurđica Blažević; Zdenko Zlomislić; Željko Terzić</derivirana_varijabla>
  </DomainObject.Predmet.StrankaFormated>
  <DomainObject.Predmet.StrankaFormatedOIB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OIB_1">  Zlatko Prajzler; Milan Pastuović; Franjo Baltić; Josip Jelić,odvj.; Željko Šimunović; Ivan Grbavac; Marija Bešlić; Stanko Raguž; Đurđica Blažević; Zdenko Zlomislić; Željko Terzić</derivirana_varijabla>
  </DomainObject.Predmet.StrankaFormatedOIB>
  <DomainObject.Predmet.StrankaFormatedWithAdress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>
  <DomainObject.Predmet.StrankaFormatedWithAdressOIB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OIB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OIB>
  <DomainObject.Predmet.StrankaWithAdress>
    <izvorni_sadrzaj>Zlatko Prajzler ,Milan Pastuović ,Franjo Baltić ,Josip Jelić,odvj. Slavonski Brod,Željko Šimunović ,Ivan Grbavac ,Marija Bešlić ,Stanko Raguž ,Đurđica Blažević ,Zdenko Zlomislić ,Željko Terzić </izvorni_sadrzaj>
    <derivirana_varijabla naziv="DomainObject.Predmet.StrankaWithAdress_1">Zlatko Prajzler ,Milan Pastuović ,Franjo Baltić ,Josip Jelić,odvj. Slavonski Brod,Željko Šimunović ,Ivan Grbavac ,Marija Bešlić ,Stanko Raguž ,Đurđica Blažević ,Zdenko Zlomislić ,Željko Terzić </derivirana_varijabla>
  </DomainObject.Predmet.StrankaWithAdress>
  <DomainObject.Predmet.StrankaWithAdressOIB>
    <izvorni_sadrzaj>Zlatko Prajzler,Milan Pastuović,Franjo Baltić,Josip Jelić,odvj., Slavonski Brod,Željko Šimunović,Ivan Grbavac,Marija Bešlić,Stanko Raguž,Đurđica Blažević,Zdenko Zlomislić,Željko Terzić</izvorni_sadrzaj>
    <derivirana_varijabla naziv="DomainObject.Predmet.StrankaWithAdressOIB_1">Zlatko Prajzler,Milan Pastuović,Franjo Baltić,Josip Jelić,odvj., Slavonski Brod,Željko Šimunović,Ivan Grbavac,Marija Bešlić,Stanko Raguž,Đurđica Blažević,Zdenko Zlomislić,Željko Terzić</derivirana_varijabla>
  </DomainObject.Predmet.StrankaWithAdressOIB>
  <DomainObject.Predmet.StrankaNazivFormated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_1">Zlatko Prajzler,Milan Pastuović,Franjo Baltić,Josip Jelić,odvj.,Željko Šimunović,Ivan Grbavac,Marija Bešlić,Stanko Raguž,Đurđica Blažević,Zdenko Zlomislić,Željko Terzić</derivirana_varijabla>
  </DomainObject.Predmet.StrankaNazivFormated>
  <DomainObject.Predmet.StrankaNazivFormatedOIB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OIB_1">Zlatko Prajzler,Milan Pastuović,Franjo Baltić,Josip Jelić,odvj.,Željko Šimunović,Ivan Grbavac,Marija Bešlić,Stanko Raguž,Đurđica Blažević,Zdenko Zlomislić,Željko Terzić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>
  <DomainObject.Predmet.StrankaList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OIB>
  <DomainObject.Predmet.StrankaListFormatedWithAdress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>
  <DomainObject.Predmet.StrankaListFormatedWithAdressOIB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OIB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OIB>
  <DomainObject.Predmet.StrankaListNaziv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>
  <DomainObject.Predmet.StrankaListNaziv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OIB>
  <DomainObject.Predmet.ProtuStrankaListFormated>
    <izvorni_sadrzaj>
      <item>ZRC TOPLICE d.o.o Velika</item>
    </izvorni_sadrzaj>
    <derivirana_varijabla naziv="DomainObject.Predmet.ProtuStrankaListFormated_1">
      <item>ZRC TOPLICE d.o.o Velika</item>
    </derivirana_varijabla>
  </DomainObject.Predmet.ProtuStrankaListFormated>
  <DomainObject.Predmet.ProtuStrankaListFormatedOIB>
    <izvorni_sadrzaj>
      <item>ZRC TOPLICE d.o.o Velika, OIB 31108182358</item>
    </izvorni_sadrzaj>
    <derivirana_varijabla naziv="DomainObject.Predmet.ProtuStrankaListFormatedOIB_1">
      <item>ZRC TOPLICE d.o.o Velika, OIB 31108182358</item>
    </derivirana_varijabla>
  </DomainObject.Predmet.ProtuStrankaListFormatedOIB>
  <DomainObject.Predmet.ProtuStrankaListFormatedWithAdress>
    <izvorni_sadrzaj>
      <item>ZRC TOPLICE d.o.o Velika, Dr.F.Tuđmana 2c, 34330 Velika</item>
    </izvorni_sadrzaj>
    <derivirana_varijabla naziv="DomainObject.Predmet.ProtuStrankaListFormatedWithAdress_1">
      <item>ZRC TOPLICE d.o.o Velika, Dr.F.Tuđmana 2c, 34330 Velika</item>
    </derivirana_varijabla>
  </DomainObject.Predmet.ProtuStrankaListFormatedWithAdress>
  <DomainObject.Predmet.ProtuStrankaListFormatedWithAdressOIB>
    <izvorni_sadrzaj>
      <item>ZRC TOPLICE d.o.o Velika, OIB 31108182358, Dr.F.Tuđmana 2c, 34330 Velika</item>
    </izvorni_sadrzaj>
    <derivirana_varijabla naziv="DomainObject.Predmet.ProtuStrankaListFormatedWithAdressOIB_1">
      <item>ZRC TOPLICE d.o.o Velika, OIB 31108182358, Dr.F.Tuđmana 2c, 34330 Velika</item>
    </derivirana_varijabla>
  </DomainObject.Predmet.ProtuStrankaListFormatedWithAdressOIB>
  <DomainObject.Predmet.ProtuStrankaListNazivFormated>
    <izvorni_sadrzaj>
      <item>ZRC TOPLICE d.o.o Velika</item>
    </izvorni_sadrzaj>
    <derivirana_varijabla naziv="DomainObject.Predmet.ProtuStrankaListNazivFormated_1">
      <item>ZRC TOPLICE d.o.o Velika</item>
    </derivirana_varijabla>
  </DomainObject.Predmet.ProtuStrankaListNazivFormated>
  <DomainObject.Predmet.ProtuStrankaListNazivFormatedOIB>
    <izvorni_sadrzaj>
      <item>ZRC TOPLICE d.o.o Velika, OIB 31108182358</item>
    </izvorni_sadrzaj>
    <derivirana_varijabla naziv="DomainObject.Predmet.ProtuStrankaListNazivFormatedOIB_1">
      <item>ZRC TOPLICE d.o.o Velika, OIB 31108182358</item>
    </derivirana_varijabla>
  </DomainObject.Predmet.ProtuStrankaListNazivFormatedOIB>
  <DomainObject.Predmet.OstaliList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>
  <DomainObject.Predmet.OstaliList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OIB>
  <DomainObject.Predmet.OstaliListFormatedWithAdress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_1"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>
  <DomainObject.Predmet.OstaliListFormatedWithAdressOIB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OIB_1"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OIB>
  <DomainObject.Predmet.OstaliListNaziv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>
  <DomainObject.Predmet.OstaliListNaziv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Prajzler i dr.</izvorni_sadrzaj>
    <derivirana_varijabla naziv="DomainObject.Predmet.StrankaIDrugi_1">Zlatko Prajzler i dr.</derivirana_varijabla>
  </DomainObject.Predmet.StrankaIDrugi>
  <DomainObject.Predmet.ProtustrankaIDrugi>
    <izvorni_sadrzaj>ZRC TOPLICE d.o.o Velika</izvorni_sadrzaj>
    <derivirana_varijabla naziv="DomainObject.Predmet.ProtustrankaIDrugi_1">ZRC TOPLICE d.o.o Velika</derivirana_varijabla>
  </DomainObject.Predmet.ProtustrankaIDrugi>
  <DomainObject.Predmet.StrankaIDrugiAdressOIB>
    <izvorni_sadrzaj>Zlatko Prajzler i dr.</izvorni_sadrzaj>
    <derivirana_varijabla naziv="DomainObject.Predmet.StrankaIDrugiAdressOIB_1">Zlatko Prajzler i dr.</derivirana_varijabla>
  </DomainObject.Predmet.StrankaIDrugiAdressOIB>
  <DomainObject.Predmet.ProtustrankaIDrugiAdressOIB>
    <izvorni_sadrzaj>ZRC TOPLICE d.o.o Velika, OIB 31108182358, Dr.F.Tuđmana 2c, 34330 Velika</izvorni_sadrzaj>
    <derivirana_varijabla naziv="DomainObject.Predmet.ProtustrankaIDrugiAdressOIB_1">ZRC TOPLICE d.o.o Velika, OIB 31108182358, Dr.F.Tuđmana 2c,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Naziv_1"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Naziv>
  <DomainObject.Predmet.SudioniciListAdressOIB>
    <izvorni_sadrzaj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AdressOIB_1"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484</properties:Words>
  <properties:Characters>2781</properties:Characters>
  <properties:Lines>88</properties:Lines>
  <properties:Paragraphs>34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2017-07-26T10:03:00Z</dcterms:created>
  <dc:creator>Korisnik</dc:creator>
  <cp:lastModifiedBy>wsadmin</cp:lastModifiedBy>
  <cp:lastPrinted>2017-07-26T11:14:00Z</cp:lastPrinted>
  <dcterms:modified xmlns:xsi="http://www.w3.org/2001/XMLSchema-instance" xsi:type="dcterms:W3CDTF">2017-07-27T09:07:00Z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