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c38a" w14:paraId="f1ec38a" w:rsidRDefault="00472C27" w:rsidP="00910611" w:rsidR="00472C2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C27" w:rsidP="00910611" w:rsidR="00472C27">
      <w:r>
        <w:rPr>
          <w:rFonts w:eastAsia="MS Mincho"/>
        </w:rPr>
        <w:t xml:space="preserve">   REPUBLIKA HRVATSKA</w:t>
      </w:r>
    </w:p>
    <w:p w:rsidRDefault="00472C27" w:rsidP="00910611" w:rsidR="00472C27">
      <w:r>
        <w:rPr>
          <w:rFonts w:eastAsia="MS Mincho"/>
        </w:rPr>
        <w:t>TRGOVAČKI SUD U RIJECI</w:t>
      </w:r>
    </w:p>
    <w:p w:rsidRDefault="00472C27" w:rsidR="00472C2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05222" w:rsidP="00321306" w:rsidR="00105222" w:rsidRPr="00781363">
      <w:pPr>
        <w:jc w:val="right"/>
      </w:pP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u prethodnom postupku radi utvrđivanja pretpostavki za otvaranje </w:t>
      </w:r>
      <w:r w:rsidR="00264D43">
        <w:t xml:space="preserve">stečajnog postupka nad dužnikom </w:t>
      </w:r>
      <w:r w:rsidR="002A7E2D" w:rsidRPr="002A7E2D">
        <w:rPr>
          <w:b/>
        </w:rPr>
        <w:t>BRANITELJSKA ZADRUGA PLETER-RIJEKA, Rijeka, Slaviše Vajnera Čiče 6, OIB 43249895301</w:t>
      </w:r>
      <w:r w:rsidR="00405479" w:rsidRPr="00405479">
        <w:t xml:space="preserve">, dana </w:t>
      </w:r>
      <w:r w:rsidR="006B6EF4">
        <w:t>14. lipnja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2F6302" w:rsidP="009B6B23" w:rsidR="002F6302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2A7E2D" w:rsidRPr="002A7E2D">
        <w:rPr>
          <w:b/>
        </w:rPr>
        <w:t>BRANITELJSKA ZADRUGA PLETER-RIJEKA, Rijeka, Slaviše Vajnera Čiče 6, OIB 43249895301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D912EB" w:rsidR="006B2A66" w:rsidRPr="0068231A"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472C27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912EB">
        <w:t>Dubravka Stašić, Rijeka, Zagrebačka 16, OIB 23303100671.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2A7E2D" w:rsidRPr="002A7E2D">
        <w:rPr>
          <w:b/>
        </w:rPr>
        <w:t>BRANITELJSKA ZADRUGA PLETER-RIJEKA, Rijeka, Slaviše Vajnera Čiče 6, OIB 43249895301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2A7E2D" w:rsidP="002A7E2D" w:rsidR="002A7E2D" w:rsidRPr="002A7E2D">
      <w:pPr>
        <w:jc w:val="both"/>
      </w:pPr>
      <w:r w:rsidRPr="002A7E2D">
        <w:tab/>
        <w:t xml:space="preserve">Financijska agencija, Regionalni centar Rijeka podnijela je ovome 19. siječnja 2018. prijedlog za otvaranje stečajnog postupka nad dužnikom BRANITELJSKA ZADRUGA PLETER-RIJEKA, Rijeka, Slaviše Vajnera Čiče 6, OIB 43249895301  (dalje: dužnik) temeljem čl.110. st.1. Stečajnog zakona (Narodne novine, broj 71/15 i 104/17, dalje: SZ-a). </w:t>
      </w:r>
    </w:p>
    <w:p w:rsidRDefault="002A7E2D" w:rsidP="002A7E2D" w:rsidR="002A7E2D" w:rsidRPr="002A7E2D">
      <w:pPr>
        <w:jc w:val="both"/>
      </w:pPr>
      <w:r w:rsidRPr="002A7E2D">
        <w:tab/>
        <w:t>Predlagatelj je u prijedlogu naveo da dužnik na dan 17. siječnja 2018. godine u Očevidniku redoslijeda osnova za plaćanje ima evidentirane neizvršene osnove za plaćanje u neprekinutom razdoblju od 120 dana u ukupnom iznosu 53.251,02 kn u koji iznos je uračunata i kamata i naknada Financijske agencije za provedbe ovrhe, da dužnik ima četiri zaposlenika.</w:t>
      </w:r>
    </w:p>
    <w:p w:rsidRDefault="002A7E2D" w:rsidP="002A7E2D" w:rsidR="002A7E2D" w:rsidRPr="002A7E2D">
      <w:pPr>
        <w:jc w:val="both"/>
      </w:pPr>
      <w:r w:rsidRPr="002A7E2D">
        <w:tab/>
        <w:t xml:space="preserve">Rješenjem poslovni broj St-52/18-3 od 15. veljače 2018. godine pokrenut je prethodni postupak radi utvrđivanja pretpostavki za otvaranje stečajnog postupka nad dužnikom i imenovan privremeni stečajni upravitelj čija je dužnost bila do završetka </w:t>
      </w:r>
      <w:r w:rsidRPr="002A7E2D">
        <w:lastRenderedPageBreak/>
        <w:t xml:space="preserve">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2A7E2D" w:rsidP="002A7E2D" w:rsidR="002A7E2D" w:rsidRPr="002A7E2D">
      <w:pPr>
        <w:jc w:val="both"/>
      </w:pPr>
      <w:r w:rsidRPr="002A7E2D">
        <w:tab/>
        <w:t>U prethodnom postupku privremena stečajna upraviteljica je u razgovoru s nekadašnjim upraviteljem zadruge Željkom Šljuka došla do saznanja da sadašnji upravitelj zadruge Ivan Šuljić radi u inozemstvu, a ostali zadrugari su podnijeli ostavke, da zadruga ne vodi poslovne knjige i da je u potpunosti prestala s radom.</w:t>
      </w:r>
    </w:p>
    <w:p w:rsidRDefault="002A7E2D" w:rsidP="002A7E2D" w:rsidR="002A7E2D" w:rsidRPr="002A7E2D">
      <w:pPr>
        <w:jc w:val="both"/>
      </w:pPr>
      <w:r w:rsidRPr="002A7E2D">
        <w:tab/>
        <w:t>Dana 02. svibnja 2018. godine privremenoj stečajnoj upraviteljici dostavljeni su dopisi –  Ostavka upravitelja zadruge zbog ne postojanja uvjeta za daljnje poslovanje dužnika od 31. siječnja 2018. godine, zaprimljena 05.02.2018. godine u Sudski registar ovoga suda i Izjava upravitelja zadruge kojom potvrđuje da dužnik nema imovine i da su članovi zadruge podnijeli ostavke.</w:t>
      </w:r>
    </w:p>
    <w:p w:rsidRDefault="002A7E2D" w:rsidP="002A7E2D" w:rsidR="002A7E2D" w:rsidRPr="002A7E2D">
      <w:pPr>
        <w:jc w:val="both"/>
      </w:pPr>
      <w:r w:rsidRPr="002A7E2D">
        <w:tab/>
        <w:t>Prema potvrdi Općinskog suda u Rijeci, Zemljišnoknjižni odjel Rijeka, dužnik nije upisan kao vlasnik nekretnine na području nadležnosti toga zemljišnoknjižnog odjela.</w:t>
      </w:r>
    </w:p>
    <w:p w:rsidRDefault="002A7E2D" w:rsidP="002A7E2D" w:rsidR="002A7E2D" w:rsidRPr="002A7E2D">
      <w:pPr>
        <w:jc w:val="both"/>
      </w:pPr>
      <w:r w:rsidRPr="002A7E2D">
        <w:tab/>
        <w:t>Prema Uvjerenju STP „Autoklub Rijeka“ iz službene evidencije cestovnih vozila, dužnik nije evidentiran kao vlasnik vozila.</w:t>
      </w:r>
    </w:p>
    <w:p w:rsidRDefault="002A7E2D" w:rsidP="002A7E2D" w:rsidR="002A7E2D" w:rsidRPr="002A7E2D">
      <w:pPr>
        <w:jc w:val="both"/>
      </w:pPr>
      <w:r w:rsidRPr="002A7E2D">
        <w:t>Prema podacima dobivenim od HZMO, dužnik nema zaposlenih, zadnji zaposlenici odjavljeni su sa danom 24.01.2018.g.</w:t>
      </w:r>
    </w:p>
    <w:p w:rsidRDefault="002A7E2D" w:rsidP="002A7E2D" w:rsidR="002A7E2D" w:rsidRPr="002A7E2D">
      <w:pPr>
        <w:jc w:val="both"/>
      </w:pPr>
      <w:r w:rsidRPr="002A7E2D">
        <w:tab/>
        <w:t>Privremena stečajna upraviteljica pribavila je dana 23. travnja 2018. godine podatak od FINE o blokadi / Očevidnik redoslijeda plaćanja iz kojeg proizlazi da je dužnik u neprekidnoj blokadi od 20. rujna 2017. godine, s neizvršenim nalozima za plaćanje u iznosu 197.954,69 kn.</w:t>
      </w:r>
    </w:p>
    <w:p w:rsidRDefault="002A7E2D" w:rsidP="002A7E2D" w:rsidR="002A7E2D" w:rsidRPr="002A7E2D">
      <w:pPr>
        <w:jc w:val="both"/>
      </w:pPr>
      <w:r w:rsidRPr="002A7E2D">
        <w:tab/>
        <w:t xml:space="preserve">Do završetka prethodnog postupka kod dužnika je utvrđeno postojanje stečajnog razloga iz čl.6. Stečajnog zakona, a to je nesposobnost za plaćanje. </w:t>
      </w:r>
    </w:p>
    <w:p w:rsidRDefault="002A7E2D" w:rsidP="002A7E2D" w:rsidR="002A7E2D" w:rsidRPr="002A7E2D">
      <w:pPr>
        <w:jc w:val="both"/>
      </w:pPr>
      <w:r w:rsidRPr="002A7E2D">
        <w:tab/>
        <w:t>Privremena stečajna upraviteljica sačinila je okvirni pregled predvidivih troškova za vođenje stečajnog postupka:</w:t>
      </w:r>
    </w:p>
    <w:p w:rsidRDefault="002A7E2D" w:rsidP="002A7E2D" w:rsidR="002A7E2D" w:rsidRPr="002A7E2D">
      <w:pPr>
        <w:jc w:val="both"/>
      </w:pPr>
      <w:r w:rsidRPr="002A7E2D">
        <w:t>Materijalni trošak (izrada pečata, oglasi, pristojbe, otvaranje računa,</w:t>
      </w:r>
    </w:p>
    <w:p w:rsidRDefault="002A7E2D" w:rsidP="002A7E2D" w:rsidR="002A7E2D" w:rsidRPr="002A7E2D">
      <w:pPr>
        <w:jc w:val="both"/>
      </w:pPr>
      <w:r w:rsidRPr="002A7E2D">
        <w:t>bankovne naknade i sl.) ….……………………………….……………………….3.000,00</w:t>
      </w:r>
    </w:p>
    <w:p w:rsidRDefault="002A7E2D" w:rsidP="002A7E2D" w:rsidR="002A7E2D" w:rsidRPr="002A7E2D">
      <w:pPr>
        <w:jc w:val="both"/>
      </w:pPr>
      <w:r w:rsidRPr="002A7E2D">
        <w:t>Trošak vođenja knjigovodstva (godišnje) …………………….…..........................8.000,00</w:t>
      </w:r>
    </w:p>
    <w:p w:rsidRDefault="002A7E2D" w:rsidP="002A7E2D" w:rsidR="002A7E2D" w:rsidRPr="002A7E2D">
      <w:pPr>
        <w:jc w:val="both"/>
      </w:pPr>
      <w:r w:rsidRPr="002A7E2D">
        <w:t xml:space="preserve">Nagrada stečajnom upravitelju za obavljene poslove prethodnog i stečajnog </w:t>
      </w:r>
    </w:p>
    <w:p w:rsidRDefault="002A7E2D" w:rsidP="002A7E2D" w:rsidR="002A7E2D" w:rsidRPr="002A7E2D">
      <w:pPr>
        <w:jc w:val="both"/>
      </w:pPr>
      <w:r w:rsidRPr="002A7E2D">
        <w:t xml:space="preserve">postupka prema Uredbi o načinu obračuna i plaćanja </w:t>
      </w:r>
    </w:p>
    <w:p w:rsidRDefault="002A7E2D" w:rsidP="002A7E2D" w:rsidR="002A7E2D" w:rsidRPr="002A7E2D">
      <w:pPr>
        <w:jc w:val="both"/>
      </w:pPr>
      <w:r w:rsidRPr="002A7E2D">
        <w:t>nagrade stečajnog upravitelja…………………………………………….………12.000,00</w:t>
      </w:r>
    </w:p>
    <w:p w:rsidRDefault="002A7E2D" w:rsidP="002A7E2D" w:rsidR="002A7E2D" w:rsidRPr="002A7E2D">
      <w:pPr>
        <w:jc w:val="both"/>
      </w:pPr>
      <w:r w:rsidRPr="002A7E2D">
        <w:t>Naknada troškova stečajnog upravitelja bruto (putni troškovi, poštarina i sl.)…. 1.000,00</w:t>
      </w:r>
    </w:p>
    <w:p w:rsidRDefault="002A7E2D" w:rsidP="002A7E2D" w:rsidR="002A7E2D" w:rsidRPr="002A7E2D">
      <w:pPr>
        <w:jc w:val="both"/>
      </w:pPr>
      <w:r w:rsidRPr="002A7E2D">
        <w:t>Ukupno…………………………………………………………………………24.000,00</w:t>
      </w:r>
    </w:p>
    <w:p w:rsidRDefault="002A7E2D" w:rsidP="002A7E2D" w:rsidR="002A7E2D" w:rsidRPr="002A7E2D">
      <w:pPr>
        <w:jc w:val="both"/>
      </w:pPr>
      <w:r w:rsidRPr="002A7E2D">
        <w:tab/>
        <w:t>Obzirom na utvrđeno u prethodnom postupku, osobito činjenicu da dužnikova imovina nije dostatna za namirenje troškova prethodnog i otvorenog stečajnog postupka, privremena stečajna upraviteljica predložila je sudu da pozove osobe koje imaju pravni interes za provedbu stečajnog postupka na uplatu predujma u iznosu 24.000,00 kn.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</w:t>
      </w:r>
      <w:r w:rsidRPr="00D94E39">
        <w:lastRenderedPageBreak/>
        <w:t xml:space="preserve">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6B6EF4">
        <w:t>03. svibnja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D912EB">
        <w:t>24.000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6B6EF4">
        <w:t>03. svibnja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6B6EF4">
        <w:t>03. svibnja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D912EB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6B6EF4">
        <w:rPr>
          <w:bCs/>
        </w:rPr>
        <w:t>14. lipnja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8B1B33" w:rsidP="002C613F" w:rsidR="008B1B3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A200B7" w:rsidR="008B0102" w:rsidRPr="00263837">
      <w:pPr>
        <w:ind w:firstLine="708" w:left="1416"/>
        <w:jc w:val="right"/>
        <w:rPr>
          <w:sz w:val="28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5B014E">
        <w:rPr>
          <w:bCs/>
        </w:rPr>
        <w:t xml:space="preserve"> </w:t>
      </w:r>
      <w:r w:rsidR="00013071">
        <w:t xml:space="preserve"> </w:t>
      </w:r>
      <w:r w:rsidR="00A200B7">
        <w:t xml:space="preserve"> </w:t>
      </w:r>
    </w:p>
    <w:p w:rsidRDefault="000712B8" w:rsidP="001D6CD5" w:rsidR="002F6302" w:rsidRPr="001D6CD5">
      <w:pPr>
        <w:ind w:firstLine="708" w:left="1416"/>
        <w:jc w:val="right"/>
        <w:rPr>
          <w:bCs/>
          <w:sz w:val="22"/>
        </w:rPr>
      </w:pPr>
      <w:r>
        <w:rPr>
          <w:bCs/>
        </w:rPr>
        <w:t xml:space="preserve"> </w:t>
      </w:r>
      <w:r w:rsidR="00571715">
        <w:t xml:space="preserve"> </w:t>
      </w: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F10B10">
      <w:pPr>
        <w:jc w:val="both"/>
        <w:rPr>
          <w:bCs/>
        </w:rPr>
      </w:pPr>
      <w:r>
        <w:rPr>
          <w:bCs/>
        </w:rPr>
        <w:tab/>
      </w:r>
      <w:r w:rsidR="00B96C6F"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02490F" w:rsidR="001474D4" w:rsidRPr="0002490F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A9241A" w:rsidR="001474D4" w:rsidRPr="0002490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2C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2A7E2D">
      <w:t>52</w:t>
    </w:r>
    <w:r w:rsidR="00080C54">
      <w:t>/18-11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3071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72EB"/>
    <w:rsid w:val="001A7568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41CA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72C27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B014E"/>
    <w:rsid w:val="005B0C30"/>
    <w:rsid w:val="005C4A89"/>
    <w:rsid w:val="005D2EEE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67AC"/>
    <w:rsid w:val="006B6EF4"/>
    <w:rsid w:val="006D7039"/>
    <w:rsid w:val="006D7C06"/>
    <w:rsid w:val="006E0C7C"/>
    <w:rsid w:val="006E4C0D"/>
    <w:rsid w:val="006F3959"/>
    <w:rsid w:val="006F7445"/>
    <w:rsid w:val="007064DD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56D8"/>
    <w:rsid w:val="00990266"/>
    <w:rsid w:val="009A3C68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200B7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9241A"/>
    <w:rsid w:val="00AA031A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5F1"/>
    <w:rsid w:val="00BD1F8A"/>
    <w:rsid w:val="00BE5CEB"/>
    <w:rsid w:val="00BF018D"/>
    <w:rsid w:val="00BF1822"/>
    <w:rsid w:val="00BF6495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A775B"/>
    <w:rsid w:val="00DB39F0"/>
    <w:rsid w:val="00DD586A"/>
    <w:rsid w:val="00DD7334"/>
    <w:rsid w:val="00DE36C9"/>
    <w:rsid w:val="00DE560D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7A98"/>
    <w:rsid w:val="00ED138E"/>
    <w:rsid w:val="00ED31AD"/>
    <w:rsid w:val="00ED3538"/>
    <w:rsid w:val="00ED6551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C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C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C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C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C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C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C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C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PLETER - RIJEKA</izvorni_sadrzaj>
    <derivirana_varijabla naziv="DomainObject.Predmet.ProtustrankaFormated_1">  Braniteljska zadruga PLETER - RIJEKA</derivirana_varijabla>
  </DomainObject.Predmet.ProtustrankaFormated>
  <DomainObject.Predmet.ProtustrankaFormatedOIB>
    <izvorni_sadrzaj>  Braniteljska zadruga PLETER - RIJEKA, OIB 43249895301</izvorni_sadrzaj>
    <derivirana_varijabla naziv="DomainObject.Predmet.ProtustrankaFormatedOIB_1">  Braniteljska zadruga PLETER - RIJEKA, OIB 43249895301</derivirana_varijabla>
  </DomainObject.Predmet.ProtustrankaFormatedOIB>
  <DomainObject.Predmet.ProtustrankaFormatedWithAdress>
    <izvorni_sadrzaj> Braniteljska zadruga PLETER - RIJEKA, Slaviše Vajnera Čiče 6, 51000 Rijeka</izvorni_sadrzaj>
    <derivirana_varijabla naziv="DomainObject.Predmet.ProtustrankaFormatedWithAdress_1"> Braniteljska zadruga PLETER - RIJEKA, Slaviše Vajnera Čiče 6, 51000 Rijeka</derivirana_varijabla>
  </DomainObject.Predmet.ProtustrankaFormatedWithAdress>
  <DomainObject.Predmet.ProtustrankaFormatedWithAdressOIB>
    <izvorni_sadrzaj> Braniteljska zadruga PLETER - RIJEKA, OIB 43249895301, Slaviše Vajnera Čiče 6, 51000 Rijeka</izvorni_sadrzaj>
    <derivirana_varijabla naziv="DomainObject.Predmet.ProtustrankaFormatedWithAdressOIB_1"> Braniteljska zadruga PLETER - RIJEKA, OIB 43249895301, Slaviše Vajnera Čiče 6, 51000 Rijeka</derivirana_varijabla>
  </DomainObject.Predmet.ProtustrankaFormatedWithAdressOIB>
  <DomainObject.Predmet.ProtustrankaWithAdress>
    <izvorni_sadrzaj>Braniteljska zadruga PLETER - RIJEKA Slaviše Vajnera Čiče 6, 51000 Rijeka</izvorni_sadrzaj>
    <derivirana_varijabla naziv="DomainObject.Predmet.ProtustrankaWithAdress_1">Braniteljska zadruga PLETER - RIJEKA Slaviše Vajnera Čiče 6, 51000 Rijeka</derivirana_varijabla>
  </DomainObject.Predmet.ProtustrankaWithAdress>
  <DomainObject.Predmet.ProtustrankaWithAdressOIB>
    <izvorni_sadrzaj>Braniteljska zadruga PLETER - RIJEKA, OIB 43249895301, Slaviše Vajnera Čiče 6, 51000 Rijeka</izvorni_sadrzaj>
    <derivirana_varijabla naziv="DomainObject.Predmet.ProtustrankaWithAdressOIB_1">Braniteljska zadruga PLETER - RIJEKA, OIB 43249895301, Slaviše Vajnera Čiče 6, 51000 Rijeka</derivirana_varijabla>
  </DomainObject.Predmet.ProtustrankaWithAdressOIB>
  <DomainObject.Predmet.ProtustrankaNazivFormated>
    <izvorni_sadrzaj>Braniteljska zadruga PLETER - RIJEKA</izvorni_sadrzaj>
    <derivirana_varijabla naziv="DomainObject.Predmet.ProtustrankaNazivFormated_1">Braniteljska zadruga PLETER - RIJEKA</derivirana_varijabla>
  </DomainObject.Predmet.ProtustrankaNazivFormated>
  <DomainObject.Predmet.ProtustrankaNazivFormatedOIB>
    <izvorni_sadrzaj>Braniteljska zadruga PLETER - RIJEKA, OIB 43249895301</izvorni_sadrzaj>
    <derivirana_varijabla naziv="DomainObject.Predmet.ProtustrankaNazivFormatedOIB_1">Braniteljska zadruga PLETER - RIJEKA, OIB 43249895301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zadruga PLETER - RIJEKA</item>
    </izvorni_sadrzaj>
    <derivirana_varijabla naziv="DomainObject.Predmet.ProtuStrankaListFormated_1">
      <item>Braniteljska zadruga PLETER - RIJEKA</item>
    </derivirana_varijabla>
  </DomainObject.Predmet.ProtuStrankaListFormated>
  <DomainObject.Predmet.ProtuStrankaListFormatedOIB>
    <izvorni_sadrzaj>
      <item>Braniteljska zadruga PLETER - RIJEKA, OIB 43249895301</item>
    </izvorni_sadrzaj>
    <derivirana_varijabla naziv="DomainObject.Predmet.ProtuStrankaListFormatedOIB_1">
      <item>Braniteljska zadruga PLETER - RIJEKA, OIB 43249895301</item>
    </derivirana_varijabla>
  </DomainObject.Predmet.ProtuStrankaListFormatedOIB>
  <DomainObject.Predmet.ProtuStrankaListFormatedWithAdress>
    <izvorni_sadrzaj>
      <item>Braniteljska zadruga PLETER - RIJEKA, Slaviše Vajnera Čiče 6, 51000 Rijeka</item>
    </izvorni_sadrzaj>
    <derivirana_varijabla naziv="DomainObject.Predmet.ProtuStrankaListFormatedWithAdress_1">
      <item>Braniteljska zadruga PLETER - RIJEKA, Slaviše Vajnera Čiče 6, 51000 Rijeka</item>
    </derivirana_varijabla>
  </DomainObject.Predmet.ProtuStrankaListFormatedWithAdress>
  <DomainObject.Predmet.ProtuStrankaListFormatedWithAdressOIB>
    <izvorni_sadrzaj>
      <item>Braniteljska zadruga PLETER - RIJEKA, OIB 43249895301, Slaviše Vajnera Čiče 6, 51000 Rijeka</item>
    </izvorni_sadrzaj>
    <derivirana_varijabla naziv="DomainObject.Predmet.ProtuStrankaListFormatedWithAdressOIB_1">
      <item>Braniteljska zadruga PLETER - RIJEKA, OIB 43249895301, Slaviše Vajnera Čiče 6, 51000 Rijeka</item>
    </derivirana_varijabla>
  </DomainObject.Predmet.ProtuStrankaListFormatedWithAdressOIB>
  <DomainObject.Predmet.ProtuStrankaListNazivFormated>
    <izvorni_sadrzaj>
      <item>Braniteljska zadruga PLETER - RIJEKA</item>
    </izvorni_sadrzaj>
    <derivirana_varijabla naziv="DomainObject.Predmet.ProtuStrankaListNazivFormated_1">
      <item>Braniteljska zadruga PLETER - RIJEKA</item>
    </derivirana_varijabla>
  </DomainObject.Predmet.ProtuStrankaListNazivFormated>
  <DomainObject.Predmet.ProtuStrankaListNazivFormatedOIB>
    <izvorni_sadrzaj>
      <item>Braniteljska zadruga PLETER - RIJEKA, OIB 43249895301</item>
    </izvorni_sadrzaj>
    <derivirana_varijabla naziv="DomainObject.Predmet.ProtuStrankaListNazivFormatedOIB_1">
      <item>Braniteljska zadruga PLETER - RIJEKA, OIB 43249895301</item>
    </derivirana_varijabla>
  </DomainObject.Predmet.ProtuStrankaListNazivFormatedOIB>
  <DomainObject.Predmet.OstaliListFormated>
    <izvorni_sadrzaj>
      <item>DUBRAVKA ŠIPUŠ</item>
    </izvorni_sadrzaj>
    <derivirana_varijabla naziv="DomainObject.Predmet.OstaliListFormated_1">
      <item>DUBRAVKA ŠIPUŠ</item>
    </derivirana_varijabla>
  </DomainObject.Predmet.OstaliListFormated>
  <DomainObject.Predmet.OstaliListFormatedOIB>
    <izvorni_sadrzaj>
      <item>DUBRAVKA ŠIPUŠ</item>
    </izvorni_sadrzaj>
    <derivirana_varijabla naziv="DomainObject.Predmet.OstaliListFormatedOIB_1">
      <item>DUBRAVKA ŠIPUŠ</item>
    </derivirana_varijabla>
  </DomainObject.Predmet.OstaliListFormatedOIB>
  <DomainObject.Predmet.OstaliListFormatedWithAdress>
    <izvorni_sadrzaj>
      <item>DUBRAVKA ŠIPUŠ</item>
    </izvorni_sadrzaj>
    <derivirana_varijabla naziv="DomainObject.Predmet.OstaliListFormatedWithAdress_1">
      <item>DUBRAVKA ŠIPUŠ</item>
    </derivirana_varijabla>
  </DomainObject.Predmet.OstaliListFormatedWithAdress>
  <DomainObject.Predmet.OstaliListFormatedWithAdressOIB>
    <izvorni_sadrzaj>
      <item>DUBRAVKA ŠIPUŠ</item>
    </izvorni_sadrzaj>
    <derivirana_varijabla naziv="DomainObject.Predmet.OstaliListFormatedWithAdressOIB_1">
      <item>DUBRAVKA ŠIPUŠ</item>
    </derivirana_varijabla>
  </DomainObject.Predmet.OstaliListFormatedWithAdressOIB>
  <DomainObject.Predmet.OstaliListNazivFormated>
    <izvorni_sadrzaj>
      <item>DUBRAVKA ŠIPUŠ</item>
    </izvorni_sadrzaj>
    <derivirana_varijabla naziv="DomainObject.Predmet.OstaliListNazivFormated_1">
      <item>DUBRAVKA ŠIPUŠ</item>
    </derivirana_varijabla>
  </DomainObject.Predmet.OstaliListNazivFormated>
  <DomainObject.Predmet.OstaliListNazivFormatedOIB>
    <izvorni_sadrzaj>
      <item>DUBRAVKA ŠIPUŠ</item>
    </izvorni_sadrzaj>
    <derivirana_varijabla naziv="DomainObject.Predmet.OstaliListNazivFormatedOIB_1">
      <item>DUBRAVKA ŠIPUŠ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zadruga PLETER - RIJEKA</izvorni_sadrzaj>
    <derivirana_varijabla naziv="DomainObject.Predmet.ProtustrankaIDrugi_1">Braniteljska zadruga PLETER -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zadruga PLETER - RIJEKA, OIB 43249895301, Slaviše Vajnera Čiče 6, 51000 Rijeka</izvorni_sadrzaj>
    <derivirana_varijabla naziv="DomainObject.Predmet.ProtustrankaIDrugiAdressOIB_1">Braniteljska zadruga PLETER - RIJEKA, OIB 43249895301,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Braniteljska zadruga PLETER - RIJEKA</item>
      <item>DUBRAVKA ŠIPUŠ</item>
    </izvorni_sadrzaj>
    <derivirana_varijabla naziv="DomainObject.Predmet.SudioniciListNaziv_1">
      <item>FINA  Rijeka</item>
      <item>Braniteljska zadruga PLETER - RIJEKA</item>
      <item>DUBRAVKA ŠIPUŠ</item>
    </derivirana_varijabla>
  </DomainObject.Predmet.SudioniciListNaziv>
  <DomainObject.Predmet.SudioniciListAdressOIB>
    <izvorni_sadrzaj>
      <item>FINA  Rijeka, OIB 85821130368, Frana Kurelca 8,51000 Rijeka</item>
      <item>Braniteljska zadruga PLETER - RIJEKA, OIB 43249895301, Slaviše Vajnera Čiče 6,51000 Rijeka</item>
      <item>DUBRAVKA ŠIPUŠ</item>
    </izvorni_sadrzaj>
    <derivirana_varijabla naziv="DomainObject.Predmet.SudioniciListAdressOIB_1">
      <item>FINA  Rijeka, OIB 85821130368, Frana Kurelca 8,51000 Rijeka</item>
      <item>Braniteljska zadruga PLETER - RIJEKA, OIB 43249895301, Slaviše Vajnera Čiče 6,51000 Rijeka</item>
      <item>DUBRAVKA ŠIPUŠ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43249895301</item>
      <item>, OIB null</item>
    </izvorni_sadrzaj>
    <derivirana_varijabla naziv="DomainObject.Predmet.SudioniciListNazivOIB_1">
      <item>, OIB 85821130368</item>
      <item>, OIB 43249895301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6067D-8EBB-4D03-82AB-DC9739C56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6177</properties:Characters>
  <properties:Lines>122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2018-06-14T06:59:00Z</dcterms:created>
  <dc:creator>dcmelik</dc:creator>
  <cp:lastModifiedBy>Jasna Radulović</cp:lastModifiedBy>
  <cp:lastPrinted>2018-06-14T06:52:00Z</cp:lastPrinted>
  <dcterms:modified xmlns:xsi="http://www.w3.org/2001/XMLSchema-instance" xsi:type="dcterms:W3CDTF">2018-06-14T07:00:00Z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(52-18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