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6a83" w14:paraId="b956a83" w:rsidRDefault="000867CD" w:rsidP="000867CD" w:rsidR="000867CD" w:rsidRPr="000867C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0867C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867CD" w:rsidP="000867CD" w:rsidR="000867CD" w:rsidRP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867CD" w:rsidP="000867CD" w:rsidR="000867CD" w:rsidRP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867CD" w:rsidP="000867CD" w:rsidR="000867CD" w:rsidRPr="000867CD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0867CD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C505B" w:rsidP="000867CD" w:rsidR="004C50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3AE4" w:rsidP="000867CD" w:rsidR="00CE3A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4F" w:rsidP="004C505B" w:rsidR="009C33CB" w:rsidRPr="004C50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C505B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u stečajnom postupku koji se vodi nad </w:t>
      </w:r>
      <w:r w:rsidR="004C505B">
        <w:rPr>
          <w:rFonts w:cs="Times New Roman" w:hAnsi="Times New Roman" w:ascii="Times New Roman"/>
          <w:sz w:val="24"/>
          <w:szCs w:val="24"/>
        </w:rPr>
        <w:t>stečajnom masom</w:t>
      </w:r>
      <w:r w:rsidRPr="004C505B">
        <w:rPr>
          <w:rFonts w:cs="Times New Roman" w:hAnsi="Times New Roman" w:ascii="Times New Roman"/>
          <w:sz w:val="24"/>
          <w:szCs w:val="24"/>
        </w:rPr>
        <w:t xml:space="preserve"> </w:t>
      </w:r>
      <w:r w:rsidR="004C505B" w:rsidRPr="004C505B">
        <w:rPr>
          <w:rFonts w:cs="Times New Roman" w:hAnsi="Times New Roman" w:ascii="Times New Roman"/>
          <w:sz w:val="24"/>
          <w:szCs w:val="24"/>
        </w:rPr>
        <w:t>ŠTEDNO KREDITNA ZADRUGA RIF INVEST</w:t>
      </w:r>
      <w:r w:rsidR="004C505B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4C505B" w:rsidRPr="004C505B">
        <w:rPr>
          <w:rFonts w:cs="Times New Roman" w:hAnsi="Times New Roman" w:ascii="Times New Roman"/>
          <w:sz w:val="24"/>
          <w:szCs w:val="24"/>
        </w:rPr>
        <w:t xml:space="preserve"> iz Čakovca, Trg E. Kvaternika 13/I, </w:t>
      </w:r>
      <w:r w:rsidR="004C505B">
        <w:rPr>
          <w:rFonts w:cs="Times New Roman" w:hAnsi="Times New Roman" w:ascii="Times New Roman"/>
          <w:sz w:val="24"/>
          <w:szCs w:val="24"/>
        </w:rPr>
        <w:t xml:space="preserve">OIB: </w:t>
      </w:r>
      <w:r w:rsidR="004C505B" w:rsidRPr="004C505B">
        <w:rPr>
          <w:rFonts w:cs="Times New Roman" w:hAnsi="Times New Roman" w:ascii="Times New Roman"/>
          <w:sz w:val="24"/>
          <w:szCs w:val="24"/>
        </w:rPr>
        <w:t>58949019620</w:t>
      </w:r>
      <w:r w:rsidR="004C505B">
        <w:rPr>
          <w:rFonts w:cs="Times New Roman" w:hAnsi="Times New Roman" w:ascii="Times New Roman"/>
          <w:sz w:val="24"/>
          <w:szCs w:val="24"/>
        </w:rPr>
        <w:t xml:space="preserve">, </w:t>
      </w:r>
      <w:r w:rsidR="004C505B" w:rsidRPr="004C505B">
        <w:rPr>
          <w:rFonts w:cs="Times New Roman" w:hAnsi="Times New Roman" w:ascii="Times New Roman"/>
          <w:sz w:val="24"/>
          <w:szCs w:val="24"/>
        </w:rPr>
        <w:t xml:space="preserve">29. kolovoza 2016. </w:t>
      </w:r>
    </w:p>
    <w:p w:rsidRDefault="004C505B" w:rsidP="00CE3AE4" w:rsidR="004C50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 w:rsidRPr="00100F4F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C505B" w:rsidP="004C505B" w:rsidR="004C50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C505B">
        <w:rPr>
          <w:rFonts w:cs="Times New Roman" w:hAnsi="Times New Roman" w:ascii="Times New Roman"/>
          <w:sz w:val="24"/>
          <w:szCs w:val="24"/>
        </w:rPr>
        <w:t>Nalaže se sudskom registru ovoga suda da upiše u sudski registar stečajnu masu ŠTEDNO KREDITNA ZADRUGA RIF INVEST u stečaju iz Čakovca, Trg E. Kvaternika 13/I, OIB: 58949019620, sa sjedištem Varaždin, Miroslava Krleže 1/1, kojeg zastupa stečajni upravitelj Velimir Slamar iz Varaždina, Miroslava</w:t>
      </w:r>
      <w:r w:rsidR="00CE3AE4">
        <w:rPr>
          <w:rFonts w:cs="Times New Roman" w:hAnsi="Times New Roman" w:ascii="Times New Roman"/>
          <w:sz w:val="24"/>
          <w:szCs w:val="24"/>
        </w:rPr>
        <w:t xml:space="preserve"> Krleže 1/I</w:t>
      </w:r>
      <w:r w:rsidRPr="004C505B">
        <w:rPr>
          <w:rFonts w:cs="Times New Roman" w:hAnsi="Times New Roman" w:ascii="Times New Roman"/>
          <w:sz w:val="24"/>
          <w:szCs w:val="24"/>
        </w:rPr>
        <w:t>, OIB: 69715502514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505B" w:rsidP="004C505B" w:rsidR="004C505B" w:rsidRPr="004C505B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Pr="004C505B">
        <w:rPr>
          <w:rFonts w:cs="Times New Roman" w:hAnsi="Times New Roman" w:ascii="Times New Roman"/>
          <w:sz w:val="24"/>
          <w:szCs w:val="24"/>
        </w:rPr>
        <w:t xml:space="preserve">alaže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Pr="004C505B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>
        <w:rPr>
          <w:rFonts w:cs="Times New Roman" w:hAnsi="Times New Roman" w:ascii="Times New Roman"/>
          <w:sz w:val="24"/>
          <w:szCs w:val="24"/>
        </w:rPr>
        <w:t xml:space="preserve">Velimiru Slamar iz Varaždina, Miroslava Krleže 1/I, </w:t>
      </w:r>
      <w:r w:rsidRPr="004C505B">
        <w:rPr>
          <w:rFonts w:cs="Times New Roman" w:hAnsi="Times New Roman" w:ascii="Times New Roman"/>
          <w:sz w:val="24"/>
          <w:szCs w:val="24"/>
        </w:rPr>
        <w:t xml:space="preserve">da na temelju ovog rješenja poduzme radnje glede otvaranja novog računa u banci, </w:t>
      </w:r>
      <w:r>
        <w:rPr>
          <w:rFonts w:cs="Times New Roman" w:hAnsi="Times New Roman" w:ascii="Times New Roman"/>
          <w:sz w:val="24"/>
          <w:szCs w:val="24"/>
        </w:rPr>
        <w:t xml:space="preserve">te se nalaže </w:t>
      </w:r>
      <w:r w:rsidRPr="004C505B">
        <w:rPr>
          <w:rFonts w:cs="Times New Roman" w:hAnsi="Times New Roman" w:ascii="Times New Roman"/>
          <w:sz w:val="24"/>
          <w:szCs w:val="24"/>
        </w:rPr>
        <w:t>Privrednoj banci Zagreb d.d. Zagreb, da bez odgode uplati na račun stečajne mase ŠTEDNO KREDITNA ZADRUGA RIF INVEST u stečaju iz Čakovca, Trg E. Kvaternika 13/I, OIB: 58949019620, iznos od 93.108,64 kn sa posebnog računa kod navedene banke.</w:t>
      </w:r>
    </w:p>
    <w:p w:rsidRDefault="004C505B" w:rsidP="009C33CB" w:rsidR="004C505B" w:rsidRP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05B" w:rsidP="009C33CB" w:rsidR="004C50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0F4F" w:rsidP="009C33CB" w:rsid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0F4F">
        <w:rPr>
          <w:rFonts w:cs="Times New Roman" w:hAnsi="Times New Roman" w:ascii="Times New Roman"/>
          <w:sz w:val="24"/>
          <w:szCs w:val="24"/>
        </w:rPr>
        <w:t>Obrazloženje</w:t>
      </w:r>
    </w:p>
    <w:p w:rsidRDefault="000867CD" w:rsidP="009C33CB" w:rsidR="000867CD" w:rsidRPr="00100F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867CD" w:rsidP="009C33CB" w:rsidR="000867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AE4" w:rsidP="009C33CB" w:rsidR="004C50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je podneskom od 28. travnja 2016. obavijestio sud da je Privredna banka Zagreb d.d., Zagreb, kod koje je dužnik imao otvoren račun samovoljno i bez prethodnog kontakta sa stečajnim upraviteljem zatvorila poslovni račun dužnika, te je u prilogu dostavio podatak da je tijekom navedene radnje iznos od 93.108,64 kn prebačen na posebni račun kod te banke.</w:t>
      </w:r>
    </w:p>
    <w:p w:rsidRDefault="00CE3AE4" w:rsidP="009C33CB" w:rsidR="00CE3A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AE4" w:rsidP="009C33CB" w:rsidR="00CE3A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dokaz svoje tvrdnje stečajni upravitelj dostavio je Izvod o transakcijskom računu i dopis Priv</w:t>
      </w:r>
      <w:r w:rsidR="003C6B78">
        <w:rPr>
          <w:rFonts w:cs="Times New Roman" w:hAnsi="Times New Roman" w:ascii="Times New Roman"/>
          <w:sz w:val="24"/>
          <w:szCs w:val="24"/>
        </w:rPr>
        <w:t>redne banke Zagreb d.d., Zagreb od 31. ožujka 2016.</w:t>
      </w:r>
    </w:p>
    <w:p w:rsidRDefault="00CE3AE4" w:rsidP="009C33CB" w:rsidR="00CE3A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AE4" w:rsidP="009C33CB" w:rsidR="00CE3A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utvrđene činjenice, sud je primjenom čl. 438. Stečajnog zakona (Narodne novine broj 71/15, dalje SZ) naložio upis stečajne mase u sudski registar, te poduzimanje radnji vezano na otvaranje računa kod banke kako bi se navedena novčana sredstva mogla prebaciti na račun stečajne mase.</w:t>
      </w:r>
    </w:p>
    <w:p w:rsidRDefault="004C505B" w:rsidP="00CE3AE4" w:rsidR="004C50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C505B">
        <w:rPr>
          <w:rFonts w:cs="Times New Roman" w:hAnsi="Times New Roman" w:ascii="Times New Roman"/>
          <w:sz w:val="24"/>
          <w:szCs w:val="24"/>
        </w:rPr>
        <w:t>29. kolovoza 2016.</w:t>
      </w:r>
    </w:p>
    <w:p w:rsidRDefault="00606E94" w:rsidP="009C33CB" w:rsidR="00606E94" w:rsidRP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6E94" w:rsidP="00606E94" w:rsidR="00606E94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606E94" w:rsidP="00606E94" w:rsidR="00606E94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06E94" w:rsidP="00606E94" w:rsidR="00606E94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9C33CB" w:rsidP="009C33CB" w:rsidR="009C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6E94" w:rsidP="009C33CB" w:rsidR="00606E94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CE3AE4">
        <w:rPr>
          <w:rFonts w:cs="Times New Roman" w:hAnsi="Times New Roman" w:ascii="Times New Roman"/>
          <w:sz w:val="24"/>
          <w:szCs w:val="24"/>
        </w:rPr>
        <w:t>Velimir Slamar, Varaždin, Miroslava Krleže 1/I,</w:t>
      </w:r>
    </w:p>
    <w:p w:rsidRDefault="00CE3AE4" w:rsidP="009C33CB" w:rsidR="00CE3AE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Privredna banka Zagreb d.d., Zagreb, Paromlinska 2,</w:t>
      </w:r>
    </w:p>
    <w:p w:rsidRDefault="00CE3AE4" w:rsidP="009C33CB" w:rsidR="00CE3AE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suda,</w:t>
      </w:r>
    </w:p>
    <w:p w:rsidRDefault="009C33CB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C33CB" w:rsidP="009C33CB" w:rsidR="009C33CB" w:rsidRPr="00750F4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6F5" w:rsidP="00100F4F" w:rsidR="005366F5" w:rsidRPr="00100F4F">
      <w:pPr>
        <w:rPr>
          <w:rFonts w:cs="Times New Roman" w:hAnsi="Times New Roman" w:ascii="Times New Roman"/>
          <w:sz w:val="24"/>
          <w:szCs w:val="24"/>
        </w:rPr>
      </w:pPr>
    </w:p>
    <w:sectPr w:rsidSect="00606E94" w:rsidR="005366F5" w:rsidRPr="00100F4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DE0" w:rsidP="009C33CB" w:rsidR="00107DE0">
      <w:pPr>
        <w:spacing w:lineRule="auto" w:line="240" w:after="0"/>
      </w:pPr>
      <w:r>
        <w:separator/>
      </w:r>
    </w:p>
  </w:endnote>
  <w:endnote w:id="0" w:type="continuationSeparator">
    <w:p w:rsidRDefault="00107DE0" w:rsidP="009C33CB" w:rsidR="00107D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DE0" w:rsidP="009C33CB" w:rsidR="00107DE0">
      <w:pPr>
        <w:spacing w:lineRule="auto" w:line="240" w:after="0"/>
      </w:pPr>
      <w:r>
        <w:separator/>
      </w:r>
    </w:p>
  </w:footnote>
  <w:footnote w:id="0" w:type="continuationSeparator">
    <w:p w:rsidRDefault="00107DE0" w:rsidP="009C33CB" w:rsidR="00107D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1117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C33CB" w:rsidR="009C33CB" w:rsidRPr="009C33C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33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33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6AA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33CB" w:rsidR="009C33CB">
    <w:pPr>
      <w:pStyle w:val="Zaglavlje"/>
    </w:pPr>
  </w:p>
  <w:p w:rsidRDefault="009C33CB" w:rsid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C33CB">
      <w:rPr>
        <w:rFonts w:cs="Times New Roman" w:hAnsi="Times New Roman" w:ascii="Times New Roman"/>
        <w:sz w:val="24"/>
        <w:szCs w:val="24"/>
      </w:rPr>
      <w:t>Poslovni broj: 5 St-</w:t>
    </w:r>
    <w:r w:rsidR="00CE3AE4">
      <w:rPr>
        <w:rFonts w:cs="Times New Roman" w:hAnsi="Times New Roman" w:ascii="Times New Roman"/>
        <w:sz w:val="24"/>
        <w:szCs w:val="24"/>
      </w:rPr>
      <w:t>105/08-41</w:t>
    </w:r>
  </w:p>
  <w:p w:rsidRDefault="009C33CB" w:rsidR="009C33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3CB" w:rsidR="009C33CB" w:rsidRP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C505B">
      <w:rPr>
        <w:rFonts w:cs="Times New Roman" w:hAnsi="Times New Roman" w:ascii="Times New Roman"/>
        <w:sz w:val="24"/>
        <w:szCs w:val="24"/>
      </w:rPr>
      <w:t>Poslovni broj: 5 St-105/08-</w:t>
    </w:r>
    <w:r w:rsidR="00CE3AE4">
      <w:rPr>
        <w:rFonts w:cs="Times New Roman" w:hAnsi="Times New Roman" w:ascii="Times New Roman"/>
        <w:sz w:val="24"/>
        <w:szCs w:val="24"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B7395"/>
    <w:multiLevelType w:val="hybridMultilevel"/>
    <w:tmpl w:val="57302C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71"/>
    <w:rsid w:val="000867CD"/>
    <w:rsid w:val="00100F4F"/>
    <w:rsid w:val="00107DE0"/>
    <w:rsid w:val="001A0E35"/>
    <w:rsid w:val="0028683F"/>
    <w:rsid w:val="003C6B78"/>
    <w:rsid w:val="00477E7E"/>
    <w:rsid w:val="004C505B"/>
    <w:rsid w:val="005366F5"/>
    <w:rsid w:val="00556AA4"/>
    <w:rsid w:val="00606E94"/>
    <w:rsid w:val="00833971"/>
    <w:rsid w:val="009C33CB"/>
    <w:rsid w:val="00A121FF"/>
    <w:rsid w:val="00B95376"/>
    <w:rsid w:val="00CE3AE4"/>
    <w:rsid w:val="00D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AA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AA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AA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AA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AA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AA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AA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AA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7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2008.</izvorni_sadrzaj>
    <derivirana_varijabla naziv="DomainObject.Predmet.DatumOsnivanja_1">8.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2013.</izvorni_sadrzaj>
    <derivirana_varijabla naziv="DomainObject.Predmet.DatumRjesavanja_1">3.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16.3.2009. (St-105/08-8).
Objava: oglasna ploča suda 16.3.2009. i
NN-35/09 od 20.3.2009.</izvorni_sadrzaj>
    <derivirana_varijabla naziv="DomainObject.Predmet.Opis_1">Stečaj otvoren 16.3.2009. (St-105/08-8).
Objava: oglasna ploča suda 16.3.2009. i
NN-35/09 od 20.3.2009.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St-105/2008</izvorni_sadrzaj>
    <derivirana_varijabla naziv="DomainObject.Predmet.OznakaBroj_1">St-105/2008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ŠTEDNO-KREDITNA ZADRUGA RIF-INVEST</izvorni_sadrzaj>
    <derivirana_varijabla naziv="DomainObject.Predmet.StrankaFormated_1">  ŠTEDNO-KREDITNA ZADRUGA RIF-INVEST</derivirana_varijabla>
  </DomainObject.Predmet.StrankaFormated>
  <DomainObject.Predmet.StrankaFormatedOIB>
    <izvorni_sadrzaj>  ŠTEDNO-KREDITNA ZADRUGA RIF-INVEST, OIB 58949019620</izvorni_sadrzaj>
    <derivirana_varijabla naziv="DomainObject.Predmet.StrankaFormatedOIB_1">  ŠTEDNO-KREDITNA ZADRUGA RIF-INVEST, OIB 58949019620</derivirana_varijabla>
  </DomainObject.Predmet.StrankaFormatedOIB>
  <DomainObject.Predmet.StrankaFormatedWithAdress>
    <izvorni_sadrzaj> ŠTEDNO-KREDITNA ZADRUGA RIF-INVEST, Trg Eugena Kvaternika 13, 40000 Čakovec</izvorni_sadrzaj>
    <derivirana_varijabla naziv="DomainObject.Predmet.StrankaFormatedWithAdress_1"> ŠTEDNO-KREDITNA ZADRUGA RIF-INVEST, Trg Eugena Kvaternika 13, 40000 Čakovec</derivirana_varijabla>
  </DomainObject.Predmet.StrankaFormatedWithAdress>
  <DomainObject.Predmet.StrankaFormatedWithAdressOIB>
    <izvorni_sadrzaj> ŠTEDNO-KREDITNA ZADRUGA RIF-INVEST, OIB 58949019620, Trg Eugena Kvaternika 13, 40000 Čakovec</izvorni_sadrzaj>
    <derivirana_varijabla naziv="DomainObject.Predmet.StrankaFormatedWithAdressOIB_1"> ŠTEDNO-KREDITNA ZADRUGA RIF-INVEST, OIB 58949019620, Trg Eugena Kvaternika 13, 40000 Čakovec</derivirana_varijabla>
  </DomainObject.Predmet.StrankaFormatedWithAdressOIB>
  <DomainObject.Predmet.StrankaWithAdress>
    <izvorni_sadrzaj>ŠTEDNO-KREDITNA ZADRUGA RIF-INVEST Trg Eugena Kvaternika 13,40000 Čakovec</izvorni_sadrzaj>
    <derivirana_varijabla naziv="DomainObject.Predmet.StrankaWithAdress_1">ŠTEDNO-KREDITNA ZADRUGA RIF-INVEST Trg Eugena Kvaternika 13,40000 Čakovec</derivirana_varijabla>
  </DomainObject.Predmet.StrankaWithAdress>
  <DomainObject.Predmet.StrankaWithAdressOIB>
    <izvorni_sadrzaj>ŠTEDNO-KREDITNA ZADRUGA RIF-INVEST, OIB 58949019620, Trg Eugena Kvaternika 13,40000 Čakovec</izvorni_sadrzaj>
    <derivirana_varijabla naziv="DomainObject.Predmet.StrankaWithAdressOIB_1">ŠTEDNO-KREDITNA ZADRUGA RIF-INVEST, OIB 58949019620, Trg Eugena Kvaternika 13,40000 Čakovec</derivirana_varijabla>
  </DomainObject.Predmet.StrankaWithAdressOIB>
  <DomainObject.Predmet.StrankaNazivFormated>
    <izvorni_sadrzaj>ŠTEDNO-KREDITNA ZADRUGA RIF-INVEST</izvorni_sadrzaj>
    <derivirana_varijabla naziv="DomainObject.Predmet.StrankaNazivFormated_1">ŠTEDNO-KREDITNA ZADRUGA RIF-INVEST</derivirana_varijabla>
  </DomainObject.Predmet.StrankaNazivFormated>
  <DomainObject.Predmet.StrankaNazivFormatedOIB>
    <izvorni_sadrzaj>ŠTEDNO-KREDITNA ZADRUGA RIF-INVEST, OIB 58949019620</izvorni_sadrzaj>
    <derivirana_varijabla naziv="DomainObject.Predmet.StrankaNazivFormatedOIB_1">ŠTEDNO-KREDITNA ZADRUGA RIF-INVEST, OIB 58949019620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ŠTEDNO-KREDITNA ZADRUGA RIF-INVEST</item>
    </izvorni_sadrzaj>
    <derivirana_varijabla naziv="DomainObject.Predmet.StrankaListFormated_1">
      <item>ŠTEDNO-KREDITNA ZADRUGA RIF-INVEST</item>
    </derivirana_varijabla>
  </DomainObject.Predmet.StrankaListFormated>
  <DomainObject.Predmet.StrankaListFormatedOIB>
    <izvorni_sadrzaj>
      <item>ŠTEDNO-KREDITNA ZADRUGA RIF-INVEST, OIB 58949019620</item>
    </izvorni_sadrzaj>
    <derivirana_varijabla naziv="DomainObject.Predmet.StrankaListFormatedOIB_1">
      <item>ŠTEDNO-KREDITNA ZADRUGA RIF-INVEST, OIB 58949019620</item>
    </derivirana_varijabla>
  </DomainObject.Predmet.StrankaListFormatedOIB>
  <DomainObject.Predmet.StrankaListFormatedWithAdress>
    <izvorni_sadrzaj>
      <item>ŠTEDNO-KREDITNA ZADRUGA RIF-INVEST, Trg Eugena Kvaternika 13, 40000 Čakovec</item>
    </izvorni_sadrzaj>
    <derivirana_varijabla naziv="DomainObject.Predmet.StrankaListFormatedWithAdress_1">
      <item>ŠTEDNO-KREDITNA ZADRUGA RIF-INVEST, Trg Eugena Kvaternika 13, 40000 Čakovec</item>
    </derivirana_varijabla>
  </DomainObject.Predmet.StrankaListFormatedWithAdress>
  <DomainObject.Predmet.StrankaListFormatedWithAdressOIB>
    <izvorni_sadrzaj>
      <item>ŠTEDNO-KREDITNA ZADRUGA RIF-INVEST, OIB 58949019620, Trg Eugena Kvaternika 13, 40000 Čakovec</item>
    </izvorni_sadrzaj>
    <derivirana_varijabla naziv="DomainObject.Predmet.StrankaListFormatedWithAdressOIB_1">
      <item>ŠTEDNO-KREDITNA ZADRUGA RIF-INVEST, OIB 58949019620, Trg Eugena Kvaternika 13, 40000 Čakovec</item>
    </derivirana_varijabla>
  </DomainObject.Predmet.StrankaListFormatedWithAdressOIB>
  <DomainObject.Predmet.StrankaListNazivFormated>
    <izvorni_sadrzaj>
      <item>ŠTEDNO-KREDITNA ZADRUGA RIF-INVEST</item>
    </izvorni_sadrzaj>
    <derivirana_varijabla naziv="DomainObject.Predmet.StrankaListNazivFormated_1">
      <item>ŠTEDNO-KREDITNA ZADRUGA RIF-INVEST</item>
    </derivirana_varijabla>
  </DomainObject.Predmet.StrankaListNazivFormated>
  <DomainObject.Predmet.StrankaListNazivFormatedOIB>
    <izvorni_sadrzaj>
      <item>ŠTEDNO-KREDITNA ZADRUGA RIF-INVEST, OIB 58949019620</item>
    </izvorni_sadrzaj>
    <derivirana_varijabla naziv="DomainObject.Predmet.StrankaListNazivFormatedOIB_1">
      <item>ŠTEDNO-KREDITNA ZADRUGA RIF-INVEST, OIB 58949019620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Formated_1"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Formated>
  <DomainObject.Predmet.OstaliListFormatedOIB>
    <izvorni_sadrzaj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FormatedOIB_1"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FormatedOIB>
  <DomainObject.Predmet.OstaliListFormatedWithAdress>
    <izvorni_sadrzaj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izvorni_sadrzaj>
    <derivirana_varijabla naziv="DomainObject.Predmet.OstaliListFormatedWithAdress_1"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derivirana_varijabla>
  </DomainObject.Predmet.OstaliListFormatedWithAdress>
  <DomainObject.Predmet.OstaliListFormatedWithAdressOIB>
    <izvorni_sadrzaj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OIB 69715502514,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izvorni_sadrzaj>
    <derivirana_varijabla naziv="DomainObject.Predmet.OstaliListFormatedWithAdressOIB_1">
      <item>Ksenija Salopek i dr. iz ZOU, R. Boškovića 16, ČAKOVEC 40000</item>
      <item>Špiro Krička, Bartolovec, Varaždinska 55A, 42202 BARTOLOVEČKI TRNOVEC</item>
      <item>Josip Krnjak, Šenkovec, A. Butorac 50, 40000 Čakovec</item>
      <item>Željkica Vincek i dr. iz ZOU, Kratka 6/III, 42000 Varaždin</item>
      <item>Velimir Slamar, OIB 69715502514, Ul. M. Krleže 1/1, 42000 Varaždin</item>
      <item>Tihomir Rožmarić i Ida Labaš iz ZOU, Mali Plac 1A, 42000 Varaždin</item>
      <item>Zlatko Ružman i dr. iz ZOU, Trg kralja Tomislava 1, 40323 Prelog</item>
      <item>ŽDO Građansko-upravni odjel u Čakovcu, I. Mažuranića 2, 40000 Čakovec</item>
      <item>Ignac Šlibar, Novo Selo Rok, R. Končara 1a, 40000 Čakovec</item>
      <item>HT-HRVATSKE TELEKOMUNIKACIJE d.d. Regija 1-sjever, Sjedište regije, Palmotićeva 82, 10000 Zagreb</item>
      <item>Tomo Ban, A. Šenoe 6, 42000 Varaždin</item>
      <item>NARODNE NOVINE d.d., Ul. Sr. Njemačke 6, 10 000 Zagreb</item>
    </derivirana_varijabla>
  </DomainObject.Predmet.OstaliListFormatedWithAdressOIB>
  <DomainObject.Predmet.OstaliListNazivFormated>
    <izvorni_sadrzaj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NazivFormated_1"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NazivFormated>
  <DomainObject.Predmet.OstaliListNazivFormatedOIB>
    <izvorni_sadrzaj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OstaliListNazivFormatedOIB_1">
      <item>Ksenija Salopek i dr. iz ZOU</item>
      <item>Špiro Krička</item>
      <item>Josip Krnjak</item>
      <item>Željkica Vincek i dr. iz ZOU</item>
      <item>Velimir Slamar, OIB 69715502514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ŠTEDNO-KREDITNA ZADRUGA RIF-INVEST</izvorni_sadrzaj>
    <derivirana_varijabla naziv="DomainObject.Predmet.StrankaIDrugi_1">ŠTEDNO-KREDITNA ZADRUGA RIF-INVEST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ŠTEDNO-KREDITNA ZADRUGA RIF-INVEST, OIB 58949019620, Trg Eugena Kvaternika 13, 40000 Čakovec</izvorni_sadrzaj>
    <derivirana_varijabla naziv="DomainObject.Predmet.StrankaIDrugiAdressOIB_1">ŠTEDNO-KREDITNA ZADRUGA RIF-INVEST, OIB 58949019620, Trg Eugena Kvaternika 13,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2013.</izvorni_sadrzaj>
    <derivirana_varijabla naziv="DomainObject.Predmet.OdlukaRjesenje.DatumDonosenjaOdluke_1">3. siječnja 2013.</derivirana_varijabla>
  </DomainObject.Predmet.OdlukaRjesenje.DatumDonosenjaOdluke>
  <DomainObject.Predmet.OdlukaRjesenje.DatumPravomocnosti>
    <izvorni_sadrzaj>17. siječnja 2013.</izvorni_sadrzaj>
    <derivirana_varijabla naziv="DomainObject.Predmet.OdlukaRjesenje.DatumPravomocnosti_1">17. siječnja 2013.</derivirana_varijabla>
  </DomainObject.Predmet.OdlukaRjesenje.DatumPravomocnosti>
  <DomainObject.Predmet.OdlukaRjesenje.Oznaka>
    <izvorni_sadrzaj>St-105/2008-28</izvorni_sadrzaj>
    <derivirana_varijabla naziv="DomainObject.Predmet.OdlukaRjesenje.Oznaka_1">St-105/2008-28</derivirana_varijabla>
  </DomainObject.Predmet.OdlukaRjesenje.Oznaka>
  <DomainObject.Predmet.SudioniciListNaziv>
    <izvorni_sadrzaj>
      <item>ŠTEDNO-KREDITNA ZADRUGA RIF-INVEST</item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izvorni_sadrzaj>
    <derivirana_varijabla naziv="DomainObject.Predmet.SudioniciListNaziv_1">
      <item>ŠTEDNO-KREDITNA ZADRUGA RIF-INVEST</item>
      <item>Ksenija Salopek i dr. iz ZOU</item>
      <item>Špiro Krička</item>
      <item>Josip Krnjak</item>
      <item>Željkica Vincek i dr. iz ZOU</item>
      <item>Velimir Slamar</item>
      <item>Tihomir Rožmarić i Ida Labaš iz ZOU</item>
      <item>Zlatko Ružman i dr. iz ZOU</item>
      <item>ŽDO Građansko-upravni odjel u Čakovcu</item>
      <item>Ignac Šlibar</item>
      <item>HT-HRVATSKE TELEKOMUNIKACIJE d.d. Regija 1-sjever, Sjedište regije</item>
      <item>Tomo Ban</item>
      <item>NARODNE NOVINE d.d.</item>
    </derivirana_varijabla>
  </DomainObject.Predmet.SudioniciListNaziv>
  <DomainObject.Predmet.SudioniciListAdressOIB>
    <izvorni_sadrzaj>
      <item>ŠTEDNO-KREDITNA ZADRUGA RIF-INVEST, OIB 58949019620, Trg Eugena Kvaternika 13,40000 Čakovec</item>
      <item>Ksenija Salopek i dr. iz ZOU, R. Boškovića 16,ČAKOVEC 40000</item>
      <item>Špiro Krička, Bartolovec, Varaždinska 55A,42202 BARTOLOVEČKI TRNOVEC</item>
      <item>Josip Krnjak, Šenkovec, A. Butorac 50,40000 Čakovec</item>
      <item>Željkica Vincek i dr. iz ZOU, Kratka 6/III,42000 Varaždin</item>
      <item>Velimir Slamar, OIB 69715502514, Ul. M. Krleže 1/1,42000 Varaždin</item>
      <item>Tihomir Rožmarić i Ida Labaš iz ZOU, Mali Plac 1A,42000 Varaždin</item>
      <item>Zlatko Ružman i dr. iz ZOU, Trg kralja Tomislava 1,40323 Prelog</item>
      <item>ŽDO Građansko-upravni odjel u Čakovcu, I. Mažuranića 2,40000 Čakovec</item>
      <item>Ignac Šlibar, Novo Selo Rok, R. Končara 1a,40000 Čakovec</item>
      <item>HT-HRVATSKE TELEKOMUNIKACIJE d.d. Regija 1-sjever, Sjedište regije, Palmotićeva 82,10000 Zagreb</item>
      <item>Tomo Ban, A. Šenoe 6,42000 Varaždin</item>
      <item>NARODNE NOVINE d.d., Ul. Sr. Njemačke 6,10 000 Zagreb</item>
    </izvorni_sadrzaj>
    <derivirana_varijabla naziv="DomainObject.Predmet.SudioniciListAdressOIB_1">
      <item>ŠTEDNO-KREDITNA ZADRUGA RIF-INVEST, OIB 58949019620, Trg Eugena Kvaternika 13,40000 Čakovec</item>
      <item>Ksenija Salopek i dr. iz ZOU, R. Boškovića 16,ČAKOVEC 40000</item>
      <item>Špiro Krička, Bartolovec, Varaždinska 55A,42202 BARTOLOVEČKI TRNOVEC</item>
      <item>Josip Krnjak, Šenkovec, A. Butorac 50,40000 Čakovec</item>
      <item>Željkica Vincek i dr. iz ZOU, Kratka 6/III,42000 Varaždin</item>
      <item>Velimir Slamar, OIB 69715502514, Ul. M. Krleže 1/1,42000 Varaždin</item>
      <item>Tihomir Rožmarić i Ida Labaš iz ZOU, Mali Plac 1A,42000 Varaždin</item>
      <item>Zlatko Ružman i dr. iz ZOU, Trg kralja Tomislava 1,40323 Prelog</item>
      <item>ŽDO Građansko-upravni odjel u Čakovcu, I. Mažuranića 2,40000 Čakovec</item>
      <item>Ignac Šlibar, Novo Selo Rok, R. Končara 1a,40000 Čakovec</item>
      <item>HT-HRVATSKE TELEKOMUNIKACIJE d.d. Regija 1-sjever, Sjedište regije, Palmotićeva 82,10000 Zagreb</item>
      <item>Tomo Ban, A. Šenoe 6,42000 Varaždin</item>
      <item>NARODNE NOVINE d.d., Ul. Sr. Njemačke 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58949019620</item>
      <item>, OIB null</item>
      <item>, OIB null</item>
      <item>, OIB null</item>
      <item>, OIB null</item>
      <item>, OIB 69715502514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58949019620</item>
      <item>, OIB null</item>
      <item>, OIB null</item>
      <item>, OIB null</item>
      <item>, OIB null</item>
      <item>, OIB 69715502514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2081</properties:Characters>
  <properties:Lines>65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2015-05-14T11:33:00Z</dcterms:created>
  <dc:creator>Ksenija Flack Makitan</dc:creator>
  <cp:lastModifiedBy>Lea Rogina</cp:lastModifiedBy>
  <cp:lastPrinted>2016-08-29T12:36:00Z</cp:lastPrinted>
  <dcterms:modified xmlns:xsi="http://www.w3.org/2001/XMLSchema-instance" xsi:type="dcterms:W3CDTF">2016-08-29T12:37:00Z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