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5e58" w14:paraId="3e95e58" w:rsidRDefault="00893690" w:rsidP="000A2E53" w:rsidR="000A2E53" w:rsidRPr="00196F63">
      <w:pPr>
        <w:jc w:val="right"/>
        <w15:collapsed w:val="false"/>
      </w:pPr>
      <w:r>
        <w:t>1</w:t>
      </w:r>
      <w:r w:rsidR="001F7DD8" w:rsidRPr="00196F63">
        <w:t xml:space="preserve"> </w:t>
      </w:r>
      <w:proofErr w:type="spellStart"/>
      <w:r w:rsidR="001F7DD8" w:rsidRPr="00196F63">
        <w:t>Stpn</w:t>
      </w:r>
      <w:proofErr w:type="spellEnd"/>
      <w:r w:rsidR="001F7DD8" w:rsidRPr="00196F63">
        <w:t>-</w:t>
      </w:r>
      <w:r w:rsidR="008510E4">
        <w:t>4</w:t>
      </w:r>
      <w:r w:rsidR="00EC3940">
        <w:t>/</w:t>
      </w:r>
      <w:r w:rsidR="008510E4">
        <w:t>2017</w:t>
      </w:r>
      <w:r w:rsidR="00EC3940">
        <w:t>-</w:t>
      </w:r>
      <w:r w:rsidR="008510E4">
        <w:t>8</w:t>
      </w:r>
    </w:p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>
      <w:r w:rsidRPr="00196F63">
        <w:t>REPUBLIKA HRVATSKA</w:t>
      </w:r>
    </w:p>
    <w:p w:rsidRDefault="000A2E53" w:rsidP="000A2E53" w:rsidR="000A2E53" w:rsidRPr="00196F63">
      <w:r w:rsidRPr="00196F63">
        <w:t>TRGOVAČKI SUD U ZADRU</w:t>
      </w:r>
    </w:p>
    <w:p w:rsidRDefault="000A2E53" w:rsidP="000A2E53" w:rsidR="000A2E53" w:rsidRPr="00196F63">
      <w:r w:rsidRPr="00196F63">
        <w:t>Dr. Franje Tuđmana 35</w:t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</w:p>
    <w:p w:rsidRDefault="00CE0D46" w:rsidP="000A2E53" w:rsidR="00CE0D46"/>
    <w:p w:rsidRDefault="0090776B" w:rsidP="000A2E53" w:rsidR="0090776B" w:rsidRPr="00196F63"/>
    <w:p w:rsidRDefault="00CE0D46" w:rsidP="00CE0D46" w:rsidR="000A2E53" w:rsidRPr="00196F63">
      <w:pPr>
        <w:jc w:val="center"/>
      </w:pPr>
      <w:r w:rsidRPr="00196F63">
        <w:t>U   I M E   R E P U B L I K E   H R V A T S K E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J E Š E N J E</w:t>
      </w:r>
    </w:p>
    <w:p w:rsidRDefault="000A2E53" w:rsidP="000A2E53" w:rsidR="000A2E53"/>
    <w:p w:rsidRDefault="0090776B" w:rsidP="000A2E53" w:rsidR="0090776B" w:rsidRPr="00196F63"/>
    <w:p w:rsidRDefault="000A2E53" w:rsidP="000A2E53" w:rsidR="000A2E53" w:rsidRPr="00196F63">
      <w:pPr>
        <w:jc w:val="both"/>
      </w:pPr>
      <w:r w:rsidRPr="00196F63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96F63">
          <w:t>sud u</w:t>
        </w:r>
      </w:smartTag>
      <w:r w:rsidRPr="00196F63">
        <w:t xml:space="preserve"> Zadru po sucu </w:t>
      </w:r>
      <w:r w:rsidR="00893690">
        <w:t>Ardeni Bajlo</w:t>
      </w:r>
      <w:r w:rsidRPr="00196F63">
        <w:t xml:space="preserve"> kao sucu pojedincu, povodom prijedloga dužnika</w:t>
      </w:r>
      <w:r w:rsidR="00380698" w:rsidRPr="00196F63">
        <w:t xml:space="preserve"> </w:t>
      </w:r>
      <w:r w:rsidR="008510E4" w:rsidRPr="007966D0">
        <w:t>KOMUNALNO DRUŠTVO KOLAN d.o.o., Kolan, Trg Kralja Tomislava 6, OIB: 88252031964</w:t>
      </w:r>
      <w:r w:rsidR="00F640E0" w:rsidRPr="00F640E0">
        <w:rPr>
          <w:rFonts w:eastAsia="Calibri"/>
          <w:lang w:eastAsia="en-US"/>
        </w:rPr>
        <w:t>,</w:t>
      </w:r>
      <w:r w:rsidR="008510E4" w:rsidRPr="008510E4">
        <w:t xml:space="preserve"> </w:t>
      </w:r>
      <w:r w:rsidR="008510E4" w:rsidRPr="007966D0">
        <w:t xml:space="preserve">zastupani po odvjetniku Miranu Zorici iz OD </w:t>
      </w:r>
      <w:proofErr w:type="spellStart"/>
      <w:r w:rsidR="008510E4" w:rsidRPr="007966D0">
        <w:t>Župić</w:t>
      </w:r>
      <w:proofErr w:type="spellEnd"/>
      <w:r w:rsidR="008510E4" w:rsidRPr="007966D0">
        <w:t xml:space="preserve"> &amp; partneri d.o.o., Zadar, Zrinsko-</w:t>
      </w:r>
      <w:proofErr w:type="spellStart"/>
      <w:r w:rsidR="008510E4" w:rsidRPr="007966D0">
        <w:t>Frankopanska</w:t>
      </w:r>
      <w:proofErr w:type="spellEnd"/>
      <w:r w:rsidR="008510E4" w:rsidRPr="007966D0">
        <w:t xml:space="preserve"> 38, Zadar</w:t>
      </w:r>
      <w:r w:rsidR="008510E4">
        <w:t>,</w:t>
      </w:r>
      <w:r w:rsidR="00F640E0" w:rsidRPr="00F640E0">
        <w:rPr>
          <w:b/>
          <w:bCs/>
        </w:rPr>
        <w:t xml:space="preserve"> </w:t>
      </w:r>
      <w:r w:rsidR="00F640E0" w:rsidRPr="00196F63">
        <w:t xml:space="preserve">za sklapanje </w:t>
      </w:r>
      <w:proofErr w:type="spellStart"/>
      <w:r w:rsidR="00F640E0" w:rsidRPr="00196F63">
        <w:t>predstečajne</w:t>
      </w:r>
      <w:proofErr w:type="spellEnd"/>
      <w:r w:rsidR="00F640E0" w:rsidRPr="00196F63">
        <w:t xml:space="preserve"> nagodbe nad imenovanim dužnikom</w:t>
      </w:r>
      <w:r w:rsidR="00760219">
        <w:t xml:space="preserve"> dana </w:t>
      </w:r>
      <w:r w:rsidR="008510E4">
        <w:t>5. srpnja 2017</w:t>
      </w:r>
      <w:r w:rsidR="00C5318F">
        <w:t>.</w:t>
      </w:r>
      <w:r w:rsidR="002C4FEE" w:rsidRPr="00DC5380">
        <w:t>,</w:t>
      </w:r>
      <w:r w:rsidR="00780838" w:rsidRPr="00196F63">
        <w:rPr>
          <w:b/>
        </w:rPr>
        <w:t xml:space="preserve"> </w:t>
      </w:r>
    </w:p>
    <w:p w:rsidRDefault="000A2E53" w:rsidP="000A2E53" w:rsidR="000A2E53"/>
    <w:p w:rsidRDefault="0090776B" w:rsidP="000A2E53" w:rsidR="0090776B" w:rsidRPr="00196F63"/>
    <w:p w:rsidRDefault="000A2E53" w:rsidP="000A2E53" w:rsidR="000A2E53" w:rsidRPr="00196F63">
      <w:pPr>
        <w:jc w:val="center"/>
      </w:pPr>
      <w:r w:rsidRPr="00196F63">
        <w:t>r i j e š i o   j e</w:t>
      </w:r>
    </w:p>
    <w:p w:rsidRDefault="0016736E" w:rsidP="000A2E53" w:rsidR="0016736E">
      <w:pPr>
        <w:jc w:val="center"/>
        <w:rPr>
          <w:b/>
        </w:rPr>
      </w:pPr>
    </w:p>
    <w:p w:rsidRDefault="0090776B" w:rsidP="000A2E53" w:rsidR="0090776B" w:rsidRPr="00196F63">
      <w:pPr>
        <w:jc w:val="center"/>
        <w:rPr>
          <w:b/>
        </w:rPr>
      </w:pPr>
    </w:p>
    <w:p w:rsidRDefault="00B22810" w:rsidP="00B22810" w:rsidR="00E43D04" w:rsidRPr="00196F63">
      <w:pPr>
        <w:ind w:firstLine="708"/>
        <w:jc w:val="both"/>
      </w:pPr>
      <w:r w:rsidRPr="00196F63">
        <w:t xml:space="preserve">Odobrava se </w:t>
      </w:r>
      <w:proofErr w:type="spellStart"/>
      <w:r w:rsidRPr="00196F63">
        <w:t>predstečajna</w:t>
      </w:r>
      <w:proofErr w:type="spellEnd"/>
      <w:r w:rsidRPr="00196F63">
        <w:t xml:space="preserve"> nagodba koja glasi:</w:t>
      </w:r>
    </w:p>
    <w:p w:rsidRDefault="00B22810" w:rsidP="00E43D04" w:rsidR="00B22810">
      <w:pPr>
        <w:jc w:val="both"/>
      </w:pPr>
    </w:p>
    <w:p w:rsidRDefault="008510E4" w:rsidP="008510E4" w:rsidR="008510E4" w:rsidRPr="007966D0">
      <w:pPr>
        <w:jc w:val="both"/>
        <w:rPr>
          <w:bCs/>
        </w:rPr>
      </w:pPr>
      <w:r w:rsidRPr="007966D0">
        <w:t xml:space="preserve">1. Ova </w:t>
      </w:r>
      <w:proofErr w:type="spellStart"/>
      <w:r w:rsidRPr="007966D0">
        <w:t>predstečajna</w:t>
      </w:r>
      <w:proofErr w:type="spellEnd"/>
      <w:r w:rsidRPr="007966D0">
        <w:t xml:space="preserve"> nagodba (dalje u tekstu: Nagodba) se sklapa između Dužnika </w:t>
      </w:r>
      <w:proofErr w:type="spellStart"/>
      <w:r w:rsidRPr="007966D0">
        <w:t>predstečajne</w:t>
      </w:r>
      <w:proofErr w:type="spellEnd"/>
      <w:r w:rsidRPr="007966D0">
        <w:t xml:space="preserve"> nagodbe KOMUNALNO DRUŠTVO KOLAN d.o.o., Kolan, Trg Kralja Tomislava 6, OIB: 88252031964</w:t>
      </w:r>
      <w:r w:rsidRPr="007966D0">
        <w:rPr>
          <w:bCs/>
        </w:rPr>
        <w:t xml:space="preserve"> (dalje u tekstu: Dužnik), te sljedećih vjerovnika </w:t>
      </w:r>
      <w:proofErr w:type="spellStart"/>
      <w:r w:rsidRPr="007966D0">
        <w:rPr>
          <w:bCs/>
        </w:rPr>
        <w:t>predstečajne</w:t>
      </w:r>
      <w:proofErr w:type="spellEnd"/>
      <w:r w:rsidRPr="007966D0">
        <w:rPr>
          <w:bCs/>
        </w:rPr>
        <w:t xml:space="preserve"> nagodbe: </w:t>
      </w:r>
    </w:p>
    <w:p w:rsidRDefault="008510E4" w:rsidP="008510E4" w:rsidR="008510E4" w:rsidRPr="007966D0">
      <w:pPr>
        <w:autoSpaceDE w:val="false"/>
        <w:autoSpaceDN w:val="false"/>
        <w:adjustRightInd w:val="false"/>
      </w:pP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>OIB: 17358634560</w:t>
      </w:r>
      <w:r w:rsidRPr="007966D0">
        <w:tab/>
        <w:t xml:space="preserve"> "MARKO" - trgovina - MARKO DABO-PERANIĆ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>OIB: 65785118677</w:t>
      </w:r>
      <w:r w:rsidRPr="007966D0">
        <w:tab/>
        <w:t xml:space="preserve"> ARBUROŽA d.o.o.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89609772973 </w:t>
      </w:r>
      <w:r w:rsidRPr="007966D0">
        <w:tab/>
        <w:t>AUTOPRIJEVOZNIK NOVALJA VL. VLADIMIR DABO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87971197112 </w:t>
      </w:r>
      <w:r w:rsidRPr="007966D0">
        <w:tab/>
        <w:t>BENUSSI d.o.o.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21549574738 </w:t>
      </w:r>
      <w:r w:rsidRPr="007966D0">
        <w:tab/>
        <w:t xml:space="preserve">DUBRAVKO PERNJAK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60452419570 </w:t>
      </w:r>
      <w:r w:rsidRPr="007966D0">
        <w:tab/>
        <w:t>EKO-VET PROIZVODNJA d.o.o.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85821130368 </w:t>
      </w:r>
      <w:r w:rsidRPr="007966D0">
        <w:tab/>
        <w:t xml:space="preserve">Financijska agencija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33902058243 </w:t>
      </w:r>
      <w:r w:rsidRPr="007966D0">
        <w:tab/>
        <w:t xml:space="preserve">G. P. D. </w:t>
      </w:r>
      <w:proofErr w:type="spellStart"/>
      <w:r w:rsidRPr="007966D0">
        <w:t>Trcol</w:t>
      </w:r>
      <w:proofErr w:type="spellEnd"/>
      <w:r w:rsidRPr="007966D0">
        <w:t xml:space="preserve">, </w:t>
      </w:r>
      <w:proofErr w:type="spellStart"/>
      <w:r w:rsidRPr="007966D0">
        <w:t>građevinskoprijevoznička</w:t>
      </w:r>
      <w:proofErr w:type="spellEnd"/>
      <w:r w:rsidRPr="007966D0">
        <w:t xml:space="preserve"> djelatnost, </w:t>
      </w:r>
      <w:proofErr w:type="spellStart"/>
      <w:r w:rsidRPr="007966D0">
        <w:t>vl</w:t>
      </w:r>
      <w:proofErr w:type="spellEnd"/>
      <w:r w:rsidRPr="007966D0">
        <w:t xml:space="preserve">. Slobodan </w:t>
      </w:r>
      <w:proofErr w:type="spellStart"/>
      <w:r w:rsidRPr="007966D0">
        <w:t>Trcol</w:t>
      </w:r>
      <w:proofErr w:type="spellEnd"/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87311810356 </w:t>
      </w:r>
      <w:r w:rsidRPr="007966D0">
        <w:tab/>
        <w:t xml:space="preserve">HP - Hrvatska pošta d.d.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85167032587 </w:t>
      </w:r>
      <w:r w:rsidRPr="007966D0">
        <w:tab/>
        <w:t xml:space="preserve">HRVATSKA GOSPODARSKA KOMORA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69693144506 </w:t>
      </w:r>
      <w:r w:rsidRPr="007966D0">
        <w:tab/>
        <w:t>HRVATSKE ŠUME d.o.o.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 68419124305 </w:t>
      </w:r>
      <w:r w:rsidRPr="007966D0">
        <w:tab/>
        <w:t xml:space="preserve">Hrvatska radiotelevizija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lastRenderedPageBreak/>
        <w:t xml:space="preserve">OIB: 28921383001 </w:t>
      </w:r>
      <w:r w:rsidRPr="007966D0">
        <w:tab/>
        <w:t xml:space="preserve">Hrvatske vode, pravna osoba za upravljanje vodama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81793146560 </w:t>
      </w:r>
      <w:r w:rsidRPr="007966D0">
        <w:tab/>
        <w:t xml:space="preserve">Hrvatski Telekom d.d.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77488320415 </w:t>
      </w:r>
      <w:r w:rsidRPr="007966D0">
        <w:tab/>
        <w:t>JAVNI BILJEŽNIK MIROSLAV BRAČUN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29607079153 </w:t>
      </w:r>
      <w:r w:rsidRPr="007966D0">
        <w:tab/>
        <w:t xml:space="preserve">JAVNI BILJEŽNIK VESNA KELEČIĆ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08382999002 </w:t>
      </w:r>
      <w:r w:rsidRPr="007966D0">
        <w:tab/>
        <w:t xml:space="preserve">KOMUNALNO DRUŠTVO PAG d.o.o.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54508663448 </w:t>
      </w:r>
      <w:r w:rsidRPr="007966D0">
        <w:tab/>
        <w:t xml:space="preserve">MARJUR NET d.o.o.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79710198382 </w:t>
      </w:r>
      <w:r w:rsidRPr="007966D0">
        <w:tab/>
        <w:t xml:space="preserve">MLADEN ŠULJIĆ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52782610708 </w:t>
      </w:r>
      <w:r w:rsidRPr="007966D0">
        <w:tab/>
        <w:t xml:space="preserve">NOVALIS d.o.o.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05926433396 </w:t>
      </w:r>
      <w:r w:rsidRPr="007966D0">
        <w:tab/>
        <w:t xml:space="preserve">ODVJETNIČKI URED BOŽO VRKIĆ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87214879131 </w:t>
      </w:r>
      <w:r w:rsidRPr="007966D0">
        <w:tab/>
        <w:t xml:space="preserve">OPG SIKOVICE, VL. JOSIP PRTORIĆ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63577538914 </w:t>
      </w:r>
      <w:r w:rsidRPr="007966D0">
        <w:tab/>
        <w:t xml:space="preserve">OPĆINA KOLAN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71221608291 </w:t>
      </w:r>
      <w:r w:rsidRPr="007966D0">
        <w:tab/>
        <w:t>PARTNER BANKA d.d.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02535697732 </w:t>
      </w:r>
      <w:r w:rsidRPr="007966D0">
        <w:tab/>
        <w:t>PRIVREDNA BANKA ZAGREB d.d.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 48229134662 </w:t>
      </w:r>
      <w:r w:rsidRPr="007966D0">
        <w:tab/>
        <w:t xml:space="preserve"> "RASADNIK PRUD", </w:t>
      </w:r>
      <w:proofErr w:type="spellStart"/>
      <w:r w:rsidRPr="007966D0">
        <w:t>vl</w:t>
      </w:r>
      <w:proofErr w:type="spellEnd"/>
      <w:r w:rsidRPr="007966D0">
        <w:t>. Petar Volarević,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18683136487 </w:t>
      </w:r>
      <w:r w:rsidRPr="007966D0">
        <w:tab/>
        <w:t>REPUBLIKA HRVATSKA MINISTARSTVO FINANCIJA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 82969707367 </w:t>
      </w:r>
      <w:r w:rsidRPr="007966D0">
        <w:tab/>
        <w:t xml:space="preserve">SRĐAN ŠUPRAHA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78013846555 </w:t>
      </w:r>
      <w:r w:rsidRPr="007966D0">
        <w:tab/>
        <w:t xml:space="preserve">TEHNIX  d.o.o.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10332591927 </w:t>
      </w:r>
      <w:r w:rsidRPr="007966D0">
        <w:tab/>
        <w:t xml:space="preserve">TREZOR SUNCE j.d.o.o. 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85584865987 </w:t>
      </w:r>
      <w:r w:rsidRPr="007966D0">
        <w:tab/>
        <w:t>ZAGREBAČKI HOLDING d.o.o.</w:t>
      </w:r>
    </w:p>
    <w:p w:rsidRDefault="008510E4" w:rsidP="008510E4" w:rsidR="008510E4" w:rsidRPr="007966D0">
      <w:pPr>
        <w:numPr>
          <w:ilvl w:val="0"/>
          <w:numId w:val="21"/>
        </w:numPr>
        <w:autoSpaceDE w:val="false"/>
        <w:autoSpaceDN w:val="false"/>
        <w:adjustRightInd w:val="false"/>
        <w:spacing w:after="200"/>
      </w:pPr>
      <w:r w:rsidRPr="007966D0">
        <w:t xml:space="preserve">OIB:  63755183397 </w:t>
      </w:r>
      <w:r w:rsidRPr="007966D0">
        <w:tab/>
        <w:t>ŠUGAR MOTORSPORT d.o.o.</w:t>
      </w:r>
    </w:p>
    <w:p w:rsidRDefault="008510E4" w:rsidP="008510E4" w:rsidR="008510E4" w:rsidRPr="007966D0">
      <w:pPr>
        <w:autoSpaceDE w:val="false"/>
        <w:autoSpaceDN w:val="false"/>
        <w:adjustRightInd w:val="false"/>
      </w:pPr>
      <w:r w:rsidRPr="007966D0">
        <w:t xml:space="preserve">sa pravom namirenja sukladno odredbama Plana financijskog restrukturiranja i ove </w:t>
      </w:r>
      <w:proofErr w:type="spellStart"/>
      <w:r w:rsidRPr="007966D0">
        <w:t>Predstečajne</w:t>
      </w:r>
      <w:proofErr w:type="spellEnd"/>
      <w:r w:rsidRPr="007966D0">
        <w:t xml:space="preserve"> nagodbe.</w:t>
      </w:r>
    </w:p>
    <w:p w:rsidRDefault="008510E4" w:rsidP="008510E4" w:rsidR="008510E4" w:rsidRPr="007966D0">
      <w:pPr>
        <w:autoSpaceDE w:val="false"/>
        <w:autoSpaceDN w:val="false"/>
        <w:adjustRightInd w:val="false"/>
      </w:pPr>
    </w:p>
    <w:p w:rsidRDefault="008510E4" w:rsidP="008510E4" w:rsidR="008510E4" w:rsidRPr="007966D0">
      <w:pPr>
        <w:autoSpaceDE w:val="false"/>
        <w:autoSpaceDN w:val="false"/>
        <w:adjustRightInd w:val="false"/>
      </w:pPr>
    </w:p>
    <w:p w:rsidRDefault="008510E4" w:rsidP="008510E4" w:rsidR="008510E4" w:rsidRPr="007966D0">
      <w:pPr>
        <w:autoSpaceDE w:val="false"/>
        <w:autoSpaceDN w:val="false"/>
        <w:adjustRightInd w:val="false"/>
      </w:pPr>
      <w:r w:rsidRPr="007966D0">
        <w:t>2.     Stranke nagodbe suglasno utvrđuju:</w:t>
      </w:r>
    </w:p>
    <w:p w:rsidRDefault="008510E4" w:rsidP="008510E4" w:rsidR="008510E4" w:rsidRPr="007966D0">
      <w:pPr>
        <w:tabs>
          <w:tab w:pos="1560" w:val="left"/>
        </w:tabs>
        <w:jc w:val="both"/>
      </w:pPr>
      <w:r w:rsidRPr="007966D0">
        <w:t xml:space="preserve">- da je rješenjem Nagodbenog vijeća FINA-e br. ST06, Klasa: UP - I/110/07/15-01/7837 od dana 22.12.2015. godine otvoren postupak </w:t>
      </w:r>
      <w:proofErr w:type="spellStart"/>
      <w:r w:rsidRPr="007966D0">
        <w:t>predstečajne</w:t>
      </w:r>
      <w:proofErr w:type="spellEnd"/>
      <w:r w:rsidRPr="007966D0">
        <w:t xml:space="preserve"> nagodbe nad društvom </w:t>
      </w:r>
      <w:proofErr w:type="spellStart"/>
      <w:r w:rsidRPr="007966D0">
        <w:t>Predstečajnog</w:t>
      </w:r>
      <w:proofErr w:type="spellEnd"/>
      <w:r w:rsidRPr="007966D0">
        <w:t xml:space="preserve"> dužnika;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  <w:r w:rsidRPr="007966D0">
        <w:t xml:space="preserve">- da je postupak koji je prethodio sklapanju ove Nagodbe proveden u skladu s odredbama Zakona o financijskom poslovanju i </w:t>
      </w:r>
      <w:proofErr w:type="spellStart"/>
      <w:r w:rsidRPr="007966D0">
        <w:t>predstečajnoj</w:t>
      </w:r>
      <w:proofErr w:type="spellEnd"/>
      <w:r w:rsidRPr="007966D0">
        <w:t xml:space="preserve"> nagodbi, 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  <w:r w:rsidRPr="007966D0">
        <w:t>- da su u Planu financijskog restrukturiranja predviđene mjere restrukturiranja, i to: mjere smanjenja duga i izmjena rokova njihove dospjelosti, te da su za konačnu verziju Plana financijskog restrukturiranja na ročištu za glasovanje glasovali vjerovnici čije tražbine čine Zakonom propisanu većinu od ½ svake skupine vjerovnika zasebno, odnosno 2/3 svih vjerovnika ukupno;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  <w:r w:rsidRPr="007966D0">
        <w:t xml:space="preserve">- da je rješenjem o utvrđivanju tražbina FINA-e Klasa: UP - I/110/07/15-01/7837, </w:t>
      </w:r>
      <w:proofErr w:type="spellStart"/>
      <w:r w:rsidRPr="007966D0">
        <w:t>Ur</w:t>
      </w:r>
      <w:proofErr w:type="spellEnd"/>
      <w:r w:rsidRPr="007966D0">
        <w:t xml:space="preserve">. </w:t>
      </w:r>
      <w:proofErr w:type="spellStart"/>
      <w:r w:rsidRPr="007966D0">
        <w:t>br</w:t>
      </w:r>
      <w:proofErr w:type="spellEnd"/>
      <w:r w:rsidRPr="007966D0">
        <w:t xml:space="preserve">: 04-06-16-7837-101 od dana 10.03.2016.g. utvrđen ukupan iznos utvrđenih tražbina od </w:t>
      </w:r>
      <w:r w:rsidRPr="007966D0">
        <w:lastRenderedPageBreak/>
        <w:t>1.877.204,48 kn, ukupan iznos osporenih tražbina 181,46 kn te ukupan iznos prijavljenih tražbina 365.651,45 kn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  <w:r w:rsidRPr="007966D0">
        <w:t xml:space="preserve">-  da se </w:t>
      </w:r>
      <w:proofErr w:type="spellStart"/>
      <w:r w:rsidRPr="007966D0">
        <w:t>predstečajni</w:t>
      </w:r>
      <w:proofErr w:type="spellEnd"/>
      <w:r w:rsidRPr="007966D0">
        <w:t xml:space="preserve"> dužnik obvezuje ispuniti prioritetne tražbine radnika sukladno čl. 46. st. 5. Zakona o financijskom poslovanju i </w:t>
      </w:r>
      <w:proofErr w:type="spellStart"/>
      <w:r w:rsidRPr="007966D0">
        <w:t>predstečajnoj</w:t>
      </w:r>
      <w:proofErr w:type="spellEnd"/>
      <w:r w:rsidRPr="007966D0">
        <w:t xml:space="preserve"> nagodbi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</w:p>
    <w:p w:rsidRDefault="008510E4" w:rsidP="008510E4" w:rsidR="008510E4" w:rsidRPr="007966D0">
      <w:pPr>
        <w:autoSpaceDE w:val="false"/>
        <w:autoSpaceDN w:val="false"/>
        <w:adjustRightInd w:val="false"/>
        <w:jc w:val="both"/>
        <w:rPr>
          <w:bCs/>
        </w:rPr>
      </w:pPr>
      <w:r w:rsidRPr="007966D0">
        <w:t xml:space="preserve">-    da su za Plan financijskog i operativnog restrukturiranja glasovali vjerovnici čije </w:t>
      </w:r>
      <w:proofErr w:type="spellStart"/>
      <w:r w:rsidRPr="007966D0">
        <w:t>tražbije</w:t>
      </w:r>
      <w:proofErr w:type="spellEnd"/>
      <w:r w:rsidRPr="007966D0">
        <w:t xml:space="preserve"> prelaze 2/3 vrijednosti svih utvrđenih tražbina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</w:p>
    <w:p w:rsidRDefault="008510E4" w:rsidP="008510E4" w:rsidR="008510E4" w:rsidRPr="007966D0">
      <w:pPr>
        <w:autoSpaceDE w:val="false"/>
        <w:autoSpaceDN w:val="false"/>
        <w:adjustRightInd w:val="false"/>
        <w:jc w:val="both"/>
        <w:rPr>
          <w:bCs/>
        </w:rPr>
      </w:pPr>
      <w:r w:rsidRPr="007966D0">
        <w:t>-    da je rješenjem RH, MF, SSDUP KLASA: UP/II-423-01/16-02/240 od 14.03.2017.g. odbijena žalba KD Pag d.o.o. protiv rješenja FINA-e, RC Split, NV ST06,    KLASA: UP-I/110/07/15-01/7838 od 15.07.2016.g.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  <w:rPr>
          <w:bCs/>
        </w:rPr>
      </w:pP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  <w:r w:rsidRPr="007966D0">
        <w:t>Stranke ove Nagodbe suglasno i neopozivo uređuju svoje odnose na način utvrđen u prihvaćenom Planu financijskog restrukturiranja, sporazumno utvrđujući međusobna prava i obveze prema  vjerovnicima kako slijedi: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  <w:r w:rsidRPr="007966D0">
        <w:t>3. Sve stranke suglasno utvrđuju da će se potraživanja vjerovnika (osim OPĆINE KOLAN) podmiriti na slijedeći način: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  <w:r w:rsidRPr="007966D0">
        <w:t xml:space="preserve">Svaki pojedini vjerovnik izjavljuje da otpušta dug, odnosno odriče se svog potraživanja u visini od 40 % (četrdeset posto) ukupnog duga utvrđenog ovom nagodbom, a dužnik je suglasan sa takvim otpustom. 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  <w:r w:rsidRPr="007966D0">
        <w:t>Iznos od 60% (šezdeset posto) ukupno utvrđenog potraživanja svakom vjerovniku biti će isplaćen obročno, u razdoblju od pet godina. Tako se dužnik obvezuje svakom vjerovniku platiti „Iznos isplate po nagodbi“ naveden u Tablici koja čini sastavni dio ove Nagodbe u 5 anuiteta koji dospijevaju godišnje, tako da prvi dospijeva na naplatu dana 30.06. 2017. godine, a zadnji dana 30. rujna 2020. godine.</w:t>
      </w:r>
    </w:p>
    <w:p w:rsidRDefault="008510E4" w:rsidP="008510E4" w:rsidR="008510E4" w:rsidRPr="007966D0">
      <w:pPr>
        <w:autoSpaceDE w:val="false"/>
        <w:autoSpaceDN w:val="false"/>
        <w:adjustRightInd w:val="false"/>
      </w:pPr>
      <w:r w:rsidRPr="007966D0">
        <w:t>4. Dužnik KOMUNALNO DRUŠTVO KOLAN</w:t>
      </w:r>
      <w:r w:rsidRPr="007966D0">
        <w:rPr>
          <w:bCs/>
        </w:rPr>
        <w:t xml:space="preserve"> d.o.o., iz Kolana</w:t>
      </w:r>
      <w:r w:rsidRPr="007966D0">
        <w:t xml:space="preserve">, Trg Kralja Tomislava 6, </w:t>
      </w:r>
      <w:r w:rsidRPr="007966D0">
        <w:rPr>
          <w:bCs/>
        </w:rPr>
        <w:t>OIB:</w:t>
      </w:r>
      <w:r w:rsidRPr="007966D0">
        <w:rPr>
          <w:color w:val="000000"/>
        </w:rPr>
        <w:t xml:space="preserve">  </w:t>
      </w:r>
      <w:r w:rsidRPr="007966D0">
        <w:t xml:space="preserve">88252031964,  se obvezuje platiti vjerovniku </w:t>
      </w:r>
    </w:p>
    <w:p w:rsidRDefault="008510E4" w:rsidP="008510E4" w:rsidR="008510E4" w:rsidRPr="007966D0">
      <w:pPr>
        <w:autoSpaceDE w:val="false"/>
        <w:autoSpaceDN w:val="false"/>
        <w:adjustRightInd w:val="false"/>
      </w:pPr>
      <w:r w:rsidRPr="007966D0">
        <w:t>PARTNER BANKA d.d. iznos od</w:t>
      </w:r>
    </w:p>
    <w:p w:rsidRDefault="008510E4" w:rsidP="008510E4" w:rsidR="008510E4" w:rsidRPr="007966D0">
      <w:pPr>
        <w:numPr>
          <w:ilvl w:val="0"/>
          <w:numId w:val="22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97,15 kn do 30.06.2017., </w:t>
      </w:r>
    </w:p>
    <w:p w:rsidRDefault="008510E4" w:rsidP="008510E4" w:rsidR="008510E4" w:rsidRPr="007966D0">
      <w:pPr>
        <w:numPr>
          <w:ilvl w:val="0"/>
          <w:numId w:val="22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49,53 kn do 30.09.2017. </w:t>
      </w:r>
    </w:p>
    <w:p w:rsidRDefault="008510E4" w:rsidP="008510E4" w:rsidR="008510E4" w:rsidRPr="007966D0">
      <w:pPr>
        <w:numPr>
          <w:ilvl w:val="0"/>
          <w:numId w:val="22"/>
        </w:numPr>
        <w:autoSpaceDE w:val="false"/>
        <w:autoSpaceDN w:val="false"/>
        <w:adjustRightInd w:val="false"/>
        <w:spacing w:after="200"/>
        <w:jc w:val="both"/>
      </w:pPr>
      <w:r w:rsidRPr="007966D0">
        <w:t>97,15 kn do 30.09.2018.</w:t>
      </w:r>
    </w:p>
    <w:p w:rsidRDefault="008510E4" w:rsidP="008510E4" w:rsidR="008510E4" w:rsidRPr="007966D0">
      <w:pPr>
        <w:numPr>
          <w:ilvl w:val="0"/>
          <w:numId w:val="22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49,53 kn do 30.09.2019. </w:t>
      </w:r>
    </w:p>
    <w:p w:rsidRDefault="008510E4" w:rsidP="008510E4" w:rsidR="008510E4" w:rsidRPr="007966D0">
      <w:pPr>
        <w:numPr>
          <w:ilvl w:val="0"/>
          <w:numId w:val="22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49,53 kn do 30.09.2020.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one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PRIVREDNOJ BANCI ZAGREB d.d., iznos od </w:t>
      </w:r>
    </w:p>
    <w:p w:rsidRDefault="008510E4" w:rsidP="008510E4" w:rsidR="008510E4" w:rsidRPr="007966D0">
      <w:pPr>
        <w:numPr>
          <w:ilvl w:val="0"/>
          <w:numId w:val="22"/>
        </w:numPr>
        <w:autoSpaceDE w:val="false"/>
        <w:autoSpaceDN w:val="false"/>
        <w:adjustRightInd w:val="false"/>
        <w:spacing w:after="200"/>
        <w:jc w:val="both"/>
      </w:pPr>
      <w:r w:rsidRPr="007966D0">
        <w:t>257,85 kn do 30.06.2017.</w:t>
      </w:r>
    </w:p>
    <w:p w:rsidRDefault="008510E4" w:rsidP="008510E4" w:rsidR="008510E4" w:rsidRPr="007966D0">
      <w:pPr>
        <w:numPr>
          <w:ilvl w:val="0"/>
          <w:numId w:val="22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131,47 kn do 30.09.2017. </w:t>
      </w:r>
    </w:p>
    <w:p w:rsidRDefault="008510E4" w:rsidP="008510E4" w:rsidR="008510E4" w:rsidRPr="007966D0">
      <w:pPr>
        <w:numPr>
          <w:ilvl w:val="0"/>
          <w:numId w:val="22"/>
        </w:numPr>
        <w:autoSpaceDE w:val="false"/>
        <w:autoSpaceDN w:val="false"/>
        <w:adjustRightInd w:val="false"/>
        <w:spacing w:after="200"/>
        <w:jc w:val="both"/>
      </w:pPr>
      <w:r w:rsidRPr="007966D0">
        <w:t>131,47 kn do 30.09.2018.</w:t>
      </w:r>
    </w:p>
    <w:p w:rsidRDefault="008510E4" w:rsidP="008510E4" w:rsidR="008510E4" w:rsidRPr="007966D0">
      <w:pPr>
        <w:numPr>
          <w:ilvl w:val="0"/>
          <w:numId w:val="22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131,47 kn do 30.09.2019. </w:t>
      </w:r>
    </w:p>
    <w:p w:rsidRDefault="008510E4" w:rsidP="008510E4" w:rsidR="008510E4" w:rsidRPr="007966D0">
      <w:pPr>
        <w:numPr>
          <w:ilvl w:val="0"/>
          <w:numId w:val="22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131,47 kn do 30.09.2020.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lastRenderedPageBreak/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FINANCIJSKOJ AGENCIJI iznos od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168,63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85,99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85,99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85,99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86,01 kn do 30.09.2020.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HP-HRVATSKOJ POŠTI d.d.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278,50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142,02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142,02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142,02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142,04 kn do 30.09.2020.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HRVATSKOJ GOSPODARSKOJ KOMORI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95,06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48,47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48,47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48,47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48,49 kn do 30.09.2020.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HRVATSKIM ŠUMAMA d.o.o.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75,93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38,72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38,72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38,72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38,74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HRVATSKOJ RADIOTELEVIZIJI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47,57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24,26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24,26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24,26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24,26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HRVATSKIM VODAMA, pravnoj osobi za upravljanje vodama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lastRenderedPageBreak/>
        <w:t>65.683,04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33.495,11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33.495,11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33.495,11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33.496,16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RH, MINISTARSTVU FINANCIJA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36.482,77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18.604,42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18.604,42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18.604,42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18.604,88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KOMUNALNOM DRUŠTVU PAG d.o.o.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570,91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291,14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291,14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291,14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291,12 kn do 30.09.2020.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DABI PERANIĆU, </w:t>
      </w:r>
      <w:proofErr w:type="spellStart"/>
      <w:r w:rsidRPr="007966D0">
        <w:t>vl</w:t>
      </w:r>
      <w:proofErr w:type="spellEnd"/>
      <w:r w:rsidRPr="007966D0">
        <w:t>. trgovine „Marko“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2.512,60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1.281,33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1.281,33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1.281,33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1.281,26 kn do 30.09.2020.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ARBUROŽI d.o.o.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28.496,36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14.531,97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14.531,97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14.531,97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14.531,28 kn do 30.09.2020.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DABI VLADIMIRU, </w:t>
      </w:r>
      <w:proofErr w:type="spellStart"/>
      <w:r w:rsidRPr="007966D0">
        <w:t>vl</w:t>
      </w:r>
      <w:proofErr w:type="spellEnd"/>
      <w:r w:rsidRPr="007966D0">
        <w:t>. autoprijevoza Novalja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772,09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393,74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393,74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lastRenderedPageBreak/>
        <w:t xml:space="preserve">393,74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393,71 kn do 30.09.2020.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BENUSSI d.o.o.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3.099,42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1.580,58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1.580,58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1.580,58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1.580,50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DUBRAVKU PERNJAKU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1.320,63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673,47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673,47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673,47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673,44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EKO-VET PROIZVODNJI d.o.o.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1.375,07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701,23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701,23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701,23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701,21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G.P.D. TRCOL, </w:t>
      </w:r>
      <w:proofErr w:type="spellStart"/>
      <w:r w:rsidRPr="007966D0">
        <w:t>vl</w:t>
      </w:r>
      <w:proofErr w:type="spellEnd"/>
      <w:r w:rsidRPr="007966D0">
        <w:t xml:space="preserve">. </w:t>
      </w:r>
      <w:proofErr w:type="spellStart"/>
      <w:r w:rsidRPr="007966D0">
        <w:t>Trcol</w:t>
      </w:r>
      <w:proofErr w:type="spellEnd"/>
      <w:r w:rsidRPr="007966D0">
        <w:t xml:space="preserve"> Slobodan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4.939,09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2.518,74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2.518,74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2.518,74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2.518,63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HRVATSKOM TELEKOMU d.d.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18,29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9,33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9,33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9,33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9,31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lastRenderedPageBreak/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JAVNOM BILJEŽNIKU MIROSLAVU BRAČUNU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20,71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10,56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10,56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10,56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10,57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JAVNOM BILJEŽNIKU VESNI KELEČIĆ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19,24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9,81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9,81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9,81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9,81 kn do 30.09.2020.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MARJUR NET-u d.o.o. 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187,88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95,81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95,81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95,81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95,82 kn do 30.09.2020.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MLADENU ŠULJIĆU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943,31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481,05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481,05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481,05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481,02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NOVALIS-u d.o.o.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97,52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49,73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49,73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49,73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49,74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ODVJETNIČKOM UREDU BOŽE VRKIĆA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lastRenderedPageBreak/>
        <w:t>13.013,88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6.636,56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6.636,56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6.636,56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6.636,23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PRTORIĆU JOSIPU, </w:t>
      </w:r>
      <w:proofErr w:type="spellStart"/>
      <w:r w:rsidRPr="007966D0">
        <w:t>vl</w:t>
      </w:r>
      <w:proofErr w:type="spellEnd"/>
      <w:r w:rsidRPr="007966D0">
        <w:t>. OPG SIKOVICE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240,83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122,81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122,81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122,81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122,83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 xml:space="preserve">PETRU VOLAREVIĆU, </w:t>
      </w:r>
      <w:proofErr w:type="spellStart"/>
      <w:r w:rsidRPr="007966D0">
        <w:t>vl</w:t>
      </w:r>
      <w:proofErr w:type="spellEnd"/>
      <w:r w:rsidRPr="007966D0">
        <w:t>. Rasadnika Prud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7.701,46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3.927,44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3.927,44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3.927,44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3.927,25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SRĐANU ŠUPRAHI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943,31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481,05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481,05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481,05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481,02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TEHNIXU d.o.o.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33.073,16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16.865,89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16.865,89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16,865,89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16.865,82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TREZOR SUNCE j.d.o.o.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540,28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275,52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275,52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lastRenderedPageBreak/>
        <w:t xml:space="preserve">275,52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275,51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ZAGREBAČKOM HOLDINGU d.o.o.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21,25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10,84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10,84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10,84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10,84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numPr>
          <w:ilvl w:val="0"/>
          <w:numId w:val="23"/>
        </w:numPr>
        <w:autoSpaceDE w:val="false"/>
        <w:autoSpaceDN w:val="false"/>
        <w:adjustRightInd w:val="false"/>
        <w:spacing w:after="200"/>
        <w:jc w:val="both"/>
      </w:pPr>
      <w:r w:rsidRPr="007966D0">
        <w:t>ŠUGAR MOTOSPORT d.o.o. iznos od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846,25 kn do 30.06.2017.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431,55 kn do 30.09.2017.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431,55 kn do 30.09.2018.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 xml:space="preserve">431,55 kn do 30.09.2019. 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  <w:r w:rsidRPr="007966D0">
        <w:t>431,54 kn do 30.09.2020.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360"/>
        <w:jc w:val="both"/>
      </w:pPr>
      <w:r w:rsidRPr="007966D0">
        <w:t xml:space="preserve">odnosno u slučaju žalbe na rješenje o odobrenoj </w:t>
      </w:r>
      <w:proofErr w:type="spellStart"/>
      <w:r w:rsidRPr="007966D0">
        <w:t>predstečajnoj</w:t>
      </w:r>
      <w:proofErr w:type="spellEnd"/>
      <w:r w:rsidRPr="007966D0">
        <w:t xml:space="preserve"> nagodbi, u roku od 30 dana od dana pravomoćnosti rješenja o </w:t>
      </w:r>
      <w:proofErr w:type="spellStart"/>
      <w:r w:rsidRPr="007966D0">
        <w:t>predstečajnoj</w:t>
      </w:r>
      <w:proofErr w:type="spellEnd"/>
      <w:r w:rsidRPr="007966D0">
        <w:t xml:space="preserve"> nagodbi i to obroke koji dospijevaju do pravomoćnosti rješenja o odobrenju </w:t>
      </w:r>
      <w:proofErr w:type="spellStart"/>
      <w:r w:rsidRPr="007966D0">
        <w:t>predstečajne</w:t>
      </w:r>
      <w:proofErr w:type="spellEnd"/>
      <w:r w:rsidRPr="007966D0">
        <w:t xml:space="preserve"> nagodbe;</w:t>
      </w:r>
    </w:p>
    <w:p w:rsidRDefault="008510E4" w:rsidP="008510E4" w:rsidR="008510E4" w:rsidRPr="007966D0">
      <w:pPr>
        <w:autoSpaceDE w:val="false"/>
        <w:autoSpaceDN w:val="false"/>
        <w:adjustRightInd w:val="false"/>
        <w:ind w:left="720"/>
        <w:jc w:val="both"/>
      </w:pP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  <w:r w:rsidRPr="007966D0">
        <w:t>Iznosi ukupno utvrđenih potraživanja, odnosno dijela potraživanja koji se dužnik obvezuje platiti te dijela potraživanja koji vjerovnik otpušta prikazani su za svakog pojedinog vjerovnika (ostali vjerovnici i osnivač Općina Kolan) ove skupine u tablici kako slijedi (svi iznosi su izraženi u kunama):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  <w:rPr>
          <w:u w:val="single"/>
        </w:rPr>
      </w:pPr>
      <w:r w:rsidRPr="007966D0">
        <w:rPr>
          <w:u w:val="single"/>
        </w:rPr>
        <w:t xml:space="preserve">Tablica ostalih tražbina </w:t>
      </w:r>
    </w:p>
    <w:p w:rsidRDefault="008510E4" w:rsidP="008510E4" w:rsidR="008510E4" w:rsidRPr="007966D0">
      <w:pPr>
        <w:tabs>
          <w:tab w:pos="3220" w:val="left"/>
        </w:tabs>
        <w:spacing w:lineRule="auto" w:line="360"/>
        <w:ind w:left="720"/>
        <w:jc w:val="center"/>
        <w:rPr>
          <w:b/>
        </w:rPr>
      </w:pPr>
    </w:p>
    <w:tbl>
      <w:tblPr>
        <w:tblW w:type="dxa" w:w="11826"/>
        <w:tblInd w:type="dxa" w:w="-1310"/>
        <w:tblLayout w:type="fixed"/>
        <w:tblLook w:val="04A0" w:noVBand="1" w:noHBand="0" w:lastColumn="0" w:firstColumn="1" w:lastRow="0" w:firstRow="1"/>
      </w:tblPr>
      <w:tblGrid>
        <w:gridCol w:w="608"/>
        <w:gridCol w:w="1377"/>
        <w:gridCol w:w="1134"/>
        <w:gridCol w:w="960"/>
        <w:gridCol w:w="992"/>
        <w:gridCol w:w="970"/>
        <w:gridCol w:w="1094"/>
        <w:gridCol w:w="803"/>
        <w:gridCol w:w="1144"/>
        <w:gridCol w:w="1060"/>
        <w:gridCol w:w="935"/>
        <w:gridCol w:w="749"/>
      </w:tblGrid>
      <w:tr w:rsidTr="00706868" w:rsidR="008510E4" w:rsidRPr="007966D0">
        <w:trPr>
          <w:trHeight w:val="390"/>
        </w:trPr>
        <w:tc>
          <w:tcPr>
            <w:tcW w:type="dxa" w:w="60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type="dxa" w:w="1377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1134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SJEDIŠTE</w:t>
            </w:r>
          </w:p>
        </w:tc>
        <w:tc>
          <w:tcPr>
            <w:tcW w:type="dxa" w:w="96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99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 xml:space="preserve">UTVRĐENI IZNOS TRAŽB. (kn) za namirenje u </w:t>
            </w:r>
            <w:proofErr w:type="spellStart"/>
            <w:r w:rsidRPr="007966D0">
              <w:rPr>
                <w:b/>
                <w:bCs/>
                <w:color w:val="000000"/>
                <w:sz w:val="20"/>
                <w:szCs w:val="20"/>
              </w:rPr>
              <w:t>predst.nagod</w:t>
            </w:r>
            <w:proofErr w:type="spellEnd"/>
            <w:r w:rsidRPr="007966D0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755"/>
            <w:gridSpan w:val="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 xml:space="preserve">Prestanak </w:t>
            </w:r>
            <w:proofErr w:type="spellStart"/>
            <w:r w:rsidRPr="007966D0">
              <w:rPr>
                <w:b/>
                <w:bCs/>
                <w:color w:val="000000"/>
                <w:sz w:val="20"/>
                <w:szCs w:val="20"/>
              </w:rPr>
              <w:t>tražb.temeljem</w:t>
            </w:r>
            <w:proofErr w:type="spellEnd"/>
            <w:r w:rsidRPr="007966D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66D0">
              <w:rPr>
                <w:b/>
                <w:bCs/>
                <w:color w:val="000000"/>
                <w:sz w:val="20"/>
                <w:szCs w:val="20"/>
              </w:rPr>
              <w:t>predst.nagodbe</w:t>
            </w:r>
            <w:proofErr w:type="spellEnd"/>
            <w:r w:rsidRPr="007966D0">
              <w:rPr>
                <w:b/>
                <w:bCs/>
                <w:color w:val="000000"/>
                <w:sz w:val="20"/>
                <w:szCs w:val="20"/>
              </w:rPr>
              <w:t xml:space="preserve"> - dinamika u </w:t>
            </w:r>
            <w:proofErr w:type="spellStart"/>
            <w:r w:rsidRPr="007966D0">
              <w:rPr>
                <w:b/>
                <w:bCs/>
                <w:color w:val="000000"/>
                <w:sz w:val="20"/>
                <w:szCs w:val="20"/>
              </w:rPr>
              <w:t>plan.razdoblju</w:t>
            </w:r>
            <w:proofErr w:type="spellEnd"/>
            <w:r w:rsidRPr="007966D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Tr="00706868" w:rsidR="008510E4" w:rsidRPr="007966D0">
        <w:trPr>
          <w:trHeight w:val="375"/>
        </w:trPr>
        <w:tc>
          <w:tcPr>
            <w:tcW w:type="dxa" w:w="60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77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7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Smanjenje (otpis)                 40 %</w:t>
            </w:r>
          </w:p>
        </w:tc>
        <w:tc>
          <w:tcPr>
            <w:tcW w:type="dxa" w:w="1094"/>
            <w:vMerge w:val="restart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Ostatak za namirenje        60 %</w:t>
            </w:r>
          </w:p>
        </w:tc>
        <w:tc>
          <w:tcPr>
            <w:tcW w:type="dxa" w:w="4691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Namirenje (plaćanje) u godini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77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70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094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8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30.06.2017.</w:t>
            </w:r>
          </w:p>
        </w:tc>
        <w:tc>
          <w:tcPr>
            <w:tcW w:type="dxa" w:w="1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30.09.2017.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30.09.2018.</w:t>
            </w:r>
          </w:p>
        </w:tc>
        <w:tc>
          <w:tcPr>
            <w:tcW w:type="dxa" w:w="9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30.09.2019.</w:t>
            </w:r>
          </w:p>
        </w:tc>
        <w:tc>
          <w:tcPr>
            <w:tcW w:type="dxa" w:w="7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30.09.2020.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77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70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094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10%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10%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10%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10%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TRGOVINA MARKO, </w:t>
            </w:r>
            <w:proofErr w:type="spellStart"/>
            <w:r w:rsidRPr="007966D0">
              <w:rPr>
                <w:sz w:val="20"/>
                <w:szCs w:val="20"/>
              </w:rPr>
              <w:t>VL.DABO</w:t>
            </w:r>
            <w:proofErr w:type="spellEnd"/>
            <w:r w:rsidRPr="007966D0">
              <w:rPr>
                <w:sz w:val="20"/>
                <w:szCs w:val="20"/>
              </w:rPr>
              <w:t xml:space="preserve"> PERANIĆ MARKO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KRALJA TOMISLAVA 10, NOVALJA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17358634560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12.763,10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5.125,25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7.637,85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2512,6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1.281,33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1.281,33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1.281,33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1.281,26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"ARBUROŽA" D.O.O. NOVALJA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ČIPONJAC JUG 6, NOVALJA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65785118677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144.750,68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58.127,19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86.623,49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28496,3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14.531,97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14.531,97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14.531,97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14.531,28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AUTOPRIJEVOZNIK NOVALJA, VL. DABO VLADIMIR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VELEBITSKA 24, NOVALJA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89609772973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3.921,95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1.574,93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2.347,02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772,09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393,74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393,74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393,74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393,71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BENUSSI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MATIJE VLAČIĆA </w:t>
            </w:r>
            <w:r w:rsidRPr="007966D0">
              <w:rPr>
                <w:sz w:val="20"/>
                <w:szCs w:val="20"/>
              </w:rPr>
              <w:lastRenderedPageBreak/>
              <w:t>77, ZADAR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lastRenderedPageBreak/>
              <w:t>87971197112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15.743,91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6.322,25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9.421,66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3099,42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1.580,58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1.580,58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1.580,58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1.580,50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DUBRAVKO PERNJAK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STANIĆ 29, KOLAN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21549574738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6.708,33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2.693,85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4.014,48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1320,63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673,47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673,47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673,47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673,44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EKO-VET PROIZVODNJA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DUŽICE 1, ZAGREB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60452419570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6.984,87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2.804,90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4.179,97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1375,07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701,23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701,23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701,23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701,21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G.P.D. TRCOL, </w:t>
            </w:r>
            <w:proofErr w:type="spellStart"/>
            <w:r w:rsidRPr="007966D0">
              <w:rPr>
                <w:sz w:val="20"/>
                <w:szCs w:val="20"/>
              </w:rPr>
              <w:t>VL.TRCOL</w:t>
            </w:r>
            <w:proofErr w:type="spellEnd"/>
            <w:r w:rsidRPr="007966D0">
              <w:rPr>
                <w:sz w:val="20"/>
                <w:szCs w:val="20"/>
              </w:rPr>
              <w:t xml:space="preserve"> SLOBODAN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ČIPONJAC III/1, NOVALJA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33902058243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25.088,78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10.074,84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15.013,94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4939,09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2.518,74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2.518,74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2.518,74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2.518,63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HRVATSKI  TELEKOM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proofErr w:type="spellStart"/>
            <w:r w:rsidRPr="007966D0">
              <w:rPr>
                <w:sz w:val="20"/>
                <w:szCs w:val="20"/>
              </w:rPr>
              <w:t>R.FRANGEŠA</w:t>
            </w:r>
            <w:proofErr w:type="spellEnd"/>
            <w:r w:rsidRPr="007966D0">
              <w:rPr>
                <w:sz w:val="20"/>
                <w:szCs w:val="20"/>
              </w:rPr>
              <w:t xml:space="preserve"> MIHANOVIĆA 9, ZAGREB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81793146560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92,89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37,30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55,59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18,29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9,33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9,33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9,33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9,31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JAVNI BILJEŽNIK MIROSLAV BRAČUN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proofErr w:type="spellStart"/>
            <w:r w:rsidRPr="007966D0">
              <w:rPr>
                <w:sz w:val="20"/>
                <w:szCs w:val="20"/>
              </w:rPr>
              <w:t>P.KREŠIMIRA</w:t>
            </w:r>
            <w:proofErr w:type="spellEnd"/>
            <w:r w:rsidRPr="007966D0">
              <w:rPr>
                <w:sz w:val="20"/>
                <w:szCs w:val="20"/>
              </w:rPr>
              <w:t xml:space="preserve"> IV br.3, SLAVONSKI BROD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77488320415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105,21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42,25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62,96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20,71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10,56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10,56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10,56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10,57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JAVNI BILJEŽNIK VESNA KELEČIĆ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ZAGREBAČKA AVENIJA 104 C/III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29607079153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97,72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39,24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58,48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19,24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9,81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9,81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9,81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9,81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MARJUR NET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LJUDEVITA POSAVSKOG 4, ZADAR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54508663448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954,37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383,24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571,13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187,88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95,81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95,81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95,81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95,82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MLADEN ŠULJIĆ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RIBARSKA ULICA 26, MANDRE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79710198382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4.791,66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1.924,18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2.867,48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943,31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481,05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481,05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481,05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481,02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NOVALIS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JOSIPA KUNKERE 8, NOVALJA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52782610708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495,38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198,93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296,45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97,52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49,73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49,73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49,73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49,74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ODVJETNIČKI URED BOŽO VRKIĆ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JURJA DALMATINCA MATEJEVA 4, ZADAR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05926433396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66.105,71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26.545,92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39.559,79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13013,88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6.636,56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6.636,56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6.636,56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6.636,23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OPG SIKOVICE, </w:t>
            </w:r>
            <w:proofErr w:type="spellStart"/>
            <w:r w:rsidRPr="007966D0">
              <w:rPr>
                <w:sz w:val="20"/>
                <w:szCs w:val="20"/>
              </w:rPr>
              <w:t>VL.PRTORIĆ</w:t>
            </w:r>
            <w:proofErr w:type="spellEnd"/>
            <w:r w:rsidRPr="007966D0">
              <w:rPr>
                <w:sz w:val="20"/>
                <w:szCs w:val="20"/>
              </w:rPr>
              <w:t xml:space="preserve"> JOSIP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RIBARSKA ULICA 7, MANDRE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87214879131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1.223,34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491,25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732,09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240,83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122,81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122,81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122,81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122,83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RASADNIK PRUD, </w:t>
            </w:r>
            <w:proofErr w:type="spellStart"/>
            <w:r w:rsidRPr="007966D0">
              <w:rPr>
                <w:sz w:val="20"/>
                <w:szCs w:val="20"/>
              </w:rPr>
              <w:t>VL.Petar</w:t>
            </w:r>
            <w:proofErr w:type="spellEnd"/>
            <w:r w:rsidRPr="007966D0">
              <w:rPr>
                <w:sz w:val="20"/>
                <w:szCs w:val="20"/>
              </w:rPr>
              <w:t xml:space="preserve"> Volarević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 PUT NARONE 124, METKOVIĆ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48229134662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39.120,60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15.709,57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23.411,03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7701,46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3.927,44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3.927,44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3.927,44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3.927,25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SRĐAN ŠUPRAHA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RIBARSKA ULICA 21, MANDRE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82969707367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4.791,66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1.924,18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2.867,48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943,31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481,05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481,05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481,05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481,02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TEHNIX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 xml:space="preserve">BRAĆE RADIĆA BB, </w:t>
            </w:r>
            <w:r w:rsidRPr="007966D0">
              <w:rPr>
                <w:sz w:val="20"/>
                <w:szCs w:val="20"/>
              </w:rPr>
              <w:lastRenderedPageBreak/>
              <w:t xml:space="preserve">DONJI KRALJEVAC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lastRenderedPageBreak/>
              <w:t>78013846555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168.000,00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67.463,35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100.536,65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33073,16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16.865,89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16.865,89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16.865,89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16.865,82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lastRenderedPageBreak/>
              <w:t>19.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TREZOR SUNCE j.d.o.o.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DRAGUTINA BORANIĆA 24, ZAPREŠIĆ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10332591927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2.744,42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1.102,07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1.642,35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540,28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275,52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275,52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275,52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275,51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ZAGREBAČKI HOLDING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ŠUBIĆEVA 40/III, ZAGREB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85584865987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107,96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43,35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64,61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21,25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10,84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10,84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10,84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10,84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ŠUGAR MOTORSPORT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ŠUGAROVI DVORI 4, KOLAN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63755183397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4.298,63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1.726,19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2.572,44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846,25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431,55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431,55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431,55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431,54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FINA - FINANCIJSKA AGENCIJA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966D0">
              <w:rPr>
                <w:color w:val="000000"/>
                <w:sz w:val="20"/>
                <w:szCs w:val="20"/>
              </w:rPr>
              <w:t>UL.GRADA</w:t>
            </w:r>
            <w:proofErr w:type="spellEnd"/>
            <w:r w:rsidRPr="007966D0">
              <w:rPr>
                <w:color w:val="000000"/>
                <w:sz w:val="20"/>
                <w:szCs w:val="20"/>
              </w:rPr>
              <w:t xml:space="preserve"> VUKOVARA 70, ZAGREB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856,58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343,97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512,61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168,63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85,99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85,99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85,99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86,01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HP-HRVATSKA POŠTA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JURIŠIĆEVA 13, ZAGREB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87311810356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1.414,70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568,10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846,6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278,5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142,02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142,02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142,02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142,04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HRVATSKA GOSPODARSKA KOMORA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ROOSEVELTOV TRG 2, ZAGREB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85167032587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482,86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193,90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288,96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95,06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48,47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48,47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48,47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48,49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25.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HRVATSKE ŠUME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LJUDEVITA FARKAŠA VUKOTINOVIĆA 2, ZAGREB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385,72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154,89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230,83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75,93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38,72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38,72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38,72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38,74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26.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 xml:space="preserve">HRVATSKA RADIOTELEVIZIJA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PRISAVLJE 3, ZAGREB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68419124305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241,65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97,04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144,61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47,57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24,26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24,26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24,26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24,26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27.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ULICA GRADA VUKOVARA 220, ZAGREB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333.645,53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133.981,00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199.664,53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65683,04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33.495,11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33.495,11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33.495,11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33.496,16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28.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REPUBLIKA HRVATSKA, MINISTARSTVO FINANCIJA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KATANČIĆEVA 5, ZAGREB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35.319,05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14.182,99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21.136,06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6953,07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3.545,73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3.545,73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3.545,73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3.545,80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29.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REPUBLIKA HRVATSKA, MINISTARSTVO FINANCIJA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KATANČIĆEVA 5, ZAGREB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150.000,00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60.235,15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89.764,85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29529,7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15.058,69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15.058,69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15.058,69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15.059,08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30.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 xml:space="preserve">KOMUNALNO DRUŠTVO PAG D.O.O.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 xml:space="preserve">BRAĆE FABIJANIĆ 1, PAG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08382999002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2.900,00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1.164,55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1.735,45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570,91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291,14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291,14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291,14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291,12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31.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PARTNER BANKA d.d.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VONČININA 2, ZAGREB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71221608291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493,48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198,17</w:t>
            </w:r>
          </w:p>
        </w:tc>
        <w:tc>
          <w:tcPr>
            <w:tcW w:type="dxa" w:w="10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295,31</w:t>
            </w:r>
          </w:p>
        </w:tc>
        <w:tc>
          <w:tcPr>
            <w:tcW w:type="dxa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97,15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49,53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49,53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49,53</w:t>
            </w:r>
          </w:p>
        </w:tc>
        <w:tc>
          <w:tcPr>
            <w:tcW w:type="dxa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49,57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32.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PRIVREDNA BANKA ZAGREB d.d.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 xml:space="preserve">RADNIČKA CESTA 50, </w:t>
            </w:r>
            <w:r w:rsidRPr="007966D0">
              <w:rPr>
                <w:color w:val="000000"/>
                <w:sz w:val="20"/>
                <w:szCs w:val="20"/>
              </w:rPr>
              <w:lastRenderedPageBreak/>
              <w:t>ZAGREB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lastRenderedPageBreak/>
              <w:t>02535697732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1.309,72</w:t>
            </w:r>
          </w:p>
        </w:tc>
        <w:tc>
          <w:tcPr>
            <w:tcW w:type="dxa" w:w="97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525,93</w:t>
            </w:r>
          </w:p>
        </w:tc>
        <w:tc>
          <w:tcPr>
            <w:tcW w:type="dxa" w:w="1094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sz w:val="20"/>
                <w:szCs w:val="20"/>
              </w:rPr>
            </w:pPr>
            <w:r w:rsidRPr="007966D0">
              <w:rPr>
                <w:sz w:val="20"/>
                <w:szCs w:val="20"/>
              </w:rPr>
              <w:t>783,79</w:t>
            </w:r>
          </w:p>
        </w:tc>
        <w:tc>
          <w:tcPr>
            <w:tcW w:type="dxa" w:w="80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257,85</w:t>
            </w:r>
          </w:p>
        </w:tc>
        <w:tc>
          <w:tcPr>
            <w:tcW w:type="dxa" w:w="11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131,47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131,47</w:t>
            </w:r>
          </w:p>
        </w:tc>
        <w:tc>
          <w:tcPr>
            <w:tcW w:type="dxa" w:w="9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131,47</w:t>
            </w:r>
          </w:p>
        </w:tc>
        <w:tc>
          <w:tcPr>
            <w:tcW w:type="dxa" w:w="7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131,53</w:t>
            </w:r>
          </w:p>
        </w:tc>
      </w:tr>
      <w:tr w:rsidTr="00706868" w:rsidR="008510E4" w:rsidRPr="007966D0">
        <w:trPr>
          <w:trHeight w:val="300"/>
        </w:trPr>
        <w:tc>
          <w:tcPr>
            <w:tcW w:type="dxa" w:w="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 xml:space="preserve">UKUPNO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color w:val="000000"/>
                <w:sz w:val="20"/>
                <w:szCs w:val="20"/>
              </w:rPr>
            </w:pPr>
            <w:r w:rsidRPr="007966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1.035.940,46</w:t>
            </w:r>
          </w:p>
        </w:tc>
        <w:tc>
          <w:tcPr>
            <w:tcW w:type="dxa" w:w="9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415.999,92</w:t>
            </w:r>
          </w:p>
        </w:tc>
        <w:tc>
          <w:tcPr>
            <w:tcW w:type="dxa" w:w="10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619940,54</w:t>
            </w:r>
          </w:p>
        </w:tc>
        <w:tc>
          <w:tcPr>
            <w:tcW w:type="dxa" w:w="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203939,98</w:t>
            </w:r>
          </w:p>
        </w:tc>
        <w:tc>
          <w:tcPr>
            <w:tcW w:type="dxa" w:w="11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104.000,14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104.000,14</w:t>
            </w:r>
          </w:p>
        </w:tc>
        <w:tc>
          <w:tcPr>
            <w:tcW w:type="dxa" w:w="9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104.000,14</w:t>
            </w:r>
          </w:p>
        </w:tc>
        <w:tc>
          <w:tcPr>
            <w:tcW w:type="dxa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0E4" w:rsidP="00706868" w:rsidR="008510E4" w:rsidRPr="007966D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66D0">
              <w:rPr>
                <w:b/>
                <w:bCs/>
                <w:color w:val="000000"/>
                <w:sz w:val="20"/>
                <w:szCs w:val="20"/>
              </w:rPr>
              <w:t>104.000,14</w:t>
            </w:r>
          </w:p>
        </w:tc>
      </w:tr>
    </w:tbl>
    <w:p w:rsidRDefault="008510E4" w:rsidP="008510E4" w:rsidR="008510E4" w:rsidRPr="007966D0">
      <w:pPr>
        <w:autoSpaceDE w:val="false"/>
        <w:autoSpaceDN w:val="false"/>
        <w:adjustRightInd w:val="false"/>
        <w:jc w:val="both"/>
        <w:rPr>
          <w:sz w:val="20"/>
          <w:szCs w:val="20"/>
          <w:u w:val="single"/>
        </w:rPr>
      </w:pPr>
    </w:p>
    <w:p w:rsidRDefault="008510E4" w:rsidP="008510E4" w:rsidR="008510E4" w:rsidRPr="007966D0">
      <w:pPr>
        <w:autoSpaceDE w:val="false"/>
        <w:autoSpaceDN w:val="false"/>
        <w:adjustRightInd w:val="false"/>
        <w:ind w:right="566"/>
        <w:jc w:val="both"/>
        <w:rPr>
          <w:u w:val="single"/>
        </w:rPr>
      </w:pPr>
      <w:r w:rsidRPr="007966D0">
        <w:rPr>
          <w:u w:val="single"/>
        </w:rPr>
        <w:t>Tablica osnivača Općine Kolan</w:t>
      </w:r>
    </w:p>
    <w:p w:rsidRDefault="008510E4" w:rsidP="008510E4" w:rsidR="008510E4" w:rsidRPr="007966D0">
      <w:pPr>
        <w:autoSpaceDE w:val="false"/>
        <w:autoSpaceDN w:val="false"/>
        <w:adjustRightInd w:val="false"/>
        <w:ind w:right="566"/>
        <w:jc w:val="both"/>
        <w:rPr>
          <w:bCs/>
        </w:rPr>
      </w:pPr>
      <w:r w:rsidRPr="007966D0">
        <w:rPr>
          <w:b/>
          <w:noProof/>
        </w:rPr>
        <w:pict>
          <v:group o:spid="_x0000_s1026" id="Područje crtanja 78" style="position:absolute;left:0;text-align:left;margin-left:-.35pt;margin-top:-.15pt;width:730.8pt;height:114.1pt;z-index:-251657216" coordsize="92811,14490" editas="canvas"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id="_x0000_s1027" style="position:absolute;width:92811;height:14490;visibility:visible;mso-wrap-style:square" type="#_x0000_t75">
              <v:fill o:detectmouseclick="t"/>
              <v:path o:connecttype="none"/>
            </v:shape>
            <v:rect filled="f" stroked="f" o:spid="_x0000_s1028" id="Rectangle 4" style="position:absolute;left:482;top:450;width:2400;height:1169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RED.</w:t>
                    </w:r>
                  </w:p>
                </w:txbxContent>
              </v:textbox>
            </v:rect>
            <v:rect filled="f" stroked="f" o:spid="_x0000_s1029" id="Rectangle 5" style="position:absolute;left:6489;top:450;width:10363;height:1169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NAZIV VJEROVNIKA</w:t>
                    </w:r>
                  </w:p>
                </w:txbxContent>
              </v:textbox>
            </v:rect>
            <v:rect filled="f" stroked="f" o:spid="_x0000_s1030" id="Rectangle 6" style="position:absolute;left:23164;top:450;width:4801;height:1169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SJEDIŠTE </w:t>
                    </w:r>
                  </w:p>
                </w:txbxContent>
              </v:textbox>
            </v:rect>
            <v:rect filled="f" stroked="f" o:spid="_x0000_s1031" id="Rectangle 7" style="position:absolute;left:34817;top:450;width:1866;height:1169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OIB</w:t>
                    </w:r>
                  </w:p>
                </w:txbxContent>
              </v:textbox>
            </v:rect>
            <v:rect filled="f" stroked="f" o:spid="_x0000_s1032" id="Rectangle 8" style="position:absolute;left:41198;top:450;width:5423;height:1169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UTVRĐENI</w:t>
                    </w:r>
                  </w:p>
                </w:txbxContent>
              </v:textbox>
            </v:rect>
            <v:rect filled="f" stroked="f" o:spid="_x0000_s1033" id="Rectangle 9" style="position:absolute;left:762;top:2254;width:1670;height:1168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BR.</w:t>
                    </w:r>
                  </w:p>
                </w:txbxContent>
              </v:textbox>
            </v:rect>
            <v:rect filled="f" stroked="f" o:spid="_x0000_s1034" id="Rectangle 10" style="position:absolute;left:39560;top:2254;width:9233;height:1168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IZNOS TRAŽB. (</w:t>
                    </w:r>
                    <w:proofErr w:type="spellStart"/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kn</w:t>
                    </w:r>
                    <w:proofErr w:type="spellEnd"/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filled="f" stroked="f" o:spid="_x0000_s1035" id="Rectangle 11" style="position:absolute;left:48558;top:2254;width:5391;height:2337;visibility:visible;mso-wrap-style:none;v-text-anchor:top">
              <v:textbox style="mso-fit-shape-to-text:t" inset="0,0,0,0">
                <w:txbxContent>
                  <w:p w:rsidRDefault="008510E4" w:rsidP="008510E4" w:rsidR="008510E4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Pretvaranje u </w:t>
                    </w:r>
                  </w:p>
                  <w:p w:rsidRDefault="008510E4" w:rsidP="008510E4" w:rsidR="008510E4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filled="f" stroked="f" o:spid="_x0000_s1036" id="Rectangle 12" style="position:absolute;left:54971;top:2254;width:693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37" id="Rectangle 13" style="position:absolute;left:40824;top:4051;width:5448;height:1168;visibility:visible;mso-wrap-style:none;v-text-anchor:top">
              <v:textbox style="mso-fit-shape-to-text:t" inset="0,0,0,0">
                <w:txbxContent>
                  <w:p w:rsidRDefault="008510E4" w:rsidP="008510E4" w:rsidR="008510E4">
                    <w:proofErr w:type="spellStart"/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za</w:t>
                    </w:r>
                    <w:proofErr w:type="spellEnd"/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nimirenje</w:t>
                    </w:r>
                    <w:proofErr w:type="spellEnd"/>
                  </w:p>
                </w:txbxContent>
              </v:textbox>
            </v:rect>
            <v:rect filled="f" stroked="f" o:spid="_x0000_s1038" id="Rectangle 14" style="position:absolute;left:49403;top:4051;width:4660;height:1168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tem. </w:t>
                    </w:r>
                    <w:proofErr w:type="spellStart"/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kapit</w:t>
                    </w:r>
                    <w:proofErr w:type="spellEnd"/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rect filled="f" stroked="f" o:spid="_x0000_s1039" id="Rectangle 15" style="position:absolute;left:55035;top:4051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40" id="Rectangle 16" style="position:absolute;left:60915;top:4083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41" id="Rectangle 17" style="position:absolute;left:67322;top:4083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42" id="Rectangle 18" style="position:absolute;left:73729;top:4083;width:693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43" id="Rectangle 19" style="position:absolute;left:86544;top:4083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44" id="Rectangle 20" style="position:absolute;left:40106;top:5854;width:6750;height:1169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u </w:t>
                    </w:r>
                    <w:proofErr w:type="spellStart"/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predst.nagod</w:t>
                    </w:r>
                    <w:proofErr w:type="spellEnd"/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rect filled="f" stroked="f" o:spid="_x0000_s1045" id="Rectangle 21" style="position:absolute;left:50323;top:7645;width:4579;height:1168;visibility:visible;mso-wrap-style:none;v-text-anchor:top">
              <v:textbox style="mso-fit-shape-to-text:t" inset="0,0,0,0">
                <w:txbxContent>
                  <w:p w:rsidRDefault="008510E4" w:rsidP="008510E4" w:rsidR="008510E4" w:rsidRPr="00C231D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841.264,02</w:t>
                    </w:r>
                  </w:p>
                </w:txbxContent>
              </v:textbox>
            </v:rect>
            <v:rect filled="f" stroked="f" o:spid="_x0000_s1046" id="Rectangle 22" style="position:absolute;left:56286;top:5854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47" id="Rectangle 23" style="position:absolute;left:62572;top:5886;width:693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48" id="Rectangle 24" style="position:absolute;left:68980;top:5886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49" id="Rectangle 25" style="position:absolute;left:75387;top:5886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50" id="Rectangle 26" style="position:absolute;left:81794;top:5886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51" id="Rectangle 27" style="position:absolute;left:88207;top:5886;width:693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52" id="Rectangle 28" style="position:absolute;left:1079;top:7658;width:768;height:1168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color w:val="000000"/>
                        <w:sz w:val="16"/>
                        <w:szCs w:val="16"/>
                        <w:lang w:val="en-US"/>
                      </w:rPr>
                      <w:t>1.</w:t>
                    </w:r>
                  </w:p>
                </w:txbxContent>
              </v:textbox>
            </v:rect>
            <v:rect filled="f" stroked="f" o:spid="_x0000_s1053" id="Rectangle 29" style="position:absolute;left:2997;top:7658;width:7848;height:1168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color w:val="000000"/>
                        <w:sz w:val="16"/>
                        <w:szCs w:val="16"/>
                        <w:lang w:val="en-US"/>
                      </w:rPr>
                      <w:t xml:space="preserve">OPĆINA  KOLAN </w:t>
                    </w:r>
                  </w:p>
                </w:txbxContent>
              </v:textbox>
            </v:rect>
            <v:rect filled="f" stroked="f" o:spid="_x0000_s1054" id="Rectangle 30" style="position:absolute;left:18421;top:7658;width:12814;height:1168;visibility:visible;mso-wrap-style:none;v-text-anchor:top">
              <v:textbox style="mso-fit-shape-to-text:t" inset="0,0,0,0">
                <w:txbxContent>
                  <w:p w:rsidRDefault="008510E4" w:rsidP="008510E4" w:rsidR="008510E4">
                    <w:proofErr w:type="spellStart"/>
                    <w:r>
                      <w:rPr>
                        <w:rFonts w:cs="Calibri"/>
                        <w:color w:val="000000"/>
                        <w:sz w:val="16"/>
                        <w:szCs w:val="16"/>
                        <w:lang w:val="en-US"/>
                      </w:rPr>
                      <w:t>Trg</w:t>
                    </w:r>
                    <w:proofErr w:type="spellEnd"/>
                    <w:r>
                      <w:rPr>
                        <w:rFonts w:cs="Calibri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cs="Calibri"/>
                        <w:color w:val="000000"/>
                        <w:sz w:val="16"/>
                        <w:szCs w:val="16"/>
                        <w:lang w:val="en-US"/>
                      </w:rPr>
                      <w:t>Kralja</w:t>
                    </w:r>
                    <w:proofErr w:type="spellEnd"/>
                    <w:r>
                      <w:rPr>
                        <w:rFonts w:cs="Calibri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cs="Calibri"/>
                        <w:color w:val="000000"/>
                        <w:sz w:val="16"/>
                        <w:szCs w:val="16"/>
                        <w:lang w:val="en-US"/>
                      </w:rPr>
                      <w:t>Tomislava</w:t>
                    </w:r>
                    <w:proofErr w:type="spellEnd"/>
                    <w:r>
                      <w:rPr>
                        <w:rFonts w:cs="Calibri"/>
                        <w:color w:val="000000"/>
                        <w:sz w:val="16"/>
                        <w:szCs w:val="16"/>
                        <w:lang w:val="en-US"/>
                      </w:rPr>
                      <w:t xml:space="preserve"> 6 , </w:t>
                    </w:r>
                    <w:proofErr w:type="spellStart"/>
                    <w:r>
                      <w:rPr>
                        <w:rFonts w:cs="Calibri"/>
                        <w:color w:val="000000"/>
                        <w:sz w:val="16"/>
                        <w:szCs w:val="16"/>
                        <w:lang w:val="en-US"/>
                      </w:rPr>
                      <w:t>Kolan</w:t>
                    </w:r>
                    <w:proofErr w:type="spellEnd"/>
                  </w:p>
                </w:txbxContent>
              </v:textbox>
            </v:rect>
            <v:rect filled="f" stroked="f" o:spid="_x0000_s1055" id="Rectangle 31" style="position:absolute;left:32042;top:7658;width:5594;height:1168;visibility:visible;mso-wrap-style:none;v-text-anchor:top">
              <v:textbox style="mso-fit-shape-to-text:t" inset="0,0,0,0">
                <w:txbxContent>
                  <w:p w:rsidRDefault="008510E4" w:rsidP="008510E4" w:rsidR="008510E4" w:rsidRPr="00B56E80">
                    <w:pPr>
                      <w:rPr>
                        <w:sz w:val="16"/>
                        <w:szCs w:val="16"/>
                      </w:rPr>
                    </w:pPr>
                    <w:r w:rsidRPr="00B56E80">
                      <w:rPr>
                        <w:sz w:val="16"/>
                        <w:szCs w:val="16"/>
                      </w:rPr>
                      <w:t>63577538914</w:t>
                    </w:r>
                  </w:p>
                </w:txbxContent>
              </v:textbox>
            </v:rect>
            <v:rect filled="f" stroked="f" o:spid="_x0000_s1056" id="Rectangle 32" style="position:absolute;left:42792;top:7658;width:4579;height:1168;visibility:visible;mso-wrap-style:none;v-text-anchor:top">
              <v:textbox style="mso-fit-shape-to-text:t" inset="0,0,0,0">
                <w:txbxContent>
                  <w:p w:rsidRDefault="008510E4" w:rsidP="008510E4" w:rsidR="008510E4" w:rsidRPr="00B56E80">
                    <w:pPr>
                      <w:rPr>
                        <w:sz w:val="16"/>
                        <w:szCs w:val="16"/>
                      </w:rPr>
                    </w:pPr>
                    <w:r w:rsidRPr="00B56E80">
                      <w:rPr>
                        <w:sz w:val="16"/>
                        <w:szCs w:val="16"/>
                      </w:rPr>
                      <w:t>841.264,02</w:t>
                    </w:r>
                  </w:p>
                </w:txbxContent>
              </v:textbox>
            </v:rect>
            <v:rect filled="f" stroked="f" o:spid="_x0000_s1057" id="Rectangle 33" style="position:absolute;left:50933;top:7658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58" id="Rectangle 34" style="position:absolute;left:57340;top:7658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59" id="Rectangle 35" style="position:absolute;left:64255;top:7658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60" id="Rectangle 36" style="position:absolute;left:70662;top:7658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61" id="Rectangle 37" style="position:absolute;left:77069;top:7658;width:693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62" id="Rectangle 38" style="position:absolute;left:83477;top:7658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63" id="Rectangle 39" style="position:absolute;left:89884;top:7658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64" id="Rectangle 40" style="position:absolute;left:1079;top:9455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65" id="Rectangle 41" style="position:absolute;left:2997;top:9455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66" id="Rectangle 42" style="position:absolute;left:18421;top:9455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67" id="Rectangle 43" style="position:absolute;left:32042;top:9455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68" id="Rectangle 44" style="position:absolute;left:43764;top:9455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69" id="Rectangle 45" style="position:absolute;left:50933;top:9455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70" id="Rectangle 46" style="position:absolute;left:57340;top:9455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71" id="Rectangle 47" style="position:absolute;left:63747;top:9455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72" id="Rectangle 48" style="position:absolute;left:70154;top:9455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73" id="Rectangle 49" style="position:absolute;left:76561;top:9455;width:693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74" id="Rectangle 50" style="position:absolute;left:82975;top:9455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75" id="Rectangle 51" style="position:absolute;left:89382;top:9455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76" id="Rectangle 52" style="position:absolute;left:2997;top:11258;width:50914;height:1168;visibility:visible;mso-wrap-style:none;v-text-anchor:top">
              <v:textbox style="mso-fit-shape-to-text:t" inset="0,0,0,0">
                <w:txbxContent>
                  <w:p w:rsidRDefault="008510E4" w:rsidP="008510E4" w:rsidR="008510E4"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UKUPNO      </w:t>
                    </w:r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ab/>
                    </w:r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ab/>
                    </w:r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ab/>
                    </w:r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ab/>
                    </w:r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ab/>
                    </w:r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ab/>
                    </w:r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ab/>
                    </w:r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ab/>
                    </w:r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ab/>
                      <w:t xml:space="preserve">841.264,02 </w:t>
                    </w:r>
                    <w:proofErr w:type="spellStart"/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kn</w:t>
                    </w:r>
                    <w:proofErr w:type="spellEnd"/>
                    <w:r>
                      <w:rPr>
                        <w:rFonts w:cs="Calibri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filled="f" stroked="f" o:spid="_x0000_s1077" id="Rectangle 53" style="position:absolute;left:43738;top:11258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78" id="Rectangle 54" style="position:absolute;left:50920;top:11258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79" id="Rectangle 55" style="position:absolute;left:56553;top:11258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80" id="Rectangle 56" style="position:absolute;left:63741;top:11258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81" id="Rectangle 57" style="position:absolute;left:70148;top:11258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82" id="Rectangle 58" style="position:absolute;left:76555;top:11258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83" id="Rectangle 59" style="position:absolute;left:82962;top:11258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84" id="Rectangle 60" style="position:absolute;left:78441;top:11258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85" id="Rectangle 61" style="position:absolute;left:53676;top:450;width:692;height:1753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rect filled="f" stroked="f" o:spid="_x0000_s1086" id="Rectangle 62" style="position:absolute;left:69189;top:2254;width:692;height:1752;visibility:visible;mso-wrap-style:none;v-text-anchor:top">
              <v:textbox style="mso-fit-shape-to-text:t" inset="0,0,0,0">
                <w:txbxContent>
                  <w:p w:rsidRDefault="008510E4" w:rsidP="008510E4" w:rsidR="008510E4"/>
                </w:txbxContent>
              </v:textbox>
            </v:rect>
            <v:line o:connectortype="straight" strokeweight="0" o:spid="_x0000_s1087" id="Line 63" style="position:absolute;visibility:visible;mso-wrap-style:square" to="47428,7321" from="47428,120"/>
            <v:rect fillcolor="black" stroked="f" o:spid="_x0000_s1088" id="Rectangle 64" style="position:absolute;left:47428;top:120;width:120;height:7201;visibility:visible;mso-wrap-style:square;v-text-anchor:top"/>
            <v:line o:connectortype="straight" strokeweight="0" o:spid="_x0000_s1089" id="Line 65" style="position:absolute;visibility:visible;mso-wrap-style:square" to="60242,7321" from="60242,1924"/>
            <v:rect fillcolor="black" stroked="f" o:spid="_x0000_s1090" id="Rectangle 66" style="position:absolute;left:60242;top:1924;width:121;height:5397;visibility:visible;mso-wrap-style:square;v-text-anchor:top"/>
            <v:line o:connectortype="straight" strokeweight="0" o:spid="_x0000_s1091" id="Line 67" style="position:absolute;visibility:visible;mso-wrap-style:square" to="92354,0" from="0,0"/>
            <v:rect fillcolor="black" stroked="f" o:spid="_x0000_s1092" id="Rectangle 68" style="position:absolute;width:92354;height:120;visibility:visible;mso-wrap-style:square;v-text-anchor:top"/>
            <v:line o:connectortype="straight" strokeweight="0" o:spid="_x0000_s1093" id="Line 69" style="position:absolute;visibility:visible;mso-wrap-style:square" to="92354,1803" from="47548,1803"/>
            <v:rect fillcolor="black" stroked="f" o:spid="_x0000_s1094" id="Rectangle 70" style="position:absolute;left:47548;top:1803;width:44806;height:121;visibility:visible;mso-wrap-style:square;v-text-anchor:top"/>
            <v:line o:connectortype="straight" strokeweight="0" o:spid="_x0000_s1095" id="Line 71" style="position:absolute;visibility:visible;mso-wrap-style:square" to="92354,3600" from="60363,3600"/>
            <v:rect fillcolor="black" stroked="f" o:spid="_x0000_s1096" id="Rectangle 72" style="position:absolute;left:60363;top:3600;width:31991;height:121;visibility:visible;mso-wrap-style:square;v-text-anchor:top"/>
            <v:line o:connectortype="straight" strokeweight="0" o:spid="_x0000_s1097" id="Line 73" style="position:absolute;visibility:visible;mso-wrap-style:square" to="92354,7200" from="0,7200"/>
            <v:rect fillcolor="black" stroked="f" o:spid="_x0000_s1098" id="Rectangle 74" style="position:absolute;top:7200;width:92354;height:121;visibility:visible;mso-wrap-style:square;v-text-anchor:top"/>
            <v:line o:connectortype="straight" strokeweight="0" o:spid="_x0000_s1099" id="Line 75" style="position:absolute;visibility:visible;mso-wrap-style:square" to="92354,10807" from="0,10807"/>
            <v:rect fillcolor="black" stroked="f" o:spid="_x0000_s1100" id="Rectangle 76" style="position:absolute;top:10807;width:92354;height:121;visibility:visible;mso-wrap-style:square;v-text-anchor:top"/>
            <v:line o:connectortype="straight" strokeweight="0" o:spid="_x0000_s1101" id="Line 77" style="position:absolute;visibility:visible;mso-wrap-style:square" to="92354,12604" from="0,12604"/>
            <v:rect fillcolor="black" stroked="f" o:spid="_x0000_s1102" id="Rectangle 78" style="position:absolute;top:12604;width:92354;height:121;visibility:visible;mso-wrap-style:square;v-text-anchor:top"/>
            <w10:wrap type="tight"/>
          </v:group>
        </w:pict>
      </w:r>
      <w:r w:rsidRPr="007966D0">
        <w:rPr>
          <w:bCs/>
        </w:rPr>
        <w:t>Općina Kolan jedini je član društva KD Kolan d.o.o. Sve njene tražbine kao neosiguranog vjerovnika u ukupnom iznosu od 841.264,02 kn unose se u kapital Društva. Pri tome se u temeljni kapital unosi iznos od 841.200,00 kn. Temeljni kapital Društva KD Kolan d.o.o. povećati će se stvaranjem jednog novog poslovnog udjela u nominalnom iznosu od 841.200,00 kuna, unosom uloga u predmetnim pravima potraživanja i preuzimanjem od strane Općine Kolan, OIB:63577538914, Kolan, Trg Kralja Tomislava 6., kao jedinog člana društva KD Kolan d.o.o.</w:t>
      </w:r>
    </w:p>
    <w:p w:rsidRDefault="008510E4" w:rsidP="008510E4" w:rsidR="008510E4" w:rsidRPr="007966D0">
      <w:pPr>
        <w:tabs>
          <w:tab w:pos="3220" w:val="left"/>
        </w:tabs>
        <w:jc w:val="both"/>
        <w:rPr>
          <w:bCs/>
        </w:rPr>
      </w:pPr>
      <w:r w:rsidRPr="007966D0">
        <w:rPr>
          <w:bCs/>
        </w:rPr>
        <w:t>Iznos od 64,02 kn unosi se u rezerve kapitala.</w:t>
      </w:r>
    </w:p>
    <w:p w:rsidRDefault="008510E4" w:rsidP="008510E4" w:rsidR="008510E4" w:rsidRPr="007966D0">
      <w:pPr>
        <w:autoSpaceDE w:val="false"/>
        <w:autoSpaceDN w:val="false"/>
        <w:adjustRightInd w:val="false"/>
        <w:ind w:right="566"/>
        <w:jc w:val="both"/>
      </w:pPr>
      <w:r w:rsidRPr="007966D0">
        <w:t xml:space="preserve">Dužnik se obvezuje u najkraćem razumno potrebnom roku, a najduže u roku od 120 dana od dana pravomoćnosti rješenja nadležnog trgovačkog suda kojim se odobrava sklopljena </w:t>
      </w:r>
      <w:proofErr w:type="spellStart"/>
      <w:r w:rsidRPr="007966D0">
        <w:t>predstečajna</w:t>
      </w:r>
      <w:proofErr w:type="spellEnd"/>
      <w:r w:rsidRPr="007966D0">
        <w:t xml:space="preserve"> nagodba, objaviti poziv za glavnu skupštinu Dužnika te nakon donošenja odluke o </w:t>
      </w:r>
      <w:proofErr w:type="spellStart"/>
      <w:r w:rsidRPr="007966D0">
        <w:t>povećenju</w:t>
      </w:r>
      <w:proofErr w:type="spellEnd"/>
      <w:r w:rsidRPr="007966D0">
        <w:t xml:space="preserve"> temeljnog kapitala poduzeti sve druge radnje potrebne za upis povećanja temeljnog kapitala Dužnika u sudski registar. </w:t>
      </w:r>
    </w:p>
    <w:p w:rsidRDefault="008510E4" w:rsidP="008510E4" w:rsidR="008510E4" w:rsidRPr="007966D0">
      <w:pPr>
        <w:tabs>
          <w:tab w:pos="3220" w:val="left"/>
        </w:tabs>
        <w:jc w:val="both"/>
        <w:rPr>
          <w:bCs/>
        </w:rPr>
      </w:pPr>
      <w:r w:rsidRPr="007966D0">
        <w:br/>
        <w:t xml:space="preserve">4.     U postupku </w:t>
      </w:r>
      <w:proofErr w:type="spellStart"/>
      <w:r w:rsidRPr="007966D0">
        <w:t>predstečajne</w:t>
      </w:r>
      <w:proofErr w:type="spellEnd"/>
      <w:r w:rsidRPr="007966D0">
        <w:t xml:space="preserve"> nagodbe </w:t>
      </w:r>
      <w:proofErr w:type="spellStart"/>
      <w:r w:rsidRPr="007966D0">
        <w:rPr>
          <w:bCs/>
        </w:rPr>
        <w:t>Predstečajni</w:t>
      </w:r>
      <w:proofErr w:type="spellEnd"/>
      <w:r w:rsidRPr="007966D0">
        <w:rPr>
          <w:bCs/>
        </w:rPr>
        <w:t xml:space="preserve"> dužnik u svojoj imovini ima evidentiranu investiciju u tijeku na iznos od 15.751.179,00 kn za sustav odvodnje i proširenje kanalizacijske mreže </w:t>
      </w:r>
      <w:proofErr w:type="spellStart"/>
      <w:r w:rsidRPr="007966D0">
        <w:rPr>
          <w:bCs/>
        </w:rPr>
        <w:t>Mandre</w:t>
      </w:r>
      <w:proofErr w:type="spellEnd"/>
      <w:r w:rsidRPr="007966D0">
        <w:rPr>
          <w:bCs/>
        </w:rPr>
        <w:t xml:space="preserve">, što je financirano eksternim namjenskim sredstvima (Hrvatske Vode i Općina Kolan). To je prema Zakonu o vodama građevina za javnu odvodnju. Kako </w:t>
      </w:r>
      <w:proofErr w:type="spellStart"/>
      <w:r w:rsidRPr="007966D0">
        <w:rPr>
          <w:bCs/>
        </w:rPr>
        <w:t>predstečajni</w:t>
      </w:r>
      <w:proofErr w:type="spellEnd"/>
      <w:r w:rsidRPr="007966D0">
        <w:rPr>
          <w:bCs/>
        </w:rPr>
        <w:t xml:space="preserve"> dužnik više ne može biti javni isporučitelj vodne usluge, ova imovina će se u slučaju stečaja ili likvidacije izuzeti i kasnije uložiti onoj pravnoj osobi koja će biti određena kao javni isporučitelj vodne usluge od strane lokalne samouprave. To analogno i po biti stvari </w:t>
      </w:r>
      <w:proofErr w:type="spellStart"/>
      <w:r w:rsidRPr="007966D0">
        <w:rPr>
          <w:bCs/>
        </w:rPr>
        <w:t>propizlazi</w:t>
      </w:r>
      <w:proofErr w:type="spellEnd"/>
      <w:r w:rsidRPr="007966D0">
        <w:rPr>
          <w:bCs/>
        </w:rPr>
        <w:t xml:space="preserve"> iz odredbe čl. 200. st. 3. Zakona o vodama koji glasi:</w:t>
      </w:r>
      <w:r w:rsidRPr="007966D0">
        <w:rPr>
          <w:bCs/>
          <w:i/>
          <w:iCs/>
        </w:rPr>
        <w:t xml:space="preserve"> Komunalne vodne građevine u vlasništvu javnog isporučitelja vodne usluge ne ulaze u stečajnu ili likvidacijsku masu te se u slučaju stečaja ili likvidacije javnog isporučitelja vodne usluge izlučuju u vlasništvo jedinice lokalne samouprave, ....“.</w:t>
      </w:r>
    </w:p>
    <w:p w:rsidRDefault="008510E4" w:rsidP="008510E4" w:rsidR="008510E4" w:rsidRPr="007966D0">
      <w:pPr>
        <w:autoSpaceDE w:val="false"/>
        <w:autoSpaceDN w:val="false"/>
        <w:adjustRightInd w:val="false"/>
        <w:jc w:val="both"/>
      </w:pPr>
      <w:r w:rsidRPr="007966D0">
        <w:t xml:space="preserve">Investicija u pripremi-komunalne vodne građevine nije ni na koji način od utjecaja na provedbu Plana financijskog restrukturiranja, tako da će se odnosi </w:t>
      </w:r>
      <w:proofErr w:type="spellStart"/>
      <w:r w:rsidRPr="007966D0">
        <w:t>predstečajnog</w:t>
      </w:r>
      <w:proofErr w:type="spellEnd"/>
      <w:r w:rsidRPr="007966D0">
        <w:t xml:space="preserve"> dužnika u tom pogledu razriješiti izvan postupka </w:t>
      </w:r>
      <w:proofErr w:type="spellStart"/>
      <w:r w:rsidRPr="007966D0">
        <w:t>predstečajne</w:t>
      </w:r>
      <w:proofErr w:type="spellEnd"/>
      <w:r w:rsidRPr="007966D0">
        <w:t xml:space="preserve"> nagodbe te oni nisu od utjecaja na provođenje Plana financijskog restrukturiranja i ove </w:t>
      </w:r>
      <w:proofErr w:type="spellStart"/>
      <w:r w:rsidRPr="007966D0">
        <w:t>Predstečajne</w:t>
      </w:r>
      <w:proofErr w:type="spellEnd"/>
      <w:r w:rsidRPr="007966D0">
        <w:t xml:space="preserve"> nagodbe. </w:t>
      </w:r>
    </w:p>
    <w:p w:rsidRDefault="008510E4" w:rsidP="008510E4" w:rsidR="008510E4" w:rsidRPr="008F4048">
      <w:pPr>
        <w:pBdr>
          <w:bottom w:space="1" w:sz="12" w:color="auto" w:val="single"/>
        </w:pBdr>
        <w:autoSpaceDE w:val="false"/>
        <w:autoSpaceDN w:val="false"/>
        <w:adjustRightInd w:val="false"/>
        <w:jc w:val="both"/>
      </w:pPr>
      <w:r w:rsidRPr="008F4048">
        <w:t xml:space="preserve">5.     Sve stranke nagodbe suglasno izjavljuju kako su ovom Nagodbom razriješile sve svoje međusobne odnose potraživanja i dugovanja po osnovi tražbina utvrđenih u </w:t>
      </w:r>
      <w:proofErr w:type="spellStart"/>
      <w:r w:rsidRPr="008F4048">
        <w:t>predstečajnoj</w:t>
      </w:r>
      <w:proofErr w:type="spellEnd"/>
      <w:r w:rsidRPr="008F4048">
        <w:t xml:space="preserve"> nagodbi nad dužnikom te da po toj osnovi nemaju više nikakvih drugih međusobnih potraživanja i dugovanja pored onih koje su utvrđene u ovoj </w:t>
      </w:r>
      <w:proofErr w:type="spellStart"/>
      <w:r w:rsidRPr="008F4048">
        <w:t>Predstečajnoj</w:t>
      </w:r>
      <w:proofErr w:type="spellEnd"/>
      <w:r w:rsidRPr="008F4048">
        <w:t xml:space="preserve"> nagodbi.</w:t>
      </w:r>
    </w:p>
    <w:p w:rsidRDefault="008510E4" w:rsidP="00BA3F4B" w:rsidR="008510E4">
      <w:pPr>
        <w:jc w:val="center"/>
      </w:pPr>
    </w:p>
    <w:p w:rsidRDefault="00BA3F4B" w:rsidP="00BA3F4B" w:rsidR="00BA3F4B" w:rsidRPr="00196F63">
      <w:pPr>
        <w:jc w:val="center"/>
      </w:pPr>
      <w:r w:rsidRPr="00196F63">
        <w:t>Obrazloženje</w:t>
      </w:r>
    </w:p>
    <w:p w:rsidRDefault="00BA3F4B" w:rsidP="00C35E15" w:rsidR="00BA3F4B" w:rsidRPr="00196F63">
      <w:pPr>
        <w:jc w:val="both"/>
      </w:pPr>
    </w:p>
    <w:p w:rsidRDefault="00F640E0" w:rsidP="0090776B" w:rsidR="0090776B" w:rsidRPr="00196F63">
      <w:pPr>
        <w:ind w:firstLine="708"/>
        <w:jc w:val="both"/>
      </w:pPr>
      <w:r>
        <w:t xml:space="preserve">Dužnik je kao predlagatelj dana </w:t>
      </w:r>
      <w:r w:rsidR="008510E4">
        <w:t>30. ožujka 2017.</w:t>
      </w:r>
      <w:r>
        <w:t xml:space="preserve"> </w:t>
      </w:r>
      <w:r w:rsidR="00BA3F4B" w:rsidRPr="00196F63">
        <w:t xml:space="preserve">predložio sklapanje </w:t>
      </w:r>
      <w:proofErr w:type="spellStart"/>
      <w:r w:rsidR="00BA3F4B" w:rsidRPr="00196F63">
        <w:t>predstečajne</w:t>
      </w:r>
      <w:proofErr w:type="spellEnd"/>
      <w:r w:rsidR="00BA3F4B" w:rsidRPr="00196F63">
        <w:t xml:space="preserve"> nagodbe, te je uz prijedlog dostavio sve potrebne isprave predviđene člankom 66. Zakona o </w:t>
      </w:r>
      <w:r w:rsidR="00BA3F4B" w:rsidRPr="00196F63">
        <w:lastRenderedPageBreak/>
        <w:t xml:space="preserve">financijskom poslovanju i predstečajnoj nagodbi („Narodne novine“ broj: 108/12, 144/12, 81/13 i 112/13 – dalje ZFPPN). </w:t>
      </w:r>
      <w:r w:rsidR="0090776B" w:rsidRPr="00196F63">
        <w:t xml:space="preserve">Sud je na temelju dostavljenih isprava utvrdio da su ispunjenje pretpostavke za sklapanje </w:t>
      </w:r>
      <w:proofErr w:type="spellStart"/>
      <w:r w:rsidR="0090776B" w:rsidRPr="00196F63">
        <w:t>predstečajne</w:t>
      </w:r>
      <w:proofErr w:type="spellEnd"/>
      <w:r w:rsidR="0090776B" w:rsidRPr="00196F63">
        <w:t xml:space="preserve"> nagodbe.</w:t>
      </w:r>
    </w:p>
    <w:p w:rsidRDefault="0090776B" w:rsidP="008510E4" w:rsidR="0090776B">
      <w:pPr>
        <w:ind w:firstLine="708"/>
        <w:contextualSpacing/>
      </w:pPr>
      <w:r w:rsidRPr="00196F63">
        <w:t xml:space="preserve">Na ročište za sklapanje </w:t>
      </w:r>
      <w:proofErr w:type="spellStart"/>
      <w:r w:rsidRPr="00196F63">
        <w:t>predstečajne</w:t>
      </w:r>
      <w:proofErr w:type="spellEnd"/>
      <w:r w:rsidRPr="00196F63">
        <w:t xml:space="preserve"> nagodbe pr</w:t>
      </w:r>
      <w:r>
        <w:t>istupili su</w:t>
      </w:r>
      <w:r w:rsidR="00760219">
        <w:t xml:space="preserve"> dužnik i vjerovnici</w:t>
      </w:r>
      <w:r w:rsidR="00C5318F">
        <w:t xml:space="preserve"> </w:t>
      </w:r>
      <w:r w:rsidR="008510E4">
        <w:t xml:space="preserve">EKO-VET PROIZVODNJA d.o.o., </w:t>
      </w:r>
      <w:r w:rsidR="008510E4">
        <w:t>RAS</w:t>
      </w:r>
      <w:r w:rsidR="008510E4">
        <w:t xml:space="preserve">ADNIK PRUD, </w:t>
      </w:r>
      <w:proofErr w:type="spellStart"/>
      <w:r w:rsidR="008510E4">
        <w:t>vl</w:t>
      </w:r>
      <w:proofErr w:type="spellEnd"/>
      <w:r w:rsidR="008510E4">
        <w:t xml:space="preserve">. Petar Volarević, OPG SIKOVICE, </w:t>
      </w:r>
      <w:proofErr w:type="spellStart"/>
      <w:r w:rsidR="008510E4">
        <w:t>vl</w:t>
      </w:r>
      <w:proofErr w:type="spellEnd"/>
      <w:r w:rsidR="008510E4">
        <w:t xml:space="preserve">. Josip </w:t>
      </w:r>
      <w:proofErr w:type="spellStart"/>
      <w:r w:rsidR="008510E4">
        <w:t>Prtorić</w:t>
      </w:r>
      <w:proofErr w:type="spellEnd"/>
      <w:r w:rsidR="008510E4">
        <w:t xml:space="preserve">, ŠUGAR MOTORSPORT d.o.o., SRĐAN ŠUPRAHA, DUBRAVKO PERNJAK, </w:t>
      </w:r>
      <w:r w:rsidR="008510E4">
        <w:t xml:space="preserve">G.P.G.D. TRCOL, </w:t>
      </w:r>
      <w:proofErr w:type="spellStart"/>
      <w:r w:rsidR="008510E4">
        <w:t>vl</w:t>
      </w:r>
      <w:proofErr w:type="spellEnd"/>
      <w:r w:rsidR="008510E4">
        <w:t xml:space="preserve">. Slobodan </w:t>
      </w:r>
      <w:proofErr w:type="spellStart"/>
      <w:r w:rsidR="008510E4">
        <w:t>Trcol</w:t>
      </w:r>
      <w:proofErr w:type="spellEnd"/>
      <w:r w:rsidR="008510E4">
        <w:t xml:space="preserve">, AUTOPRIJEVOZNIK VLADIMIR DABO, </w:t>
      </w:r>
      <w:r w:rsidR="008510E4">
        <w:t xml:space="preserve">TRGOVINA </w:t>
      </w:r>
      <w:r w:rsidR="008510E4">
        <w:t xml:space="preserve">MARKO, VL. MARKO DABO-PERANIĆ, </w:t>
      </w:r>
      <w:r w:rsidR="008510E4">
        <w:t xml:space="preserve">MLADEN ŠULJIĆ </w:t>
      </w:r>
      <w:r w:rsidR="008510E4">
        <w:t xml:space="preserve">, OPĆINA KOLAN, ARBULOŽA d.o.o., </w:t>
      </w:r>
      <w:r w:rsidR="008510E4">
        <w:t>BENUS</w:t>
      </w:r>
      <w:r w:rsidR="008510E4">
        <w:t xml:space="preserve">SI d.o.o., </w:t>
      </w:r>
      <w:r w:rsidR="008510E4">
        <w:t xml:space="preserve">TEHNIX d.o.o. </w:t>
      </w:r>
    </w:p>
    <w:p w:rsidRDefault="0090776B" w:rsidP="008510E4" w:rsidR="0090776B" w:rsidRPr="00196F63">
      <w:pPr>
        <w:ind w:firstLine="708"/>
        <w:jc w:val="both"/>
      </w:pPr>
      <w:r>
        <w:t>Tražbin</w:t>
      </w:r>
      <w:r w:rsidR="00C5318F">
        <w:t>a</w:t>
      </w:r>
      <w:r>
        <w:t xml:space="preserve"> </w:t>
      </w:r>
      <w:r w:rsidR="004C50CA">
        <w:t>ovih</w:t>
      </w:r>
      <w:r>
        <w:t xml:space="preserve"> vjerovnika iznos</w:t>
      </w:r>
      <w:r w:rsidR="00C5318F">
        <w:t>i</w:t>
      </w:r>
      <w:r>
        <w:t xml:space="preserve"> </w:t>
      </w:r>
      <w:r w:rsidR="00C5318F">
        <w:t>preko</w:t>
      </w:r>
      <w:r w:rsidR="004C50CA">
        <w:t xml:space="preserve"> 2/3 ukupno utvrđenih tražbina, odnosno </w:t>
      </w:r>
      <w:r>
        <w:t xml:space="preserve"> </w:t>
      </w:r>
      <w:r w:rsidR="004C50CA" w:rsidRPr="00012EEE">
        <w:t>zbroj tražbina vjerovnika na ročištu</w:t>
      </w:r>
      <w:r w:rsidR="004C50CA">
        <w:t xml:space="preserve"> od dana </w:t>
      </w:r>
      <w:r w:rsidR="008510E4">
        <w:t>4. srpnja 2017</w:t>
      </w:r>
      <w:r w:rsidR="004C50CA">
        <w:t>.</w:t>
      </w:r>
      <w:r w:rsidR="004C50CA" w:rsidRPr="00012EEE">
        <w:t xml:space="preserve"> koji su glasovali za sklapanje nagodbe iznosi </w:t>
      </w:r>
      <w:r w:rsidR="008510E4" w:rsidRPr="00DC2651">
        <w:t>1.</w:t>
      </w:r>
      <w:r w:rsidR="008510E4">
        <w:t>279</w:t>
      </w:r>
      <w:r w:rsidR="008510E4" w:rsidRPr="00DC2651">
        <w:t>.</w:t>
      </w:r>
      <w:r w:rsidR="008510E4">
        <w:t>451,53</w:t>
      </w:r>
      <w:r w:rsidR="008510E4" w:rsidRPr="00DC2651">
        <w:t xml:space="preserve"> </w:t>
      </w:r>
      <w:r w:rsidR="004C50CA" w:rsidRPr="00012EEE">
        <w:t xml:space="preserve"> kuna. </w:t>
      </w:r>
    </w:p>
    <w:p w:rsidRDefault="0090776B" w:rsidP="0090776B" w:rsidR="0090776B" w:rsidRPr="00196F63">
      <w:pPr>
        <w:ind w:firstLine="708"/>
        <w:jc w:val="both"/>
      </w:pPr>
      <w:r w:rsidRPr="00196F63">
        <w:t xml:space="preserve">Na ročištu pred sudom svoj pristanak za sklapanje </w:t>
      </w:r>
      <w:proofErr w:type="spellStart"/>
      <w:r w:rsidRPr="00196F63">
        <w:t>predstečajne</w:t>
      </w:r>
      <w:proofErr w:type="spellEnd"/>
      <w:r w:rsidRPr="00196F63">
        <w:t xml:space="preserve"> nagodbe dali su dužnik i </w:t>
      </w:r>
      <w:r w:rsidR="004C50CA">
        <w:t>nazočni vjerovnici</w:t>
      </w:r>
      <w:r w:rsidRPr="00196F63">
        <w:t>, a slijedom čega je sud utvrdio da su za sklapanje nagodbe sukladno prijedlogu dužnika, te nacrtu nagodbe i planu financijskog i operativnog restrukturir</w:t>
      </w:r>
      <w:r w:rsidR="00C5318F">
        <w:t xml:space="preserve">anja glasali dužnik i </w:t>
      </w:r>
      <w:r w:rsidR="004C50CA">
        <w:t xml:space="preserve">svi nazočni </w:t>
      </w:r>
      <w:r w:rsidR="00C5318F">
        <w:t>vjer</w:t>
      </w:r>
      <w:r w:rsidR="004C50CA">
        <w:t>ovnici</w:t>
      </w:r>
      <w:r w:rsidRPr="00196F63">
        <w:t xml:space="preserve"> čij</w:t>
      </w:r>
      <w:r w:rsidR="004C50CA">
        <w:t>e</w:t>
      </w:r>
      <w:r w:rsidRPr="00196F63">
        <w:t xml:space="preserve"> tražbin</w:t>
      </w:r>
      <w:r w:rsidR="004C50CA">
        <w:t xml:space="preserve">e iznose </w:t>
      </w:r>
      <w:r w:rsidR="008510E4" w:rsidRPr="00DC2651">
        <w:t>1.</w:t>
      </w:r>
      <w:r w:rsidR="008510E4">
        <w:t>279</w:t>
      </w:r>
      <w:r w:rsidR="008510E4" w:rsidRPr="00DC2651">
        <w:t>.</w:t>
      </w:r>
      <w:r w:rsidR="008510E4">
        <w:t>451,53</w:t>
      </w:r>
      <w:r w:rsidR="008510E4" w:rsidRPr="00DC2651">
        <w:t xml:space="preserve"> </w:t>
      </w:r>
      <w:r w:rsidR="004C50CA" w:rsidRPr="00012EEE">
        <w:t>kuna</w:t>
      </w:r>
      <w:r w:rsidR="004C50CA">
        <w:t xml:space="preserve"> što</w:t>
      </w:r>
      <w:r>
        <w:t xml:space="preserve"> prelaz</w:t>
      </w:r>
      <w:r w:rsidR="00C5318F">
        <w:t>i</w:t>
      </w:r>
      <w:r>
        <w:t xml:space="preserve"> 2/3</w:t>
      </w:r>
      <w:r w:rsidRPr="00196F63">
        <w:t xml:space="preserve"> vrijednosti svih utvrđenih tražbina</w:t>
      </w:r>
      <w:r>
        <w:t xml:space="preserve">. </w:t>
      </w:r>
      <w:r w:rsidRPr="00196F63">
        <w:t xml:space="preserve"> </w:t>
      </w:r>
      <w:r w:rsidR="008510E4">
        <w:t xml:space="preserve"> </w:t>
      </w:r>
    </w:p>
    <w:p w:rsidRDefault="0090776B" w:rsidP="0090776B" w:rsidR="0090776B" w:rsidRPr="00196F63">
      <w:pPr>
        <w:ind w:firstLine="708"/>
        <w:jc w:val="both"/>
      </w:pPr>
      <w:r w:rsidRPr="00196F63">
        <w:t xml:space="preserve">Kako je sud utvrdio da su ispunjenje pretpostavke i budući su na ročištu za sklapanje </w:t>
      </w:r>
      <w:proofErr w:type="spellStart"/>
      <w:r w:rsidRPr="00196F63">
        <w:t>predstečajne</w:t>
      </w:r>
      <w:proofErr w:type="spellEnd"/>
      <w:r w:rsidRPr="00196F63">
        <w:t xml:space="preserve"> nagodbe svoj pr</w:t>
      </w:r>
      <w:r w:rsidR="00C5318F">
        <w:t xml:space="preserve">istanak dali dužnik i </w:t>
      </w:r>
      <w:r w:rsidR="004C50CA">
        <w:t>vjerovnici</w:t>
      </w:r>
      <w:r w:rsidRPr="00196F63">
        <w:t xml:space="preserve"> koji </w:t>
      </w:r>
      <w:r w:rsidR="004C50CA">
        <w:t>su</w:t>
      </w:r>
      <w:r>
        <w:t xml:space="preserve"> prihvati</w:t>
      </w:r>
      <w:r w:rsidR="004C50CA">
        <w:t>li</w:t>
      </w:r>
      <w:r w:rsidR="00C5318F">
        <w:t xml:space="preserve"> izm</w:t>
      </w:r>
      <w:r w:rsidR="004C50CA">
        <w:t>i</w:t>
      </w:r>
      <w:r w:rsidR="00C5318F">
        <w:t>jenjeni</w:t>
      </w:r>
      <w:r w:rsidRPr="00196F63">
        <w:t xml:space="preserve"> plan financijskog restrukturiranja, a čij</w:t>
      </w:r>
      <w:r w:rsidR="004C50CA">
        <w:t xml:space="preserve">e </w:t>
      </w:r>
      <w:r w:rsidRPr="00196F63">
        <w:t>tražbin</w:t>
      </w:r>
      <w:r w:rsidR="004C50CA">
        <w:t xml:space="preserve">e </w:t>
      </w:r>
      <w:r w:rsidRPr="00196F63">
        <w:t>čin</w:t>
      </w:r>
      <w:r w:rsidR="004C50CA">
        <w:t>e</w:t>
      </w:r>
      <w:r w:rsidRPr="00196F63">
        <w:t xml:space="preserve"> potrebnu većinu iz članka 63. Zakona o financijskom poslovanju i predstečajnoj nagodbi, t</w:t>
      </w:r>
      <w:r>
        <w:t>o</w:t>
      </w:r>
      <w:r w:rsidRPr="00196F63">
        <w:t xml:space="preserve"> je sud odobrio sklapanje </w:t>
      </w:r>
      <w:proofErr w:type="spellStart"/>
      <w:r w:rsidRPr="00196F63">
        <w:t>predstečajne</w:t>
      </w:r>
      <w:proofErr w:type="spellEnd"/>
      <w:r w:rsidRPr="00196F63">
        <w:t xml:space="preserve"> nagodbe u sadržaju koji je u cijelosti istovjetan sa sadržajem plana restrukturiranja prihvaćenog </w:t>
      </w:r>
      <w:r w:rsidRPr="00B71256">
        <w:t>Rješenjem o prihvaćanju plana financijskog restrukturiranja koje je rješenje donijela</w:t>
      </w:r>
      <w:r w:rsidRPr="00AF3C58">
        <w:rPr>
          <w:b/>
        </w:rPr>
        <w:t xml:space="preserve"> </w:t>
      </w:r>
      <w:r w:rsidRPr="00B71256">
        <w:t>FINA,</w:t>
      </w:r>
      <w:r w:rsidRPr="00AF3C58">
        <w:rPr>
          <w:b/>
        </w:rPr>
        <w:t xml:space="preserve"> </w:t>
      </w:r>
      <w:r w:rsidR="008510E4" w:rsidRPr="00F839F0">
        <w:t xml:space="preserve">Regionalni centar Split, broj Klasa: UP-I/110/07/15-01/7837, </w:t>
      </w:r>
      <w:proofErr w:type="spellStart"/>
      <w:r w:rsidR="008510E4" w:rsidRPr="00F839F0">
        <w:t>Ur</w:t>
      </w:r>
      <w:proofErr w:type="spellEnd"/>
      <w:r w:rsidR="008510E4" w:rsidRPr="00F839F0">
        <w:t>. broj: 04-06-16-7837-</w:t>
      </w:r>
      <w:r w:rsidR="008510E4">
        <w:t>166</w:t>
      </w:r>
      <w:r w:rsidR="008510E4" w:rsidRPr="00F839F0">
        <w:t xml:space="preserve"> od 15. srpnja 2017.</w:t>
      </w:r>
      <w:r w:rsidR="008510E4">
        <w:t xml:space="preserve">, </w:t>
      </w:r>
      <w:r>
        <w:t>te koji sadržajno odgovara</w:t>
      </w:r>
      <w:r w:rsidR="00C5318F">
        <w:t xml:space="preserve"> izmijenjenom</w:t>
      </w:r>
      <w:r>
        <w:t xml:space="preserve"> planu financijskog restrukturiranja prihvaćenom tijekom postupka pred Financijskom agencijom. </w:t>
      </w:r>
    </w:p>
    <w:p w:rsidRDefault="00BA3F4B" w:rsidP="0090776B" w:rsidR="00BA3F4B" w:rsidRPr="00196F63">
      <w:pPr>
        <w:jc w:val="both"/>
      </w:pPr>
    </w:p>
    <w:p w:rsidRDefault="000A2E53" w:rsidP="000A2E53" w:rsidR="000A2E53" w:rsidRPr="00196F63">
      <w:pPr>
        <w:ind w:left="705"/>
        <w:jc w:val="center"/>
      </w:pPr>
      <w:r w:rsidRPr="00196F63">
        <w:t xml:space="preserve">U Zadru, </w:t>
      </w:r>
      <w:r w:rsidR="008510E4">
        <w:t>5. srpnja 2017</w:t>
      </w:r>
      <w:r w:rsidRPr="00196F63">
        <w:t>.</w:t>
      </w:r>
    </w:p>
    <w:p w:rsidRDefault="0090776B" w:rsidP="00C5318F" w:rsidR="0090776B" w:rsidRPr="00196F63">
      <w:pPr>
        <w:jc w:val="both"/>
      </w:pPr>
    </w:p>
    <w:p w:rsidRDefault="009A6B3D" w:rsidP="00AF3C58" w:rsidR="009A6B3D">
      <w:pPr>
        <w:jc w:val="right"/>
      </w:pPr>
      <w:r>
        <w:t>S</w:t>
      </w:r>
      <w:r w:rsidR="00C5318F">
        <w:t>utkinja</w:t>
      </w:r>
    </w:p>
    <w:p w:rsidRDefault="000B2DF4" w:rsidP="00AF3C58" w:rsidR="009A6B3D">
      <w:pPr>
        <w:jc w:val="right"/>
      </w:pPr>
      <w:r>
        <w:t>Ardena Bajlo</w:t>
      </w:r>
    </w:p>
    <w:p w:rsidRDefault="0090776B" w:rsidP="000A2E53" w:rsidR="0090776B" w:rsidRPr="00196F63">
      <w:pPr>
        <w:tabs>
          <w:tab w:pos="6840" w:val="left"/>
        </w:tabs>
        <w:rPr>
          <w:b/>
        </w:rPr>
      </w:pPr>
    </w:p>
    <w:p w:rsidRDefault="007C6695" w:rsidP="007C6695" w:rsidR="007C6695" w:rsidRPr="00B71256">
      <w:pPr>
        <w:tabs>
          <w:tab w:pos="6840" w:val="left"/>
        </w:tabs>
      </w:pPr>
      <w:r w:rsidRPr="00B71256">
        <w:t xml:space="preserve">Pouka o pravnom lijeku: </w:t>
      </w:r>
    </w:p>
    <w:p w:rsidRDefault="007C6695" w:rsidP="007C6695" w:rsidR="007C6695">
      <w:pPr>
        <w:tabs>
          <w:tab w:pos="6840" w:val="left"/>
        </w:tabs>
        <w:jc w:val="both"/>
      </w:pPr>
      <w:r w:rsidRPr="00196F63">
        <w:t xml:space="preserve">Protiv ovog rješenja nezadovoljna stranka može izjaviti žalbu Visokom trgovačkom sudu u roku 8 dana od dana </w:t>
      </w:r>
      <w:r w:rsidR="008510E4">
        <w:t>dostave</w:t>
      </w:r>
      <w:r w:rsidRPr="00196F63">
        <w:t xml:space="preserve"> istog. Žalba se podnosi ovome sudu u 3 primjerka. </w:t>
      </w:r>
    </w:p>
    <w:p w:rsidRDefault="005C42FD" w:rsidP="00286C5E" w:rsidR="005C42FD">
      <w:pPr>
        <w:tabs>
          <w:tab w:pos="6840" w:val="left"/>
        </w:tabs>
        <w:jc w:val="both"/>
      </w:pPr>
    </w:p>
    <w:p w:rsidRDefault="00286C5E" w:rsidP="00B71256" w:rsidR="00286C5E" w:rsidRPr="008C328D">
      <w:pPr>
        <w:tabs>
          <w:tab w:pos="6840" w:val="left"/>
        </w:tabs>
        <w:jc w:val="both"/>
      </w:pPr>
      <w:r w:rsidRPr="008C328D">
        <w:t>Dostaviti: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bCs/>
          <w:lang w:eastAsia="en-US"/>
        </w:rPr>
      </w:pPr>
      <w:r w:rsidRPr="008C328D">
        <w:rPr>
          <w:rFonts w:eastAsia="Calibri"/>
          <w:bCs/>
          <w:lang w:eastAsia="en-US"/>
        </w:rPr>
        <w:t>predlagatelju – dužniku</w:t>
      </w:r>
      <w:r w:rsidR="008510E4">
        <w:rPr>
          <w:rFonts w:eastAsia="Calibri"/>
          <w:bCs/>
          <w:lang w:eastAsia="en-US"/>
        </w:rPr>
        <w:t xml:space="preserve"> po punomoćniku</w:t>
      </w:r>
    </w:p>
    <w:p w:rsidRDefault="00B71256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e-</w:t>
      </w:r>
      <w:r w:rsidR="00286C5E" w:rsidRPr="008C328D">
        <w:rPr>
          <w:rFonts w:eastAsia="Calibri"/>
          <w:lang w:eastAsia="en-US"/>
        </w:rPr>
        <w:t>oglasna ploča suda</w:t>
      </w:r>
    </w:p>
    <w:p w:rsidRDefault="00B71256" w:rsidP="00B71256" w:rsidR="00286C5E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FINA – Regionalni centar </w:t>
      </w:r>
      <w:r w:rsidR="008510E4">
        <w:rPr>
          <w:rFonts w:eastAsia="Calibri"/>
          <w:lang w:eastAsia="en-US"/>
        </w:rPr>
        <w:t>Split</w:t>
      </w:r>
      <w:bookmarkStart w:name="_GoBack" w:id="0"/>
      <w:bookmarkEnd w:id="0"/>
      <w:r>
        <w:rPr>
          <w:rFonts w:eastAsia="Calibri"/>
          <w:lang w:eastAsia="en-US"/>
        </w:rPr>
        <w:t xml:space="preserve">, uz dopis </w:t>
      </w:r>
      <w:r w:rsidR="00286C5E" w:rsidRPr="008C328D">
        <w:rPr>
          <w:rFonts w:eastAsia="Calibri"/>
          <w:lang w:eastAsia="en-US"/>
        </w:rPr>
        <w:t>– radi objave</w:t>
      </w:r>
    </w:p>
    <w:p w:rsidRDefault="00D84ADD" w:rsidP="00D84ADD" w:rsidR="00D84ADD" w:rsidRPr="00D84ADD">
      <w:pPr>
        <w:numPr>
          <w:ilvl w:val="0"/>
          <w:numId w:val="5"/>
        </w:numPr>
        <w:jc w:val="both"/>
      </w:pPr>
      <w:r>
        <w:t>sudskom registru</w:t>
      </w:r>
      <w:r w:rsidR="0090776B">
        <w:t xml:space="preserve"> </w:t>
      </w:r>
      <w:r>
        <w:t>- elektronski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>u spis</w:t>
      </w:r>
    </w:p>
    <w:p w:rsidRDefault="00286C5E" w:rsidP="00C5318F" w:rsidR="003266B4" w:rsidRPr="00C5318F">
      <w:pPr>
        <w:spacing w:lineRule="auto" w:line="276" w:after="200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ab/>
      </w:r>
    </w:p>
    <w:sectPr w:rsidSect="0091128C" w:rsidR="003266B4" w:rsidRPr="00C5318F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219" w:rsidR="00760219">
      <w:r>
        <w:separator/>
      </w:r>
    </w:p>
  </w:endnote>
  <w:endnote w:id="0" w:type="continuationSeparator">
    <w:p w:rsidRDefault="00760219" w:rsidR="00760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Frutiger Linotype">
    <w:altName w:val="Tahoma"/>
    <w:charset w:val="00"/>
    <w:family w:val="swiss"/>
    <w:pitch w:val="variable"/>
    <w:sig w:csb1="00000000" w:csb0="0000009B" w:usb3="00000000" w:usb2="00000000" w:usb1="00000000" w:usb0="000000F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Simsun (Founder Extended)">
    <w:altName w:val="Arial Unicode MS"/>
    <w:charset w:val="86"/>
    <w:family w:val="script"/>
    <w:pitch w:val="fixed"/>
    <w:sig w:csb1="00000000" w:csb0="00040000" w:usb3="00000000" w:usb2="00000010" w:usb1="080E0000" w:usb0="00000001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219" w:rsidR="00760219">
      <w:r>
        <w:separator/>
      </w:r>
    </w:p>
  </w:footnote>
  <w:footnote w:id="0" w:type="continuationSeparator">
    <w:p w:rsidRDefault="00760219" w:rsidR="00760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219" w:rsidR="007602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0219" w:rsidR="007602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219" w:rsidR="007602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0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0219" w:rsidP="00760219" w:rsidR="00760219" w:rsidRPr="00C464DA">
    <w:pPr>
      <w:pStyle w:val="Zaglavlje"/>
      <w:jc w:val="right"/>
      <w:rPr>
        <w:rFonts w:cs="Arial" w:hAnsi="Arial" w:ascii="Arial"/>
        <w:sz w:val="22"/>
        <w:szCs w:val="22"/>
      </w:rPr>
    </w:pPr>
    <w:r>
      <w:t>1</w:t>
    </w:r>
    <w:r w:rsidRPr="00780838">
      <w:t xml:space="preserve"> </w:t>
    </w:r>
    <w:proofErr w:type="spellStart"/>
    <w:r w:rsidRPr="00780838">
      <w:t>St</w:t>
    </w:r>
    <w:r>
      <w:t>pn</w:t>
    </w:r>
    <w:proofErr w:type="spellEnd"/>
    <w:r w:rsidRPr="00780838">
      <w:t>-</w:t>
    </w:r>
    <w:r w:rsidR="008510E4">
      <w:t>4</w:t>
    </w:r>
    <w:r>
      <w:t>/</w:t>
    </w:r>
    <w:r w:rsidR="008510E4">
      <w:t>2017</w:t>
    </w:r>
    <w:r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219" w:rsidR="00760219">
    <w:pPr>
      <w:pStyle w:val="Zaglavlje"/>
    </w:pPr>
  </w:p>
  <w:p w:rsidRDefault="00760219" w:rsidR="00760219">
    <w:pPr>
      <w:pStyle w:val="Zaglavlje"/>
    </w:pPr>
  </w:p>
  <w:p w:rsidRDefault="00760219" w:rsidR="00760219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6175F"/>
    <w:multiLevelType w:val="hybridMultilevel"/>
    <w:tmpl w:val="03146D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433430"/>
    <w:multiLevelType w:val="multilevel"/>
    <w:tmpl w:val="FE7EC64E"/>
    <w:lvl w:ilvl="0">
      <w:start w:val="1"/>
      <w:numFmt w:val="decimal"/>
      <w:pStyle w:val="TPHeading1"/>
      <w:lvlText w:val="%1"/>
      <w:lvlJc w:val="left"/>
      <w:pPr>
        <w:ind w:hanging="360" w:left="360"/>
      </w:pPr>
      <w:rPr>
        <w:rFonts w:cs="Times New Roman" w:hint="default"/>
        <w:color w:val="FF0000"/>
        <w:sz w:val="56"/>
        <w:szCs w:val="56"/>
      </w:rPr>
    </w:lvl>
    <w:lvl w:ilvl="1">
      <w:start w:val="1"/>
      <w:numFmt w:val="decimal"/>
      <w:pStyle w:val="TPHeading2"/>
      <w:lvlText w:val="%1.%2"/>
      <w:lvlJc w:val="left"/>
      <w:pPr>
        <w:ind w:hanging="720" w:left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hanging="1080" w:left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hanging="1440" w:left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hanging="1800" w:left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hanging="1800" w:left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hanging="2160" w:left="2160"/>
      </w:pPr>
      <w:rPr>
        <w:rFonts w:cs="Times New Roman" w:hint="default"/>
      </w:rPr>
    </w:lvl>
  </w:abstractNum>
  <w:abstractNum w:abstractNumId="2">
    <w:nsid w:val="150D4890"/>
    <w:multiLevelType w:val="hybridMultilevel"/>
    <w:tmpl w:val="DFEAB39E"/>
    <w:lvl w:tplc="62C83078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6F1582E"/>
    <w:multiLevelType w:val="hybridMultilevel"/>
    <w:tmpl w:val="FAB0F1B6"/>
    <w:lvl w:tplc="50D8E71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7EC51EA"/>
    <w:multiLevelType w:val="hybridMultilevel"/>
    <w:tmpl w:val="3A8EC67A"/>
    <w:lvl w:tplc="2A7C4F60" w:ilvl="0">
      <w:start w:val="1"/>
      <w:numFmt w:val="upperLetter"/>
      <w:pStyle w:val="Recitals"/>
      <w:lvlText w:val="(%1)"/>
      <w:lvlJc w:val="left"/>
      <w:pPr>
        <w:tabs>
          <w:tab w:pos="567" w:val="num"/>
        </w:tabs>
        <w:ind w:hanging="567" w:left="567"/>
      </w:pPr>
      <w:rPr>
        <w:rFonts w:hAnsi="Frutiger Linotype" w:ascii="Frutiger Linotype" w:hint="default"/>
        <w:b w:val="false"/>
        <w:i w:val="false"/>
        <w:sz w:val="22"/>
      </w:rPr>
    </w:lvl>
    <w:lvl w:tplc="DBCE2682" w:ilvl="1">
      <w:start w:val="1"/>
      <w:numFmt w:val="lowerLetter"/>
      <w:lvlText w:val="(%2)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D31CC7"/>
    <w:multiLevelType w:val="multilevel"/>
    <w:tmpl w:val="CBC26D02"/>
    <w:lvl w:ilvl="0">
      <w:start w:val="1"/>
      <w:numFmt w:val="decimal"/>
      <w:lvlText w:val="%1"/>
      <w:lvlJc w:val="left"/>
      <w:pPr>
        <w:ind w:hanging="380" w:left="153"/>
      </w:pPr>
      <w:rPr>
        <w:rFonts w:cs="Times New Roman" w:hAnsi="Arial" w:ascii="Arial" w:hint="default"/>
        <w:b w:val="false"/>
        <w:i w:val="false"/>
      </w:rPr>
    </w:lvl>
    <w:lvl w:ilvl="1">
      <w:start w:val="1"/>
      <w:numFmt w:val="lowerLetter"/>
      <w:lvlText w:val="%2."/>
      <w:lvlJc w:val="left"/>
      <w:pPr>
        <w:ind w:hanging="360" w:left="873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159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313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033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375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4473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193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5913"/>
      </w:pPr>
      <w:rPr>
        <w:rFonts w:cs="Times New Roman"/>
      </w:rPr>
    </w:lvl>
  </w:abstractNum>
  <w:abstractNum w:abstractNumId="8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9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297125"/>
    <w:multiLevelType w:val="singleLevel"/>
    <w:tmpl w:val="4C908E6C"/>
    <w:lvl w:ilvl="0">
      <w:start w:val="1"/>
      <w:numFmt w:val="bullet"/>
      <w:pStyle w:val="AA1stlevelbullet"/>
      <w:lvlText w:val=""/>
      <w:lvlJc w:val="left"/>
      <w:pPr>
        <w:tabs>
          <w:tab w:pos="283" w:val="num"/>
        </w:tabs>
        <w:ind w:hanging="283" w:left="283"/>
      </w:pPr>
      <w:rPr>
        <w:rFonts w:hAnsi="Symbol" w:ascii="Symbol" w:hint="default"/>
      </w:rPr>
    </w:lvl>
  </w:abstractNum>
  <w:abstractNum w:abstractNumId="11">
    <w:nsid w:val="3ABC7803"/>
    <w:multiLevelType w:val="hybridMultilevel"/>
    <w:tmpl w:val="A052D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2A7C04"/>
    <w:multiLevelType w:val="hybridMultilevel"/>
    <w:tmpl w:val="54B4D026"/>
    <w:lvl w:tplc="E86E8A9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FE121AD"/>
    <w:multiLevelType w:val="hybridMultilevel"/>
    <w:tmpl w:val="9AB0D648"/>
    <w:lvl w:tplc="08D2E1F2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0BE601C"/>
    <w:multiLevelType w:val="multilevel"/>
    <w:tmpl w:val="9386F4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5">
    <w:nsid w:val="59892D93"/>
    <w:multiLevelType w:val="hybridMultilevel"/>
    <w:tmpl w:val="0A56F3E0"/>
    <w:lvl w:tplc="5852951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DDD3C13"/>
    <w:multiLevelType w:val="hybridMultilevel"/>
    <w:tmpl w:val="4D9A6212"/>
    <w:lvl w:tplc="1BC6E6C8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2F10B95"/>
    <w:multiLevelType w:val="hybridMultilevel"/>
    <w:tmpl w:val="698E0494"/>
    <w:lvl w:tplc="109EEC42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F306271"/>
    <w:multiLevelType w:val="hybridMultilevel"/>
    <w:tmpl w:val="90404D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FE15EA"/>
    <w:multiLevelType w:val="hybridMultilevel"/>
    <w:tmpl w:val="12465F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6"/>
  </w:num>
  <w:num w:numId="3">
    <w:abstractNumId w:val="1"/>
  </w:num>
  <w:num w:numId="4">
    <w:abstractNumId w:val="10"/>
  </w:num>
  <w:num w:numId="5">
    <w:abstractNumId w:val="5"/>
  </w:num>
  <w:num w:numId="6">
    <w:abstractNumId w:val="14"/>
  </w:num>
  <w:num w:numId="7">
    <w:abstractNumId w:val="9"/>
  </w:num>
  <w:num w:numId="8">
    <w:abstractNumId w:val="17"/>
  </w:num>
  <w:num w:numId="9">
    <w:abstractNumId w:val="21"/>
  </w:num>
  <w:num w:numId="10">
    <w:abstractNumId w:val="5"/>
  </w:num>
  <w:num w:numId="11">
    <w:abstractNumId w:val="3"/>
  </w:num>
  <w:num w:numId="12">
    <w:abstractNumId w:val="8"/>
  </w:num>
  <w:num w:numId="13">
    <w:abstractNumId w:val="18"/>
  </w:num>
  <w:num w:numId="14">
    <w:abstractNumId w:val="13"/>
  </w:num>
  <w:num w:numId="15">
    <w:abstractNumId w:val="2"/>
  </w:num>
  <w:num w:numId="16">
    <w:abstractNumId w:val="7"/>
  </w:num>
  <w:num w:numId="17">
    <w:abstractNumId w:val="16"/>
  </w:num>
  <w:num w:numId="18">
    <w:abstractNumId w:val="11"/>
  </w:num>
  <w:num w:numId="19">
    <w:abstractNumId w:val="22"/>
  </w:num>
  <w:num w:numId="20">
    <w:abstractNumId w:val="15"/>
  </w:num>
  <w:num w:numId="21">
    <w:abstractNumId w:val="20"/>
  </w:num>
  <w:num w:numId="22">
    <w:abstractNumId w:val="12"/>
  </w:num>
  <w:num w:numId="23">
    <w:abstractNumId w:val="0"/>
  </w:num>
  <w:num w:numId="24">
    <w:abstractNumId w:val="4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2FDD"/>
    <w:rsid w:val="0000744C"/>
    <w:rsid w:val="00007F7A"/>
    <w:rsid w:val="000250C1"/>
    <w:rsid w:val="00025F04"/>
    <w:rsid w:val="00026B73"/>
    <w:rsid w:val="00030560"/>
    <w:rsid w:val="000308E2"/>
    <w:rsid w:val="00030A61"/>
    <w:rsid w:val="00033D38"/>
    <w:rsid w:val="00040899"/>
    <w:rsid w:val="000472E5"/>
    <w:rsid w:val="000504E9"/>
    <w:rsid w:val="00050D75"/>
    <w:rsid w:val="000533CA"/>
    <w:rsid w:val="000616ED"/>
    <w:rsid w:val="0006190F"/>
    <w:rsid w:val="000756FB"/>
    <w:rsid w:val="000A2E53"/>
    <w:rsid w:val="000A371C"/>
    <w:rsid w:val="000B2B77"/>
    <w:rsid w:val="000B2DF4"/>
    <w:rsid w:val="000C3F74"/>
    <w:rsid w:val="000D2C84"/>
    <w:rsid w:val="000D3681"/>
    <w:rsid w:val="000D39C4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65659"/>
    <w:rsid w:val="0016736E"/>
    <w:rsid w:val="00172F78"/>
    <w:rsid w:val="00183EED"/>
    <w:rsid w:val="00191C4C"/>
    <w:rsid w:val="00193FD1"/>
    <w:rsid w:val="00196F63"/>
    <w:rsid w:val="00197FAA"/>
    <w:rsid w:val="001A13A2"/>
    <w:rsid w:val="001A1969"/>
    <w:rsid w:val="001B392D"/>
    <w:rsid w:val="001B4966"/>
    <w:rsid w:val="001C0812"/>
    <w:rsid w:val="001D3D48"/>
    <w:rsid w:val="001D6183"/>
    <w:rsid w:val="001E1960"/>
    <w:rsid w:val="001E33B4"/>
    <w:rsid w:val="001E54BE"/>
    <w:rsid w:val="001F7DD8"/>
    <w:rsid w:val="0021058F"/>
    <w:rsid w:val="00210AA9"/>
    <w:rsid w:val="00225161"/>
    <w:rsid w:val="00226ABA"/>
    <w:rsid w:val="00231C9E"/>
    <w:rsid w:val="0023320A"/>
    <w:rsid w:val="00234256"/>
    <w:rsid w:val="00234C9A"/>
    <w:rsid w:val="00234F61"/>
    <w:rsid w:val="00236A77"/>
    <w:rsid w:val="0023731E"/>
    <w:rsid w:val="00243672"/>
    <w:rsid w:val="00250CD3"/>
    <w:rsid w:val="00260BE9"/>
    <w:rsid w:val="0028382D"/>
    <w:rsid w:val="00285F51"/>
    <w:rsid w:val="00286C5E"/>
    <w:rsid w:val="0029145B"/>
    <w:rsid w:val="00296106"/>
    <w:rsid w:val="002B3C90"/>
    <w:rsid w:val="002B721E"/>
    <w:rsid w:val="002C262D"/>
    <w:rsid w:val="002C4FEE"/>
    <w:rsid w:val="002D01B9"/>
    <w:rsid w:val="002D33E1"/>
    <w:rsid w:val="002E62D6"/>
    <w:rsid w:val="002F0D0A"/>
    <w:rsid w:val="002F6B85"/>
    <w:rsid w:val="00311EE3"/>
    <w:rsid w:val="00313D4B"/>
    <w:rsid w:val="003266B4"/>
    <w:rsid w:val="00336AAB"/>
    <w:rsid w:val="00345EA1"/>
    <w:rsid w:val="0035236E"/>
    <w:rsid w:val="003549C0"/>
    <w:rsid w:val="003579FA"/>
    <w:rsid w:val="00361052"/>
    <w:rsid w:val="00365E60"/>
    <w:rsid w:val="0036685C"/>
    <w:rsid w:val="003720A9"/>
    <w:rsid w:val="00375040"/>
    <w:rsid w:val="00380698"/>
    <w:rsid w:val="00395A3B"/>
    <w:rsid w:val="003973B2"/>
    <w:rsid w:val="003A02A8"/>
    <w:rsid w:val="003A11DA"/>
    <w:rsid w:val="003B3239"/>
    <w:rsid w:val="003B7BF4"/>
    <w:rsid w:val="003D793B"/>
    <w:rsid w:val="003F7023"/>
    <w:rsid w:val="003F7791"/>
    <w:rsid w:val="00404275"/>
    <w:rsid w:val="00404556"/>
    <w:rsid w:val="00405316"/>
    <w:rsid w:val="00412869"/>
    <w:rsid w:val="00413EC5"/>
    <w:rsid w:val="00417E4B"/>
    <w:rsid w:val="0042512B"/>
    <w:rsid w:val="004258FA"/>
    <w:rsid w:val="00426B3C"/>
    <w:rsid w:val="0043630C"/>
    <w:rsid w:val="00452700"/>
    <w:rsid w:val="00461AD4"/>
    <w:rsid w:val="00462159"/>
    <w:rsid w:val="00466F17"/>
    <w:rsid w:val="0046750E"/>
    <w:rsid w:val="0048132E"/>
    <w:rsid w:val="00493976"/>
    <w:rsid w:val="0049728C"/>
    <w:rsid w:val="004B214D"/>
    <w:rsid w:val="004B6588"/>
    <w:rsid w:val="004C50CA"/>
    <w:rsid w:val="004C7DB3"/>
    <w:rsid w:val="0050403F"/>
    <w:rsid w:val="00517F9F"/>
    <w:rsid w:val="0052721E"/>
    <w:rsid w:val="00537649"/>
    <w:rsid w:val="005574E8"/>
    <w:rsid w:val="005606B6"/>
    <w:rsid w:val="00570367"/>
    <w:rsid w:val="00586878"/>
    <w:rsid w:val="005901F6"/>
    <w:rsid w:val="00592C60"/>
    <w:rsid w:val="00595DA9"/>
    <w:rsid w:val="005A223A"/>
    <w:rsid w:val="005B3490"/>
    <w:rsid w:val="005B6D92"/>
    <w:rsid w:val="005B7A05"/>
    <w:rsid w:val="005B7D0E"/>
    <w:rsid w:val="005C33A2"/>
    <w:rsid w:val="005C42FD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37B3"/>
    <w:rsid w:val="0060752B"/>
    <w:rsid w:val="00614695"/>
    <w:rsid w:val="006146D5"/>
    <w:rsid w:val="00624622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77C"/>
    <w:rsid w:val="00655962"/>
    <w:rsid w:val="00655992"/>
    <w:rsid w:val="00660B8B"/>
    <w:rsid w:val="006612F2"/>
    <w:rsid w:val="006624EE"/>
    <w:rsid w:val="006647D2"/>
    <w:rsid w:val="00666E7F"/>
    <w:rsid w:val="00670E12"/>
    <w:rsid w:val="00674E0B"/>
    <w:rsid w:val="00677CD3"/>
    <w:rsid w:val="00685071"/>
    <w:rsid w:val="006A7878"/>
    <w:rsid w:val="006B6AAB"/>
    <w:rsid w:val="006C307D"/>
    <w:rsid w:val="006D3249"/>
    <w:rsid w:val="006D67E5"/>
    <w:rsid w:val="006E1891"/>
    <w:rsid w:val="006E6893"/>
    <w:rsid w:val="006F3627"/>
    <w:rsid w:val="006F3BA2"/>
    <w:rsid w:val="006F43BB"/>
    <w:rsid w:val="00707FE5"/>
    <w:rsid w:val="0071187B"/>
    <w:rsid w:val="007119B0"/>
    <w:rsid w:val="00741EE2"/>
    <w:rsid w:val="0075287C"/>
    <w:rsid w:val="007569FE"/>
    <w:rsid w:val="00757CEA"/>
    <w:rsid w:val="00760219"/>
    <w:rsid w:val="00764678"/>
    <w:rsid w:val="00764ED9"/>
    <w:rsid w:val="00776D20"/>
    <w:rsid w:val="00780838"/>
    <w:rsid w:val="0078447B"/>
    <w:rsid w:val="00790FC5"/>
    <w:rsid w:val="007A1530"/>
    <w:rsid w:val="007A17A2"/>
    <w:rsid w:val="007B5877"/>
    <w:rsid w:val="007B6FE9"/>
    <w:rsid w:val="007C57E0"/>
    <w:rsid w:val="007C6695"/>
    <w:rsid w:val="007D0D12"/>
    <w:rsid w:val="007E301B"/>
    <w:rsid w:val="007F060E"/>
    <w:rsid w:val="007F0C05"/>
    <w:rsid w:val="007F145B"/>
    <w:rsid w:val="008017AD"/>
    <w:rsid w:val="008111DE"/>
    <w:rsid w:val="00812016"/>
    <w:rsid w:val="00820BE3"/>
    <w:rsid w:val="00824872"/>
    <w:rsid w:val="00846B5E"/>
    <w:rsid w:val="00847ECC"/>
    <w:rsid w:val="008510E4"/>
    <w:rsid w:val="00851DEC"/>
    <w:rsid w:val="008521A4"/>
    <w:rsid w:val="00883C6B"/>
    <w:rsid w:val="00893690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28D"/>
    <w:rsid w:val="008C36E5"/>
    <w:rsid w:val="008D1298"/>
    <w:rsid w:val="008D1F0C"/>
    <w:rsid w:val="008E1915"/>
    <w:rsid w:val="008F48C6"/>
    <w:rsid w:val="008F4ADD"/>
    <w:rsid w:val="008F5375"/>
    <w:rsid w:val="009036F4"/>
    <w:rsid w:val="0090776B"/>
    <w:rsid w:val="00907AF9"/>
    <w:rsid w:val="0091128C"/>
    <w:rsid w:val="00927343"/>
    <w:rsid w:val="00940824"/>
    <w:rsid w:val="00940A0C"/>
    <w:rsid w:val="00945A06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A6B3D"/>
    <w:rsid w:val="009B3193"/>
    <w:rsid w:val="009C233E"/>
    <w:rsid w:val="009C4FED"/>
    <w:rsid w:val="009E28FD"/>
    <w:rsid w:val="009F1F3C"/>
    <w:rsid w:val="009F79A9"/>
    <w:rsid w:val="00A03E2F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963E0"/>
    <w:rsid w:val="00AA41F9"/>
    <w:rsid w:val="00AA6E0B"/>
    <w:rsid w:val="00AA73DE"/>
    <w:rsid w:val="00AB58F7"/>
    <w:rsid w:val="00AC49D0"/>
    <w:rsid w:val="00AC63C4"/>
    <w:rsid w:val="00AD68BE"/>
    <w:rsid w:val="00AD69AB"/>
    <w:rsid w:val="00AE1F9C"/>
    <w:rsid w:val="00AE2C6C"/>
    <w:rsid w:val="00AF3C58"/>
    <w:rsid w:val="00B01D27"/>
    <w:rsid w:val="00B118B6"/>
    <w:rsid w:val="00B12150"/>
    <w:rsid w:val="00B13222"/>
    <w:rsid w:val="00B2243E"/>
    <w:rsid w:val="00B22810"/>
    <w:rsid w:val="00B31EE0"/>
    <w:rsid w:val="00B32206"/>
    <w:rsid w:val="00B421AE"/>
    <w:rsid w:val="00B5488E"/>
    <w:rsid w:val="00B6473C"/>
    <w:rsid w:val="00B71256"/>
    <w:rsid w:val="00B739C5"/>
    <w:rsid w:val="00B739E2"/>
    <w:rsid w:val="00B84B44"/>
    <w:rsid w:val="00B9516D"/>
    <w:rsid w:val="00BA3F4B"/>
    <w:rsid w:val="00BA4B00"/>
    <w:rsid w:val="00BA51DE"/>
    <w:rsid w:val="00BA6E35"/>
    <w:rsid w:val="00BC2055"/>
    <w:rsid w:val="00BC4A1A"/>
    <w:rsid w:val="00BD1193"/>
    <w:rsid w:val="00BF1264"/>
    <w:rsid w:val="00BF43BF"/>
    <w:rsid w:val="00C02097"/>
    <w:rsid w:val="00C06741"/>
    <w:rsid w:val="00C16433"/>
    <w:rsid w:val="00C16D67"/>
    <w:rsid w:val="00C1747E"/>
    <w:rsid w:val="00C25078"/>
    <w:rsid w:val="00C27F47"/>
    <w:rsid w:val="00C31F9B"/>
    <w:rsid w:val="00C35E15"/>
    <w:rsid w:val="00C464DA"/>
    <w:rsid w:val="00C51E1E"/>
    <w:rsid w:val="00C5318F"/>
    <w:rsid w:val="00C63CA5"/>
    <w:rsid w:val="00C71E20"/>
    <w:rsid w:val="00C76D6B"/>
    <w:rsid w:val="00C86FB8"/>
    <w:rsid w:val="00C905CB"/>
    <w:rsid w:val="00C96C2E"/>
    <w:rsid w:val="00CA064F"/>
    <w:rsid w:val="00CA3626"/>
    <w:rsid w:val="00CA3AAD"/>
    <w:rsid w:val="00CC40B8"/>
    <w:rsid w:val="00CD54FD"/>
    <w:rsid w:val="00CD68B1"/>
    <w:rsid w:val="00CE0D46"/>
    <w:rsid w:val="00D0447E"/>
    <w:rsid w:val="00D0723F"/>
    <w:rsid w:val="00D26A2A"/>
    <w:rsid w:val="00D42ABB"/>
    <w:rsid w:val="00D42E63"/>
    <w:rsid w:val="00D47929"/>
    <w:rsid w:val="00D53382"/>
    <w:rsid w:val="00D63F08"/>
    <w:rsid w:val="00D75DC9"/>
    <w:rsid w:val="00D774F4"/>
    <w:rsid w:val="00D83124"/>
    <w:rsid w:val="00D84521"/>
    <w:rsid w:val="00D84ADD"/>
    <w:rsid w:val="00D84AEE"/>
    <w:rsid w:val="00DA49D2"/>
    <w:rsid w:val="00DB1D98"/>
    <w:rsid w:val="00DC1863"/>
    <w:rsid w:val="00DC24BA"/>
    <w:rsid w:val="00DD09D7"/>
    <w:rsid w:val="00DD4D8C"/>
    <w:rsid w:val="00DE4372"/>
    <w:rsid w:val="00DE7AB5"/>
    <w:rsid w:val="00DF5A4F"/>
    <w:rsid w:val="00E04469"/>
    <w:rsid w:val="00E05A99"/>
    <w:rsid w:val="00E11A3B"/>
    <w:rsid w:val="00E27EA3"/>
    <w:rsid w:val="00E3669B"/>
    <w:rsid w:val="00E43D04"/>
    <w:rsid w:val="00E444A2"/>
    <w:rsid w:val="00E4793E"/>
    <w:rsid w:val="00E50663"/>
    <w:rsid w:val="00E50955"/>
    <w:rsid w:val="00E607BE"/>
    <w:rsid w:val="00E60AEB"/>
    <w:rsid w:val="00E6180A"/>
    <w:rsid w:val="00E70F84"/>
    <w:rsid w:val="00E71E65"/>
    <w:rsid w:val="00E72A5A"/>
    <w:rsid w:val="00E81A8D"/>
    <w:rsid w:val="00E8773F"/>
    <w:rsid w:val="00EA194E"/>
    <w:rsid w:val="00EA570C"/>
    <w:rsid w:val="00EB3775"/>
    <w:rsid w:val="00EC3940"/>
    <w:rsid w:val="00EC4B32"/>
    <w:rsid w:val="00ED10B2"/>
    <w:rsid w:val="00ED161C"/>
    <w:rsid w:val="00EF06F3"/>
    <w:rsid w:val="00F05719"/>
    <w:rsid w:val="00F1098A"/>
    <w:rsid w:val="00F12D57"/>
    <w:rsid w:val="00F1641C"/>
    <w:rsid w:val="00F22CC7"/>
    <w:rsid w:val="00F23CB0"/>
    <w:rsid w:val="00F26CFE"/>
    <w:rsid w:val="00F312C2"/>
    <w:rsid w:val="00F33696"/>
    <w:rsid w:val="00F33730"/>
    <w:rsid w:val="00F345FC"/>
    <w:rsid w:val="00F354B6"/>
    <w:rsid w:val="00F46752"/>
    <w:rsid w:val="00F5372E"/>
    <w:rsid w:val="00F640E0"/>
    <w:rsid w:val="00F7058A"/>
    <w:rsid w:val="00F709C5"/>
    <w:rsid w:val="00F77826"/>
    <w:rsid w:val="00F902ED"/>
    <w:rsid w:val="00F940C7"/>
    <w:rsid w:val="00FA5C83"/>
    <w:rsid w:val="00FB50CC"/>
    <w:rsid w:val="00FC0F60"/>
    <w:rsid w:val="00FC3B2B"/>
    <w:rsid w:val="00FC7FE0"/>
    <w:rsid w:val="00FD0AA6"/>
    <w:rsid w:val="00FD32F0"/>
    <w:rsid w:val="00FE09E0"/>
    <w:rsid w:val="00FE1560"/>
    <w:rsid w:val="00FF05A0"/>
    <w:rsid w:val="00FF179B"/>
    <w:rsid w:val="00FF1F04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uiPriority="99" w:name="heading 5"/>
    <w:lsdException w:qFormat="true" w:unhideWhenUsed="true" w:semiHidden="true" w:uiPriority="99" w:name="heading 6"/>
    <w:lsdException w:qFormat="true" w:unhideWhenUsed="true" w:semiHidden="true" w:uiPriority="99" w:name="heading 7"/>
    <w:lsdException w:qFormat="true" w:unhideWhenUsed="true" w:semiHidden="true" w:uiPriority="99" w:name="heading 8"/>
    <w:lsdException w:qFormat="true" w:unhideWhenUsed="true" w:semiHidden="true" w:uiPriority="99" w:name="heading 9"/>
    <w:lsdException w:uiPriority="39" w:name="toc 2"/>
    <w:lsdException w:uiPriority="99" w:name="toc 4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uiPriority="20" w:name="Emphasis"/>
    <w:lsdException w:uiPriority="99" w:name="Normal (Web)"/>
    <w:lsdException w:uiPriority="99" w:name="annotation subject"/>
    <w:lsdException w:uiPriority="99" w:name="No Lis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4"/>
    </w:pPr>
    <w:rPr>
      <w:rFonts w:hAnsi="Frutiger Linotype" w:asci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5"/>
    </w:pPr>
    <w:rPr>
      <w:rFonts w:hAnsi="Frutiger Linotype" w:asci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6"/>
    </w:pPr>
    <w:rPr>
      <w:rFonts w:hAnsi="Frutiger Linotype" w:asci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lineRule="exact" w:line="320" w:after="120"/>
      <w:ind w:left="1701"/>
      <w:contextualSpacing/>
      <w:jc w:val="both"/>
      <w:outlineLvl w:val="7"/>
    </w:pPr>
    <w:rPr>
      <w:rFonts w:hAnsi="Frutiger Linotype" w:asci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lineRule="exact" w:line="320" w:after="120"/>
      <w:ind w:left="1701"/>
      <w:contextualSpacing/>
      <w:jc w:val="both"/>
      <w:outlineLvl w:val="8"/>
    </w:pPr>
    <w:rPr>
      <w:rFonts w:cs="Arial" w:hAnsi="Frutiger Linotype" w:ascii="Frutiger Linotype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9112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234F61"/>
    <w:pPr>
      <w:ind w:left="708"/>
    </w:pPr>
  </w:style>
  <w:style w:styleId="Reetkatablice" w:type="table">
    <w:name w:val="Table Grid"/>
    <w:basedOn w:val="Obinatablica"/>
    <w:uiPriority w:val="99"/>
    <w:rsid w:val="00BA3F4B"/>
    <w:pPr>
      <w:spacing w:lineRule="auto" w:line="276" w:after="20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uiPriority w:val="99"/>
    <w:rsid w:val="00BA3F4B"/>
    <w:rPr>
      <w:rFonts w:cs="Tahoma" w:hAnsi="Tahoma" w:ascii="Tahoma"/>
      <w:sz w:val="16"/>
      <w:szCs w:val="16"/>
    </w:rPr>
  </w:style>
  <w:style w:customStyle="true" w:styleId="Naslov5Char" w:type="character">
    <w:name w:val="Naslov 5 Char"/>
    <w:link w:val="Naslov5"/>
    <w:uiPriority w:val="99"/>
    <w:rsid w:val="00D83124"/>
    <w:rPr>
      <w:rFonts w:hAnsi="Frutiger Linotype" w:ascii="Frutiger Linotype"/>
      <w:bCs/>
      <w:iCs/>
      <w:sz w:val="22"/>
      <w:szCs w:val="22"/>
      <w:lang w:val="en-US"/>
    </w:rPr>
  </w:style>
  <w:style w:customStyle="true" w:styleId="Naslov6Char" w:type="character">
    <w:name w:val="Naslov 6 Char"/>
    <w:link w:val="Naslov6"/>
    <w:uiPriority w:val="99"/>
    <w:rsid w:val="00D83124"/>
    <w:rPr>
      <w:rFonts w:hAnsi="Frutiger Linotype" w:ascii="Frutiger Linotype"/>
      <w:bCs/>
      <w:sz w:val="22"/>
      <w:szCs w:val="22"/>
      <w:lang w:val="en-US"/>
    </w:rPr>
  </w:style>
  <w:style w:customStyle="true" w:styleId="Naslov7Char" w:type="character">
    <w:name w:val="Naslov 7 Char"/>
    <w:link w:val="Naslov7"/>
    <w:uiPriority w:val="99"/>
    <w:rsid w:val="00D83124"/>
    <w:rPr>
      <w:rFonts w:hAnsi="Frutiger Linotype" w:ascii="Frutiger Linotype"/>
      <w:sz w:val="22"/>
      <w:szCs w:val="22"/>
      <w:lang w:val="en-US"/>
    </w:rPr>
  </w:style>
  <w:style w:customStyle="true" w:styleId="Naslov8Char" w:type="character">
    <w:name w:val="Naslov 8 Char"/>
    <w:link w:val="Naslov8"/>
    <w:uiPriority w:val="99"/>
    <w:rsid w:val="00D83124"/>
    <w:rPr>
      <w:rFonts w:hAnsi="Frutiger Linotype" w:ascii="Frutiger Linotype"/>
      <w:i/>
      <w:iCs/>
      <w:sz w:val="22"/>
      <w:szCs w:val="22"/>
      <w:lang w:val="en-US"/>
    </w:rPr>
  </w:style>
  <w:style w:customStyle="true" w:styleId="Naslov9Char" w:type="character">
    <w:name w:val="Naslov 9 Char"/>
    <w:link w:val="Naslov9"/>
    <w:uiPriority w:val="99"/>
    <w:rsid w:val="00D83124"/>
    <w:rPr>
      <w:rFonts w:cs="Arial" w:hAnsi="Frutiger Linotype" w:ascii="Frutiger Linotype"/>
      <w:sz w:val="22"/>
      <w:szCs w:val="22"/>
      <w:lang w:val="en-US"/>
    </w:rPr>
  </w:style>
  <w:style w:customStyle="true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true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true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true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true" w:styleId="ZaglavljeChar" w:type="character">
    <w:name w:val="Zaglavlje Char"/>
    <w:link w:val="Zaglavlje"/>
    <w:rsid w:val="00D83124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true" w:styleId="yiv9268595537msonormal" w:type="paragraph">
    <w:name w:val="yiv9268595537msonormal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Default" w:type="paragraph">
    <w:name w:val="Default"/>
    <w:rsid w:val="00D8312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ft" w:type="character">
    <w:name w:val="ft"/>
    <w:rsid w:val="00D83124"/>
  </w:style>
  <w:style w:customStyle="true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true" w:styleId="t-9-8" w:type="paragraph">
    <w:name w:val="t-9-8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true" w:styleId="clanak" w:type="paragraph">
    <w:name w:val="clanak"/>
    <w:basedOn w:val="Normal"/>
    <w:uiPriority w:val="99"/>
    <w:rsid w:val="00D83124"/>
    <w:pPr>
      <w:spacing w:afterAutospacing="true" w:after="100" w:beforeAutospacing="true" w:before="100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hAnsi="Calibri" w:ascii="Calibri"/>
      <w:sz w:val="20"/>
      <w:szCs w:val="20"/>
    </w:rPr>
  </w:style>
  <w:style w:customStyle="true" w:styleId="TekstfusnoteChar" w:type="character">
    <w:name w:val="Tekst fusnote Char"/>
    <w:link w:val="Tekstfusnote"/>
    <w:uiPriority w:val="99"/>
    <w:rsid w:val="00D83124"/>
    <w:rPr>
      <w:rFonts w:hAnsi="Calibri" w:asci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lineRule="exact" w:line="320" w:after="120"/>
      <w:ind w:left="660"/>
      <w:jc w:val="both"/>
    </w:pPr>
    <w:rPr>
      <w:rFonts w:hAnsi="Frutiger Linotype" w:ascii="Frutiger Linotype"/>
      <w:sz w:val="22"/>
      <w:szCs w:val="22"/>
      <w:lang w:val="en-US"/>
    </w:rPr>
  </w:style>
  <w:style w:customStyle="true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lineRule="exact" w:line="320" w:after="120"/>
      <w:ind w:hanging="360" w:left="1425"/>
      <w:jc w:val="both"/>
    </w:pPr>
    <w:rPr>
      <w:rFonts w:hAnsi="Frutiger Linotype" w:asci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true" w:styleId="xl63" w:type="paragraph">
    <w:name w:val="xl63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4" w:type="paragraph">
    <w:name w:val="xl64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5" w:type="paragraph">
    <w:name w:val="xl6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6" w:type="paragraph">
    <w:name w:val="xl66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0"/>
      <w:szCs w:val="20"/>
    </w:rPr>
  </w:style>
  <w:style w:customStyle="true" w:styleId="xl67" w:type="paragraph">
    <w:name w:val="xl67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8" w:type="paragraph">
    <w:name w:val="xl68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9" w:type="paragraph">
    <w:name w:val="xl6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0" w:type="paragraph">
    <w:name w:val="xl70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1" w:type="paragraph">
    <w:name w:val="xl7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rsid w:val="00D83124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D83124"/>
    <w:rPr>
      <w:rFonts w:hAnsi="Calibri" w:asci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hAnsi="Calibri" w:ascii="Calibri"/>
      <w:sz w:val="22"/>
      <w:szCs w:val="22"/>
    </w:rPr>
    <w:tblPr>
      <w:tblStyleRowBandSize w:val="1"/>
      <w:tblStyleColBandSize w:val="1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</w:tblPr>
    <w:tcPr>
      <w:shd w:fill="D3DFEE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A7BFDE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A7BFDE" w:color="auto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3124"/>
    <w:rPr>
      <w:rFonts w:hAnsi="Calibri" w:ascii="Calibri"/>
      <w:sz w:val="22"/>
      <w:szCs w:val="22"/>
    </w:rPr>
  </w:style>
  <w:style w:customStyle="true" w:styleId="font5" w:type="paragraph">
    <w:name w:val="font5"/>
    <w:basedOn w:val="Normal"/>
    <w:rsid w:val="00D83124"/>
    <w:pPr>
      <w:spacing w:afterAutospacing="true" w:after="100" w:beforeAutospacing="true" w:before="100"/>
    </w:pPr>
    <w:rPr>
      <w:rFonts w:hAnsi="Candara" w:ascii="Candara"/>
      <w:i/>
      <w:iCs/>
      <w:color w:val="000000"/>
      <w:sz w:val="16"/>
      <w:szCs w:val="16"/>
    </w:rPr>
  </w:style>
  <w:style w:customStyle="true" w:styleId="font6" w:type="paragraph">
    <w:name w:val="font6"/>
    <w:basedOn w:val="Normal"/>
    <w:rsid w:val="00D83124"/>
    <w:pPr>
      <w:spacing w:afterAutospacing="true" w:after="100" w:beforeAutospacing="true" w:before="100"/>
    </w:pPr>
    <w:rPr>
      <w:rFonts w:hAnsi="Candara" w:ascii="Candara"/>
      <w:color w:val="000000"/>
      <w:sz w:val="16"/>
      <w:szCs w:val="16"/>
    </w:rPr>
  </w:style>
  <w:style w:customStyle="true" w:styleId="xl73" w:type="paragraph">
    <w:name w:val="xl73"/>
    <w:basedOn w:val="Normal"/>
    <w:rsid w:val="00D83124"/>
    <w:pPr>
      <w:pBdr>
        <w:left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4" w:type="paragraph">
    <w:name w:val="xl74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5" w:type="paragraph">
    <w:name w:val="xl75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6" w:type="paragraph">
    <w:name w:val="xl76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000000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7" w:type="paragraph">
    <w:name w:val="xl77"/>
    <w:basedOn w:val="Normal"/>
    <w:rsid w:val="00D83124"/>
    <w:pPr>
      <w:pBdr>
        <w:top w:space="0" w:sz="8" w:color="auto" w:val="single"/>
        <w:left w:space="0" w:sz="8" w:color="000000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8" w:type="paragraph">
    <w:name w:val="xl78"/>
    <w:basedOn w:val="Normal"/>
    <w:rsid w:val="00D83124"/>
    <w:pPr>
      <w:pBdr>
        <w:top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9" w:type="paragraph">
    <w:name w:val="xl79"/>
    <w:basedOn w:val="Normal"/>
    <w:rsid w:val="00D83124"/>
    <w:pPr>
      <w:pBdr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1" w:type="paragraph">
    <w:name w:val="xl8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2" w:type="paragraph">
    <w:name w:val="xl82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83" w:type="paragraph">
    <w:name w:val="xl83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4" w:type="paragraph">
    <w:name w:val="xl84"/>
    <w:basedOn w:val="Normal"/>
    <w:rsid w:val="00D83124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5" w:type="paragraph">
    <w:name w:val="xl85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6" w:type="paragraph">
    <w:name w:val="xl86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7" w:type="paragraph">
    <w:name w:val="xl87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8" w:type="paragraph">
    <w:name w:val="xl88"/>
    <w:basedOn w:val="Normal"/>
    <w:rsid w:val="00D8312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9" w:type="paragraph">
    <w:name w:val="xl8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0" w:type="paragraph">
    <w:name w:val="xl90"/>
    <w:basedOn w:val="Normal"/>
    <w:rsid w:val="00D83124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1" w:type="paragraph">
    <w:name w:val="xl91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2" w:type="paragraph">
    <w:name w:val="xl92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3" w:type="paragraph">
    <w:name w:val="xl93"/>
    <w:basedOn w:val="Normal"/>
    <w:rsid w:val="00D83124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4" w:type="paragraph">
    <w:name w:val="xl94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5" w:type="paragraph">
    <w:name w:val="xl9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6" w:type="paragraph">
    <w:name w:val="xl96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7" w:type="paragraph">
    <w:name w:val="xl97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8" w:type="paragraph">
    <w:name w:val="xl98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9" w:type="paragraph">
    <w:name w:val="xl99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100" w:type="paragraph">
    <w:name w:val="xl100"/>
    <w:basedOn w:val="Normal"/>
    <w:rsid w:val="00D83124"/>
    <w:pPr>
      <w:pBdr>
        <w:top w:space="0" w:sz="8" w:color="auto" w:val="single"/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1" w:type="paragraph">
    <w:name w:val="xl101"/>
    <w:basedOn w:val="Normal"/>
    <w:rsid w:val="00D83124"/>
    <w:pPr>
      <w:pBdr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2" w:type="paragraph">
    <w:name w:val="xl102"/>
    <w:basedOn w:val="Normal"/>
    <w:rsid w:val="00D83124"/>
    <w:pPr>
      <w:pBdr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u w:val="single"/>
    </w:rPr>
  </w:style>
  <w:style w:customStyle="true" w:styleId="xl80" w:type="paragraph">
    <w:name w:val="xl80"/>
    <w:basedOn w:val="Normal"/>
    <w:rsid w:val="00D8312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  <w:textAlignment w:val="top"/>
    </w:pPr>
    <w:rPr>
      <w:rFonts w:hAnsi="Candara" w:ascii="Candara"/>
      <w:sz w:val="18"/>
      <w:szCs w:val="18"/>
    </w:rPr>
  </w:style>
  <w:style w:customStyle="true" w:styleId="input-large1" w:type="character">
    <w:name w:val="input-large1"/>
    <w:rsid w:val="00D83124"/>
  </w:style>
  <w:style w:customStyle="true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lineRule="auto" w:line="360" w:after="280"/>
      <w:ind w:hanging="851" w:left="851"/>
      <w:jc w:val="both"/>
      <w:outlineLvl w:val="0"/>
    </w:pPr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1Char" w:type="character">
    <w:name w:val="TP Heading 1 Char"/>
    <w:link w:val="TPHeading1"/>
    <w:uiPriority w:val="99"/>
    <w:locked/>
    <w:rsid w:val="00D83124"/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lineRule="auto" w:line="360" w:after="240" w:before="480"/>
      <w:jc w:val="both"/>
      <w:outlineLvl w:val="1"/>
    </w:pPr>
    <w:rPr>
      <w:rFonts w:eastAsia="Trebuchet MS" w:hAnsi="Trebuchet MS" w:ascii="Trebuchet MS"/>
      <w:b/>
      <w:noProof/>
      <w:color w:val="ED1A3B"/>
      <w:kern w:val="16"/>
    </w:rPr>
  </w:style>
  <w:style w:customStyle="true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lineRule="auto" w:line="360" w:after="55" w:before="55"/>
      <w:ind w:hanging="284" w:left="284"/>
    </w:pPr>
    <w:rPr>
      <w:rFonts w:eastAsia="Batang" w:hAnsi="Arial" w:ascii="Arial"/>
      <w:sz w:val="20"/>
      <w:szCs w:val="20"/>
      <w:lang w:val="en-US"/>
    </w:rPr>
  </w:style>
  <w:style w:customStyle="true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false"/>
      <w:autoSpaceDE w:val="false"/>
      <w:autoSpaceDN w:val="false"/>
      <w:adjustRightInd w:val="false"/>
      <w:spacing w:lineRule="auto" w:line="360"/>
      <w:jc w:val="both"/>
    </w:pPr>
    <w:rPr>
      <w:rFonts w:eastAsia="Simsun (Founder Extended)" w:hAnsi="Tahoma" w:ascii="Tahoma"/>
      <w:sz w:val="20"/>
      <w:szCs w:val="20"/>
      <w:lang w:eastAsia="zh-CN"/>
    </w:rPr>
  </w:style>
  <w:style w:customStyle="true" w:styleId="Style10ptJustifiedLinespacing15linesChar" w:type="character">
    <w:name w:val="Style 10 pt Justified Line spacing:  1.5 lines Char"/>
    <w:link w:val="Style10ptJustifiedLinespacing15lines"/>
    <w:rsid w:val="00D83124"/>
    <w:rPr>
      <w:rFonts w:eastAsia="Simsun (Founder Extended)" w:hAnsi="Tahoma" w:ascii="Tahoma"/>
      <w:lang w:eastAsia="zh-CN"/>
    </w:rPr>
  </w:style>
  <w:style w:customStyle="true" w:styleId="Normal1" w:type="paragraph">
    <w:name w:val="Normal1"/>
    <w:rsid w:val="00D83124"/>
    <w:pPr>
      <w:suppressAutoHyphens/>
      <w:spacing w:lineRule="auto" w:line="276" w:after="200"/>
    </w:pPr>
    <w:rPr>
      <w:rFonts w:eastAsia="Calibri" w:hAnsi="Calibri" w:asci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lineRule="auto" w:line="276" w:after="100"/>
      <w:ind w:left="220"/>
    </w:pPr>
    <w:rPr>
      <w:rFonts w:eastAsia="Calibri" w:hAnsi="Calibri" w:ascii="Calibri"/>
      <w:sz w:val="22"/>
      <w:szCs w:val="22"/>
    </w:rPr>
  </w:style>
  <w:style w:customStyle="true" w:styleId="Bezpopisa1" w:type="numbering">
    <w:name w:val="Bez popisa1"/>
    <w:next w:val="Bezpopisa"/>
    <w:uiPriority w:val="99"/>
    <w:semiHidden/>
    <w:rsid w:val="00E43D04"/>
  </w:style>
  <w:style w:customStyle="true" w:styleId="Reetkatablice1" w:type="table">
    <w:name w:val="Rešetka tablice1"/>
    <w:basedOn w:val="Obinatablica"/>
    <w:next w:val="Reetkatablice"/>
    <w:rsid w:val="00E43D04"/>
    <w:pPr>
      <w:suppressAutoHyphens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Rule="auto" w:line="264"/>
      <w:ind w:firstLine="720"/>
      <w:jc w:val="both"/>
    </w:pPr>
    <w:rPr>
      <w:rFonts w:cs="Arial" w:hAnsi="Arial" w:ascii="Arial"/>
      <w:sz w:val="22"/>
    </w:rPr>
  </w:style>
  <w:style w:customStyle="true" w:styleId="UvuenotijelotekstaChar" w:type="character">
    <w:name w:val="Uvučeno tijelo teksta Char"/>
    <w:link w:val="Uvuenotijeloteksta"/>
    <w:rsid w:val="00E43D04"/>
    <w:rPr>
      <w:rFonts w:cs="Arial" w:hAnsi="Arial" w:asci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cs="Arial" w:hAnsi="Tw Cen MT" w:asci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false"/>
      <w:iCs w:val="false"/>
    </w:rPr>
  </w:style>
  <w:style w:customStyle="true" w:styleId="st" w:type="character">
    <w:name w:val="st"/>
    <w:rsid w:val="00E43D04"/>
  </w:style>
  <w:style w:customStyle="true" w:styleId="outputformat1" w:type="character">
    <w:name w:val="outputformat1"/>
    <w:rsid w:val="00E43D04"/>
    <w:rPr>
      <w:rFonts w:cs="Arial" w:hAnsi="Arial" w:ascii="Arial" w:hint="default"/>
      <w:sz w:val="18"/>
      <w:szCs w:val="18"/>
    </w:rPr>
  </w:style>
  <w:style w:customStyle="true" w:styleId="naziv" w:type="character">
    <w:name w:val="naziv"/>
    <w:uiPriority w:val="99"/>
    <w:rsid w:val="00E43D04"/>
    <w:rPr>
      <w:rFonts w:cs="Times New Roman"/>
    </w:rPr>
  </w:style>
  <w:style w:customStyle="true" w:styleId="street4" w:type="character">
    <w:name w:val="street4"/>
    <w:rsid w:val="00E43D04"/>
    <w:rPr>
      <w:vanish w:val="false"/>
      <w:webHidden w:val="false"/>
      <w:specVanish w:val="false"/>
    </w:rPr>
  </w:style>
  <w:style w:customStyle="true" w:styleId="zip" w:type="character">
    <w:name w:val="zip"/>
    <w:rsid w:val="00E43D04"/>
  </w:style>
  <w:style w:customStyle="true" w:styleId="address" w:type="character">
    <w:name w:val="address"/>
    <w:rsid w:val="00E43D04"/>
  </w:style>
  <w:style w:customStyle="true" w:styleId="infos" w:type="character">
    <w:name w:val="infos"/>
    <w:rsid w:val="00E43D04"/>
  </w:style>
  <w:style w:customStyle="true" w:styleId="Bezpopisa2" w:type="numbering">
    <w:name w:val="Bez popisa2"/>
    <w:next w:val="Bezpopisa"/>
    <w:uiPriority w:val="99"/>
    <w:semiHidden/>
    <w:rsid w:val="00E43D04"/>
  </w:style>
  <w:style w:customStyle="true" w:styleId="TijelotekstaChar" w:type="character">
    <w:name w:val="Tijelo teksta Char"/>
    <w:link w:val="Tijeloteksta"/>
    <w:rsid w:val="00780838"/>
    <w:rPr>
      <w:sz w:val="24"/>
      <w:szCs w:val="24"/>
    </w:rPr>
  </w:style>
  <w:style w:customStyle="true" w:styleId="Bezpopisa3" w:type="numbering">
    <w:name w:val="Bez popisa3"/>
    <w:next w:val="Bezpopisa"/>
    <w:uiPriority w:val="99"/>
    <w:semiHidden/>
    <w:unhideWhenUsed/>
    <w:rsid w:val="00F640E0"/>
  </w:style>
  <w:style w:customStyle="true" w:styleId="Odlomakpopisa1" w:type="paragraph">
    <w:name w:val="Odlomak popisa1"/>
    <w:basedOn w:val="Normal"/>
    <w:uiPriority w:val="99"/>
    <w:rsid w:val="00F640E0"/>
    <w:pPr>
      <w:ind w:left="708"/>
    </w:pPr>
  </w:style>
  <w:style w:customStyle="true" w:styleId="Reetkatablice2" w:type="table">
    <w:name w:val="Rešetka tablice2"/>
    <w:basedOn w:val="Obinatablica"/>
    <w:next w:val="Reetkatablice"/>
    <w:uiPriority w:val="99"/>
    <w:locked/>
    <w:rsid w:val="00F640E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4" w:type="numbering">
    <w:name w:val="Bez popisa4"/>
    <w:next w:val="Bezpopisa"/>
    <w:uiPriority w:val="99"/>
    <w:semiHidden/>
    <w:unhideWhenUsed/>
    <w:rsid w:val="00FC7FE0"/>
  </w:style>
  <w:style w:customStyle="true" w:styleId="Reetkatablice3" w:type="table">
    <w:name w:val="Rešetka tablice3"/>
    <w:basedOn w:val="Obinatablica"/>
    <w:next w:val="Reetkatablice"/>
    <w:uiPriority w:val="99"/>
    <w:rsid w:val="00FC7FE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xl103" w:type="paragraph">
    <w:name w:val="xl103"/>
    <w:basedOn w:val="Normal"/>
    <w:rsid w:val="00760219"/>
    <w:pPr>
      <w:spacing w:afterAutospacing="true" w:after="100" w:beforeAutospacing="true" w:before="100"/>
      <w:jc w:val="right"/>
    </w:pPr>
    <w:rPr>
      <w:sz w:val="20"/>
      <w:szCs w:val="20"/>
    </w:rPr>
  </w:style>
  <w:style w:customStyle="true" w:styleId="xl104" w:type="paragraph">
    <w:name w:val="xl104"/>
    <w:basedOn w:val="Normal"/>
    <w:rsid w:val="00760219"/>
    <w:pPr>
      <w:pBdr>
        <w:bottom w:space="0" w:sz="8" w:color="auto" w:val="single"/>
      </w:pBdr>
      <w:shd w:fill="FFCC99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20"/>
      <w:szCs w:val="20"/>
    </w:rPr>
  </w:style>
  <w:style w:customStyle="true" w:styleId="xl105" w:type="paragraph">
    <w:name w:val="xl105"/>
    <w:basedOn w:val="Normal"/>
    <w:rsid w:val="00760219"/>
    <w:pPr>
      <w:pBdr>
        <w:bottom w:space="0" w:sz="8" w:color="auto" w:val="single"/>
      </w:pBdr>
      <w:shd w:fill="FFCC99" w:color="000000" w:val="clear"/>
      <w:spacing w:afterAutospacing="true" w:after="100" w:beforeAutospacing="true" w:before="100"/>
      <w:jc w:val="right"/>
      <w:textAlignment w:val="center"/>
    </w:pPr>
    <w:rPr>
      <w:b/>
      <w:bCs/>
      <w:color w:val="000000"/>
      <w:sz w:val="20"/>
      <w:szCs w:val="20"/>
    </w:rPr>
  </w:style>
  <w:style w:customStyle="true" w:styleId="xl106" w:type="paragraph">
    <w:name w:val="xl106"/>
    <w:basedOn w:val="Normal"/>
    <w:rsid w:val="00760219"/>
    <w:pPr>
      <w:pBdr>
        <w:bottom w:space="0" w:sz="8" w:color="auto" w:val="single"/>
      </w:pBdr>
      <w:shd w:fill="FFCC99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20"/>
      <w:szCs w:val="20"/>
    </w:rPr>
  </w:style>
  <w:style w:customStyle="true" w:styleId="xl107" w:type="paragraph">
    <w:name w:val="xl107"/>
    <w:basedOn w:val="Normal"/>
    <w:rsid w:val="00760219"/>
    <w:pPr>
      <w:pBdr>
        <w:bottom w:space="0" w:sz="8" w:color="auto" w:val="single"/>
      </w:pBdr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108" w:type="paragraph">
    <w:name w:val="xl108"/>
    <w:basedOn w:val="Normal"/>
    <w:rsid w:val="00760219"/>
    <w:pPr>
      <w:pBdr>
        <w:bottom w:space="0" w:sz="8" w:color="auto" w:val="single"/>
      </w:pBdr>
      <w:spacing w:afterAutospacing="true" w:after="100" w:beforeAutospacing="true" w:before="100"/>
      <w:jc w:val="right"/>
    </w:pPr>
    <w:rPr>
      <w:sz w:val="20"/>
      <w:szCs w:val="20"/>
    </w:rPr>
  </w:style>
  <w:style w:customStyle="true" w:styleId="xl109" w:type="paragraph">
    <w:name w:val="xl109"/>
    <w:basedOn w:val="Normal"/>
    <w:rsid w:val="00760219"/>
    <w:pPr>
      <w:pBdr>
        <w:bottom w:space="0" w:sz="8" w:color="auto" w:val="single"/>
      </w:pBdr>
      <w:spacing w:afterAutospacing="true" w:after="100" w:beforeAutospacing="true" w:before="100"/>
    </w:pPr>
    <w:rPr>
      <w:sz w:val="20"/>
      <w:szCs w:val="20"/>
    </w:rPr>
  </w:style>
  <w:style w:customStyle="true" w:styleId="xl110" w:type="paragraph">
    <w:name w:val="xl110"/>
    <w:basedOn w:val="Normal"/>
    <w:rsid w:val="00760219"/>
    <w:pPr>
      <w:spacing w:afterAutospacing="true" w:after="100" w:beforeAutospacing="true" w:before="100"/>
    </w:pPr>
    <w:rPr>
      <w:sz w:val="20"/>
      <w:szCs w:val="20"/>
    </w:rPr>
  </w:style>
  <w:style w:customStyle="true" w:styleId="xl111" w:type="paragraph">
    <w:name w:val="xl111"/>
    <w:basedOn w:val="Normal"/>
    <w:rsid w:val="00760219"/>
    <w:pPr>
      <w:spacing w:afterAutospacing="true" w:after="100" w:beforeAutospacing="true" w:before="100"/>
      <w:jc w:val="right"/>
    </w:pPr>
    <w:rPr>
      <w:sz w:val="20"/>
      <w:szCs w:val="20"/>
    </w:rPr>
  </w:style>
  <w:style w:customStyle="true" w:styleId="xl112" w:type="paragraph">
    <w:name w:val="xl112"/>
    <w:basedOn w:val="Normal"/>
    <w:rsid w:val="00760219"/>
    <w:pPr>
      <w:pBdr>
        <w:bottom w:space="0" w:sz="8" w:color="auto" w:val="single"/>
      </w:pBdr>
      <w:spacing w:afterAutospacing="true" w:after="100" w:beforeAutospacing="true" w:before="100"/>
    </w:pPr>
    <w:rPr>
      <w:sz w:val="20"/>
      <w:szCs w:val="20"/>
    </w:rPr>
  </w:style>
  <w:style w:customStyle="true" w:styleId="xl113" w:type="paragraph">
    <w:name w:val="xl113"/>
    <w:basedOn w:val="Normal"/>
    <w:rsid w:val="00760219"/>
    <w:pPr>
      <w:pBdr>
        <w:bottom w:space="0" w:sz="8" w:color="auto" w:val="single"/>
      </w:pBdr>
      <w:spacing w:afterAutospacing="true" w:after="100" w:beforeAutospacing="true" w:before="100"/>
      <w:jc w:val="right"/>
    </w:pPr>
    <w:rPr>
      <w:sz w:val="20"/>
      <w:szCs w:val="20"/>
    </w:rPr>
  </w:style>
  <w:style w:customStyle="true" w:styleId="xl114" w:type="paragraph">
    <w:name w:val="xl114"/>
    <w:basedOn w:val="Normal"/>
    <w:rsid w:val="00760219"/>
    <w:pPr>
      <w:shd w:fill="FFCC99" w:color="000000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115" w:type="paragraph">
    <w:name w:val="xl115"/>
    <w:basedOn w:val="Normal"/>
    <w:rsid w:val="00760219"/>
    <w:pPr>
      <w:shd w:fill="FFCC99" w:color="000000" w:val="clear"/>
      <w:spacing w:afterAutospacing="true" w:after="100" w:beforeAutospacing="true" w:before="100"/>
      <w:jc w:val="right"/>
    </w:pPr>
    <w:rPr>
      <w:b/>
      <w:bCs/>
      <w:color w:val="000000"/>
      <w:sz w:val="20"/>
      <w:szCs w:val="20"/>
    </w:rPr>
  </w:style>
  <w:style w:customStyle="true" w:styleId="xl116" w:type="paragraph">
    <w:name w:val="xl116"/>
    <w:basedOn w:val="Normal"/>
    <w:rsid w:val="00760219"/>
    <w:pPr>
      <w:shd w:fill="FFCC99" w:color="000000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117" w:type="paragraph">
    <w:name w:val="xl117"/>
    <w:basedOn w:val="Normal"/>
    <w:rsid w:val="00760219"/>
    <w:pPr>
      <w:shd w:fill="FFCC99" w:color="000000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styleId="Obinitekst" w:type="paragraph">
    <w:name w:val="Plain Text"/>
    <w:basedOn w:val="Normal"/>
    <w:link w:val="ObinitekstChar"/>
    <w:rsid w:val="00760219"/>
    <w:rPr>
      <w:rFonts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rsid w:val="00760219"/>
    <w:rPr>
      <w:rFonts w:hAnsi="Consolas" w:ascii="Consolas"/>
      <w:sz w:val="21"/>
      <w:szCs w:val="21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/>
    <w:lsdException w:name="heading 5" w:qFormat="1" w:semiHidden="1" w:uiPriority="99" w:unhideWhenUsed="1"/>
    <w:lsdException w:name="heading 6" w:qFormat="1" w:semiHidden="1" w:uiPriority="99" w:unhideWhenUsed="1"/>
    <w:lsdException w:name="heading 7" w:qFormat="1" w:semiHidden="1" w:uiPriority="99" w:unhideWhenUsed="1"/>
    <w:lsdException w:name="heading 8" w:qFormat="1" w:semiHidden="1" w:uiPriority="99" w:unhideWhenUsed="1"/>
    <w:lsdException w:name="heading 9" w:qFormat="1" w:semiHidden="1" w:uiPriority="99" w:unhideWhenUsed="1"/>
    <w:lsdException w:name="toc 2" w:uiPriority="39"/>
    <w:lsdException w:name="toc 4" w:uiPriority="99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 w:uiPriority="20"/>
    <w:lsdException w:name="Normal (Web)" w:uiPriority="99"/>
    <w:lsdException w:name="annotation subject" w:uiPriority="99"/>
    <w:lsdException w:name="No Lis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4"/>
    </w:pPr>
    <w:rPr>
      <w:rFonts w:ascii="Frutiger Linotype" w:hAns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5"/>
    </w:pPr>
    <w:rPr>
      <w:rFonts w:ascii="Frutiger Linotype" w:hAns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6"/>
    </w:pPr>
    <w:rPr>
      <w:rFonts w:ascii="Frutiger Linotype" w:hAns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after="120" w:line="320" w:lineRule="exact"/>
      <w:ind w:left="1701"/>
      <w:contextualSpacing/>
      <w:jc w:val="both"/>
      <w:outlineLvl w:val="7"/>
    </w:pPr>
    <w:rPr>
      <w:rFonts w:ascii="Frutiger Linotype" w:hAns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after="120" w:line="320" w:lineRule="exact"/>
      <w:ind w:left="1701"/>
      <w:contextualSpacing/>
      <w:jc w:val="both"/>
      <w:outlineLvl w:val="8"/>
    </w:pPr>
    <w:rPr>
      <w:rFonts w:ascii="Frutiger Linotype" w:cs="Arial" w:hAnsi="Frutiger Linotype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9112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234F61"/>
    <w:pPr>
      <w:ind w:left="708"/>
    </w:pPr>
  </w:style>
  <w:style w:styleId="Reetkatablice" w:type="table">
    <w:name w:val="Table Grid"/>
    <w:basedOn w:val="Obinatablica"/>
    <w:uiPriority w:val="99"/>
    <w:rsid w:val="00BA3F4B"/>
    <w:pPr>
      <w:spacing w:after="200" w:line="276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uiPriority w:val="99"/>
    <w:rsid w:val="00BA3F4B"/>
    <w:rPr>
      <w:rFonts w:ascii="Tahoma" w:cs="Tahoma" w:hAnsi="Tahoma"/>
      <w:sz w:val="16"/>
      <w:szCs w:val="16"/>
    </w:rPr>
  </w:style>
  <w:style w:customStyle="1" w:styleId="Naslov5Char" w:type="character">
    <w:name w:val="Naslov 5 Char"/>
    <w:link w:val="Naslov5"/>
    <w:uiPriority w:val="99"/>
    <w:rsid w:val="00D83124"/>
    <w:rPr>
      <w:rFonts w:ascii="Frutiger Linotype" w:hAnsi="Frutiger Linotype"/>
      <w:bCs/>
      <w:iCs/>
      <w:sz w:val="22"/>
      <w:szCs w:val="22"/>
      <w:lang w:val="en-US"/>
    </w:rPr>
  </w:style>
  <w:style w:customStyle="1" w:styleId="Naslov6Char" w:type="character">
    <w:name w:val="Naslov 6 Char"/>
    <w:link w:val="Naslov6"/>
    <w:uiPriority w:val="99"/>
    <w:rsid w:val="00D83124"/>
    <w:rPr>
      <w:rFonts w:ascii="Frutiger Linotype" w:hAnsi="Frutiger Linotype"/>
      <w:bCs/>
      <w:sz w:val="22"/>
      <w:szCs w:val="22"/>
      <w:lang w:val="en-US"/>
    </w:rPr>
  </w:style>
  <w:style w:customStyle="1" w:styleId="Naslov7Char" w:type="character">
    <w:name w:val="Naslov 7 Char"/>
    <w:link w:val="Naslov7"/>
    <w:uiPriority w:val="99"/>
    <w:rsid w:val="00D83124"/>
    <w:rPr>
      <w:rFonts w:ascii="Frutiger Linotype" w:hAnsi="Frutiger Linotype"/>
      <w:sz w:val="22"/>
      <w:szCs w:val="22"/>
      <w:lang w:val="en-US"/>
    </w:rPr>
  </w:style>
  <w:style w:customStyle="1" w:styleId="Naslov8Char" w:type="character">
    <w:name w:val="Naslov 8 Char"/>
    <w:link w:val="Naslov8"/>
    <w:uiPriority w:val="99"/>
    <w:rsid w:val="00D83124"/>
    <w:rPr>
      <w:rFonts w:ascii="Frutiger Linotype" w:hAnsi="Frutiger Linotype"/>
      <w:i/>
      <w:iCs/>
      <w:sz w:val="22"/>
      <w:szCs w:val="22"/>
      <w:lang w:val="en-US"/>
    </w:rPr>
  </w:style>
  <w:style w:customStyle="1" w:styleId="Naslov9Char" w:type="character">
    <w:name w:val="Naslov 9 Char"/>
    <w:link w:val="Naslov9"/>
    <w:uiPriority w:val="99"/>
    <w:rsid w:val="00D83124"/>
    <w:rPr>
      <w:rFonts w:ascii="Frutiger Linotype" w:cs="Arial" w:hAnsi="Frutiger Linotype"/>
      <w:sz w:val="22"/>
      <w:szCs w:val="22"/>
      <w:lang w:val="en-US"/>
    </w:rPr>
  </w:style>
  <w:style w:customStyle="1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1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1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1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1" w:styleId="ZaglavljeChar" w:type="character">
    <w:name w:val="Zaglavlje Char"/>
    <w:link w:val="Zaglavlje"/>
    <w:rsid w:val="00D83124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1" w:styleId="yiv9268595537msonormal" w:type="paragraph">
    <w:name w:val="yiv9268595537msonormal"/>
    <w:basedOn w:val="Normal"/>
    <w:uiPriority w:val="99"/>
    <w:rsid w:val="00D83124"/>
    <w:pPr>
      <w:spacing w:after="100" w:afterAutospacing="1" w:before="100" w:beforeAutospacing="1"/>
    </w:pPr>
  </w:style>
  <w:style w:customStyle="1" w:styleId="Default" w:type="paragraph">
    <w:name w:val="Default"/>
    <w:rsid w:val="00D8312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ft" w:type="character">
    <w:name w:val="ft"/>
    <w:rsid w:val="00D83124"/>
  </w:style>
  <w:style w:customStyle="1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1" w:styleId="t-9-8" w:type="paragraph">
    <w:name w:val="t-9-8"/>
    <w:basedOn w:val="Normal"/>
    <w:uiPriority w:val="99"/>
    <w:rsid w:val="00D83124"/>
    <w:pPr>
      <w:spacing w:after="100" w:afterAutospacing="1" w:before="100" w:beforeAutospacing="1"/>
    </w:pPr>
  </w:style>
  <w:style w:customStyle="1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1" w:styleId="clanak" w:type="paragraph">
    <w:name w:val="clanak"/>
    <w:basedOn w:val="Normal"/>
    <w:uiPriority w:val="99"/>
    <w:rsid w:val="00D83124"/>
    <w:pPr>
      <w:spacing w:after="100" w:afterAutospacing="1" w:before="100" w:beforeAutospacing="1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ascii="Calibri" w:hAnsi="Calibri"/>
      <w:sz w:val="20"/>
      <w:szCs w:val="20"/>
    </w:rPr>
  </w:style>
  <w:style w:customStyle="1" w:styleId="TekstfusnoteChar" w:type="character">
    <w:name w:val="Tekst fusnote Char"/>
    <w:link w:val="Tekstfusnote"/>
    <w:uiPriority w:val="99"/>
    <w:rsid w:val="00D83124"/>
    <w:rPr>
      <w:rFonts w:ascii="Calibri" w:hAns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after="120" w:line="320" w:lineRule="exact"/>
      <w:ind w:left="660"/>
      <w:jc w:val="both"/>
    </w:pPr>
    <w:rPr>
      <w:rFonts w:ascii="Frutiger Linotype" w:hAnsi="Frutiger Linotype"/>
      <w:sz w:val="22"/>
      <w:szCs w:val="22"/>
      <w:lang w:val="en-US"/>
    </w:rPr>
  </w:style>
  <w:style w:customStyle="1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after="120" w:line="320" w:lineRule="exact"/>
      <w:ind w:hanging="360" w:left="1425"/>
      <w:jc w:val="both"/>
    </w:pPr>
    <w:rPr>
      <w:rFonts w:ascii="Frutiger Linotype" w:hAns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1" w:styleId="xl63" w:type="paragraph">
    <w:name w:val="xl63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4" w:type="paragraph">
    <w:name w:val="xl64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5" w:type="paragraph">
    <w:name w:val="xl6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6" w:type="paragraph">
    <w:name w:val="xl66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0"/>
      <w:szCs w:val="20"/>
    </w:rPr>
  </w:style>
  <w:style w:customStyle="1" w:styleId="xl67" w:type="paragraph">
    <w:name w:val="xl67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8" w:type="paragraph">
    <w:name w:val="xl68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9" w:type="paragraph">
    <w:name w:val="xl6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0" w:type="paragraph">
    <w:name w:val="xl70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1" w:type="paragraph">
    <w:name w:val="xl7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rsid w:val="00D83124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D83124"/>
    <w:rPr>
      <w:rFonts w:ascii="Calibri" w:hAns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ascii="Calibri" w:hAnsi="Calibri"/>
      <w:sz w:val="22"/>
      <w:szCs w:val="22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3124"/>
    <w:rPr>
      <w:rFonts w:ascii="Calibri" w:hAnsi="Calibri"/>
      <w:sz w:val="22"/>
      <w:szCs w:val="22"/>
    </w:rPr>
  </w:style>
  <w:style w:customStyle="1" w:styleId="font5" w:type="paragraph">
    <w:name w:val="font5"/>
    <w:basedOn w:val="Normal"/>
    <w:rsid w:val="00D83124"/>
    <w:pPr>
      <w:spacing w:after="100" w:afterAutospacing="1" w:before="100" w:beforeAutospacing="1"/>
    </w:pPr>
    <w:rPr>
      <w:rFonts w:ascii="Candara" w:hAnsi="Candara"/>
      <w:i/>
      <w:iCs/>
      <w:color w:val="000000"/>
      <w:sz w:val="16"/>
      <w:szCs w:val="16"/>
    </w:rPr>
  </w:style>
  <w:style w:customStyle="1" w:styleId="font6" w:type="paragraph">
    <w:name w:val="font6"/>
    <w:basedOn w:val="Normal"/>
    <w:rsid w:val="00D83124"/>
    <w:pPr>
      <w:spacing w:after="100" w:afterAutospacing="1" w:before="100" w:beforeAutospacing="1"/>
    </w:pPr>
    <w:rPr>
      <w:rFonts w:ascii="Candara" w:hAnsi="Candara"/>
      <w:color w:val="000000"/>
      <w:sz w:val="16"/>
      <w:szCs w:val="16"/>
    </w:rPr>
  </w:style>
  <w:style w:customStyle="1" w:styleId="xl73" w:type="paragraph">
    <w:name w:val="xl73"/>
    <w:basedOn w:val="Normal"/>
    <w:rsid w:val="00D83124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4" w:type="paragraph">
    <w:name w:val="xl74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5" w:type="paragraph">
    <w:name w:val="xl75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6" w:type="paragraph">
    <w:name w:val="xl76"/>
    <w:basedOn w:val="Normal"/>
    <w:rsid w:val="00D83124"/>
    <w:pPr>
      <w:pBdr>
        <w:top w:color="auto" w:space="0" w:sz="8" w:val="single"/>
        <w:bottom w:color="auto" w:space="0" w:sz="8" w:val="single"/>
        <w:right w:color="000000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7" w:type="paragraph">
    <w:name w:val="xl77"/>
    <w:basedOn w:val="Normal"/>
    <w:rsid w:val="00D83124"/>
    <w:pPr>
      <w:pBdr>
        <w:top w:color="auto" w:space="0" w:sz="8" w:val="single"/>
        <w:left w:color="000000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8" w:type="paragraph">
    <w:name w:val="xl78"/>
    <w:basedOn w:val="Normal"/>
    <w:rsid w:val="00D83124"/>
    <w:pPr>
      <w:pBdr>
        <w:top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9" w:type="paragraph">
    <w:name w:val="xl79"/>
    <w:basedOn w:val="Normal"/>
    <w:rsid w:val="00D83124"/>
    <w:pPr>
      <w:pBdr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1" w:type="paragraph">
    <w:name w:val="xl8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2" w:type="paragraph">
    <w:name w:val="xl82"/>
    <w:basedOn w:val="Normal"/>
    <w:rsid w:val="00D83124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83" w:type="paragraph">
    <w:name w:val="xl83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4" w:type="paragraph">
    <w:name w:val="xl8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5" w:type="paragraph">
    <w:name w:val="xl8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6" w:type="paragraph">
    <w:name w:val="xl8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7" w:type="paragraph">
    <w:name w:val="xl8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8" w:type="paragraph">
    <w:name w:val="xl88"/>
    <w:basedOn w:val="Normal"/>
    <w:rsid w:val="00D8312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9" w:type="paragraph">
    <w:name w:val="xl8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0" w:type="paragraph">
    <w:name w:val="xl90"/>
    <w:basedOn w:val="Normal"/>
    <w:rsid w:val="00D8312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1" w:type="paragraph">
    <w:name w:val="xl91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2" w:type="paragraph">
    <w:name w:val="xl92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3" w:type="paragraph">
    <w:name w:val="xl93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4" w:type="paragraph">
    <w:name w:val="xl9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5" w:type="paragraph">
    <w:name w:val="xl9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6" w:type="paragraph">
    <w:name w:val="xl9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7" w:type="paragraph">
    <w:name w:val="xl9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8" w:type="paragraph">
    <w:name w:val="xl98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9" w:type="paragraph">
    <w:name w:val="xl99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100" w:type="paragraph">
    <w:name w:val="xl100"/>
    <w:basedOn w:val="Normal"/>
    <w:rsid w:val="00D83124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1" w:type="paragraph">
    <w:name w:val="xl101"/>
    <w:basedOn w:val="Normal"/>
    <w:rsid w:val="00D83124"/>
    <w:pPr>
      <w:pBdr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2" w:type="paragraph">
    <w:name w:val="xl102"/>
    <w:basedOn w:val="Normal"/>
    <w:rsid w:val="00D83124"/>
    <w:pPr>
      <w:pBdr>
        <w:bottom w:color="auto" w:space="0" w:sz="8" w:val="single"/>
      </w:pBdr>
      <w:shd w:color="000000" w:fill="FFFF00" w:val="clear"/>
      <w:spacing w:after="100" w:afterAutospacing="1" w:before="100" w:beforeAutospacing="1"/>
      <w:jc w:val="center"/>
    </w:pPr>
    <w:rPr>
      <w:rFonts w:ascii="Candara" w:hAnsi="Candara"/>
      <w:b/>
      <w:bCs/>
      <w:u w:val="single"/>
    </w:rPr>
  </w:style>
  <w:style w:customStyle="1" w:styleId="xl80" w:type="paragraph">
    <w:name w:val="xl80"/>
    <w:basedOn w:val="Normal"/>
    <w:rsid w:val="00D8312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  <w:textAlignment w:val="top"/>
    </w:pPr>
    <w:rPr>
      <w:rFonts w:ascii="Candara" w:hAnsi="Candara"/>
      <w:sz w:val="18"/>
      <w:szCs w:val="18"/>
    </w:rPr>
  </w:style>
  <w:style w:customStyle="1" w:styleId="input-large1" w:type="character">
    <w:name w:val="input-large1"/>
    <w:rsid w:val="00D83124"/>
  </w:style>
  <w:style w:customStyle="1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after="280" w:line="360" w:lineRule="auto"/>
      <w:ind w:hanging="851" w:left="851"/>
      <w:jc w:val="both"/>
      <w:outlineLvl w:val="0"/>
    </w:pPr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1Char" w:type="character">
    <w:name w:val="TP Heading 1 Char"/>
    <w:link w:val="TPHeading1"/>
    <w:uiPriority w:val="99"/>
    <w:locked/>
    <w:rsid w:val="00D83124"/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after="240" w:before="480" w:line="360" w:lineRule="auto"/>
      <w:jc w:val="both"/>
      <w:outlineLvl w:val="1"/>
    </w:pPr>
    <w:rPr>
      <w:rFonts w:ascii="Trebuchet MS" w:eastAsia="Trebuchet MS" w:hAnsi="Trebuchet MS"/>
      <w:b/>
      <w:noProof/>
      <w:color w:val="ED1A3B"/>
      <w:kern w:val="16"/>
    </w:rPr>
  </w:style>
  <w:style w:customStyle="1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after="55" w:before="55" w:line="360" w:lineRule="auto"/>
      <w:ind w:hanging="284" w:left="284"/>
    </w:pPr>
    <w:rPr>
      <w:rFonts w:ascii="Arial" w:eastAsia="Batang" w:hAnsi="Arial"/>
      <w:sz w:val="20"/>
      <w:szCs w:val="20"/>
      <w:lang w:val="en-US"/>
    </w:rPr>
  </w:style>
  <w:style w:customStyle="1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ahoma" w:eastAsia="Simsun (Founder Extended)" w:hAnsi="Tahoma"/>
      <w:sz w:val="20"/>
      <w:szCs w:val="20"/>
      <w:lang w:eastAsia="zh-CN"/>
    </w:rPr>
  </w:style>
  <w:style w:customStyle="1" w:styleId="Style10ptJustifiedLinespacing15linesChar" w:type="character">
    <w:name w:val="Style 10 pt Justified Line spacing:  1.5 lines Char"/>
    <w:link w:val="Style10ptJustifiedLinespacing15lines"/>
    <w:rsid w:val="00D83124"/>
    <w:rPr>
      <w:rFonts w:ascii="Tahoma" w:eastAsia="Simsun (Founder Extended)" w:hAnsi="Tahoma"/>
      <w:lang w:eastAsia="zh-CN"/>
    </w:rPr>
  </w:style>
  <w:style w:customStyle="1" w:styleId="Normal1" w:type="paragraph">
    <w:name w:val="Normal1"/>
    <w:rsid w:val="00D83124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customStyle="1" w:styleId="Bezpopisa1" w:type="numbering">
    <w:name w:val="Bez popisa1"/>
    <w:next w:val="Bezpopisa"/>
    <w:uiPriority w:val="99"/>
    <w:semiHidden/>
    <w:rsid w:val="00E43D04"/>
  </w:style>
  <w:style w:customStyle="1" w:styleId="Reetkatablice1" w:type="table">
    <w:name w:val="Rešetka tablice1"/>
    <w:basedOn w:val="Obinatablica"/>
    <w:next w:val="Reetkatablice"/>
    <w:rsid w:val="00E43D04"/>
    <w:pPr>
      <w:suppressAutoHyphens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="264" w:lineRule="auto"/>
      <w:ind w:firstLine="720"/>
      <w:jc w:val="both"/>
    </w:pPr>
    <w:rPr>
      <w:rFonts w:ascii="Arial" w:cs="Arial" w:hAnsi="Arial"/>
      <w:sz w:val="22"/>
    </w:rPr>
  </w:style>
  <w:style w:customStyle="1" w:styleId="UvuenotijelotekstaChar" w:type="character">
    <w:name w:val="Uvučeno tijelo teksta Char"/>
    <w:link w:val="Uvuenotijeloteksta"/>
    <w:rsid w:val="00E43D04"/>
    <w:rPr>
      <w:rFonts w:ascii="Arial" w:cs="Arial" w:hAns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ascii="Tw Cen MT" w:cs="Arial" w:hAns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0"/>
      <w:iCs w:val="0"/>
    </w:rPr>
  </w:style>
  <w:style w:customStyle="1" w:styleId="st" w:type="character">
    <w:name w:val="st"/>
    <w:rsid w:val="00E43D04"/>
  </w:style>
  <w:style w:customStyle="1" w:styleId="outputformat1" w:type="character">
    <w:name w:val="outputformat1"/>
    <w:rsid w:val="00E43D04"/>
    <w:rPr>
      <w:rFonts w:ascii="Arial" w:cs="Arial" w:hAnsi="Arial" w:hint="default"/>
      <w:sz w:val="18"/>
      <w:szCs w:val="18"/>
    </w:rPr>
  </w:style>
  <w:style w:customStyle="1" w:styleId="naziv" w:type="character">
    <w:name w:val="naziv"/>
    <w:uiPriority w:val="99"/>
    <w:rsid w:val="00E43D04"/>
    <w:rPr>
      <w:rFonts w:cs="Times New Roman"/>
    </w:rPr>
  </w:style>
  <w:style w:customStyle="1" w:styleId="street4" w:type="character">
    <w:name w:val="street4"/>
    <w:rsid w:val="00E43D04"/>
    <w:rPr>
      <w:vanish w:val="0"/>
      <w:webHidden w:val="0"/>
      <w:specVanish w:val="0"/>
    </w:rPr>
  </w:style>
  <w:style w:customStyle="1" w:styleId="zip" w:type="character">
    <w:name w:val="zip"/>
    <w:rsid w:val="00E43D04"/>
  </w:style>
  <w:style w:customStyle="1" w:styleId="address" w:type="character">
    <w:name w:val="address"/>
    <w:rsid w:val="00E43D04"/>
  </w:style>
  <w:style w:customStyle="1" w:styleId="infos" w:type="character">
    <w:name w:val="infos"/>
    <w:rsid w:val="00E43D04"/>
  </w:style>
  <w:style w:customStyle="1" w:styleId="Bezpopisa2" w:type="numbering">
    <w:name w:val="Bez popisa2"/>
    <w:next w:val="Bezpopisa"/>
    <w:uiPriority w:val="99"/>
    <w:semiHidden/>
    <w:rsid w:val="00E43D04"/>
  </w:style>
  <w:style w:customStyle="1" w:styleId="TijelotekstaChar" w:type="character">
    <w:name w:val="Tijelo teksta Char"/>
    <w:link w:val="Tijeloteksta"/>
    <w:rsid w:val="00780838"/>
    <w:rPr>
      <w:sz w:val="24"/>
      <w:szCs w:val="24"/>
    </w:rPr>
  </w:style>
  <w:style w:customStyle="1" w:styleId="Bezpopisa3" w:type="numbering">
    <w:name w:val="Bez popisa3"/>
    <w:next w:val="Bezpopisa"/>
    <w:uiPriority w:val="99"/>
    <w:semiHidden/>
    <w:unhideWhenUsed/>
    <w:rsid w:val="00F640E0"/>
  </w:style>
  <w:style w:customStyle="1" w:styleId="Odlomakpopisa1" w:type="paragraph">
    <w:name w:val="Odlomak popisa1"/>
    <w:basedOn w:val="Normal"/>
    <w:uiPriority w:val="99"/>
    <w:rsid w:val="00F640E0"/>
    <w:pPr>
      <w:ind w:left="708"/>
    </w:pPr>
  </w:style>
  <w:style w:customStyle="1" w:styleId="Reetkatablice2" w:type="table">
    <w:name w:val="Rešetka tablice2"/>
    <w:basedOn w:val="Obinatablica"/>
    <w:next w:val="Reetkatablice"/>
    <w:uiPriority w:val="99"/>
    <w:locked/>
    <w:rsid w:val="00F640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4" w:type="numbering">
    <w:name w:val="Bez popisa4"/>
    <w:next w:val="Bezpopisa"/>
    <w:uiPriority w:val="99"/>
    <w:semiHidden/>
    <w:unhideWhenUsed/>
    <w:rsid w:val="00FC7FE0"/>
  </w:style>
  <w:style w:customStyle="1" w:styleId="Reetkatablice3" w:type="table">
    <w:name w:val="Rešetka tablice3"/>
    <w:basedOn w:val="Obinatablica"/>
    <w:next w:val="Reetkatablice"/>
    <w:uiPriority w:val="99"/>
    <w:rsid w:val="00FC7F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103" w:type="paragraph">
    <w:name w:val="xl103"/>
    <w:basedOn w:val="Normal"/>
    <w:rsid w:val="00760219"/>
    <w:pPr>
      <w:spacing w:after="100" w:afterAutospacing="1" w:before="100" w:beforeAutospacing="1"/>
      <w:jc w:val="right"/>
    </w:pPr>
    <w:rPr>
      <w:sz w:val="20"/>
      <w:szCs w:val="20"/>
    </w:rPr>
  </w:style>
  <w:style w:customStyle="1" w:styleId="xl104" w:type="paragraph">
    <w:name w:val="xl104"/>
    <w:basedOn w:val="Normal"/>
    <w:rsid w:val="00760219"/>
    <w:pPr>
      <w:pBdr>
        <w:bottom w:color="auto" w:space="0" w:sz="8" w:val="single"/>
      </w:pBdr>
      <w:shd w:color="000000" w:fill="FFCC99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20"/>
      <w:szCs w:val="20"/>
    </w:rPr>
  </w:style>
  <w:style w:customStyle="1" w:styleId="xl105" w:type="paragraph">
    <w:name w:val="xl105"/>
    <w:basedOn w:val="Normal"/>
    <w:rsid w:val="00760219"/>
    <w:pPr>
      <w:pBdr>
        <w:bottom w:color="auto" w:space="0" w:sz="8" w:val="single"/>
      </w:pBdr>
      <w:shd w:color="000000" w:fill="FFCC99" w:val="clear"/>
      <w:spacing w:after="100" w:afterAutospacing="1" w:before="100" w:beforeAutospacing="1"/>
      <w:jc w:val="right"/>
      <w:textAlignment w:val="center"/>
    </w:pPr>
    <w:rPr>
      <w:b/>
      <w:bCs/>
      <w:color w:val="000000"/>
      <w:sz w:val="20"/>
      <w:szCs w:val="20"/>
    </w:rPr>
  </w:style>
  <w:style w:customStyle="1" w:styleId="xl106" w:type="paragraph">
    <w:name w:val="xl106"/>
    <w:basedOn w:val="Normal"/>
    <w:rsid w:val="00760219"/>
    <w:pPr>
      <w:pBdr>
        <w:bottom w:color="auto" w:space="0" w:sz="8" w:val="single"/>
      </w:pBdr>
      <w:shd w:color="000000" w:fill="FFCC99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20"/>
      <w:szCs w:val="20"/>
    </w:rPr>
  </w:style>
  <w:style w:customStyle="1" w:styleId="xl107" w:type="paragraph">
    <w:name w:val="xl107"/>
    <w:basedOn w:val="Normal"/>
    <w:rsid w:val="00760219"/>
    <w:pPr>
      <w:pBdr>
        <w:bottom w:color="auto" w:space="0" w:sz="8" w:val="single"/>
      </w:pBdr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108" w:type="paragraph">
    <w:name w:val="xl108"/>
    <w:basedOn w:val="Normal"/>
    <w:rsid w:val="00760219"/>
    <w:pPr>
      <w:pBdr>
        <w:bottom w:color="auto" w:space="0" w:sz="8" w:val="single"/>
      </w:pBdr>
      <w:spacing w:after="100" w:afterAutospacing="1" w:before="100" w:beforeAutospacing="1"/>
      <w:jc w:val="right"/>
    </w:pPr>
    <w:rPr>
      <w:sz w:val="20"/>
      <w:szCs w:val="20"/>
    </w:rPr>
  </w:style>
  <w:style w:customStyle="1" w:styleId="xl109" w:type="paragraph">
    <w:name w:val="xl109"/>
    <w:basedOn w:val="Normal"/>
    <w:rsid w:val="00760219"/>
    <w:pPr>
      <w:pBdr>
        <w:bottom w:color="auto" w:space="0" w:sz="8" w:val="single"/>
      </w:pBdr>
      <w:spacing w:after="100" w:afterAutospacing="1" w:before="100" w:beforeAutospacing="1"/>
    </w:pPr>
    <w:rPr>
      <w:sz w:val="20"/>
      <w:szCs w:val="20"/>
    </w:rPr>
  </w:style>
  <w:style w:customStyle="1" w:styleId="xl110" w:type="paragraph">
    <w:name w:val="xl110"/>
    <w:basedOn w:val="Normal"/>
    <w:rsid w:val="00760219"/>
    <w:pPr>
      <w:spacing w:after="100" w:afterAutospacing="1" w:before="100" w:beforeAutospacing="1"/>
    </w:pPr>
    <w:rPr>
      <w:sz w:val="20"/>
      <w:szCs w:val="20"/>
    </w:rPr>
  </w:style>
  <w:style w:customStyle="1" w:styleId="xl111" w:type="paragraph">
    <w:name w:val="xl111"/>
    <w:basedOn w:val="Normal"/>
    <w:rsid w:val="00760219"/>
    <w:pPr>
      <w:spacing w:after="100" w:afterAutospacing="1" w:before="100" w:beforeAutospacing="1"/>
      <w:jc w:val="right"/>
    </w:pPr>
    <w:rPr>
      <w:sz w:val="20"/>
      <w:szCs w:val="20"/>
    </w:rPr>
  </w:style>
  <w:style w:customStyle="1" w:styleId="xl112" w:type="paragraph">
    <w:name w:val="xl112"/>
    <w:basedOn w:val="Normal"/>
    <w:rsid w:val="00760219"/>
    <w:pPr>
      <w:pBdr>
        <w:bottom w:color="auto" w:space="0" w:sz="8" w:val="single"/>
      </w:pBdr>
      <w:spacing w:after="100" w:afterAutospacing="1" w:before="100" w:beforeAutospacing="1"/>
    </w:pPr>
    <w:rPr>
      <w:sz w:val="20"/>
      <w:szCs w:val="20"/>
    </w:rPr>
  </w:style>
  <w:style w:customStyle="1" w:styleId="xl113" w:type="paragraph">
    <w:name w:val="xl113"/>
    <w:basedOn w:val="Normal"/>
    <w:rsid w:val="00760219"/>
    <w:pPr>
      <w:pBdr>
        <w:bottom w:color="auto" w:space="0" w:sz="8" w:val="single"/>
      </w:pBdr>
      <w:spacing w:after="100" w:afterAutospacing="1" w:before="100" w:beforeAutospacing="1"/>
      <w:jc w:val="right"/>
    </w:pPr>
    <w:rPr>
      <w:sz w:val="20"/>
      <w:szCs w:val="20"/>
    </w:rPr>
  </w:style>
  <w:style w:customStyle="1" w:styleId="xl114" w:type="paragraph">
    <w:name w:val="xl114"/>
    <w:basedOn w:val="Normal"/>
    <w:rsid w:val="00760219"/>
    <w:pPr>
      <w:shd w:color="000000" w:fill="FFCC99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115" w:type="paragraph">
    <w:name w:val="xl115"/>
    <w:basedOn w:val="Normal"/>
    <w:rsid w:val="00760219"/>
    <w:pPr>
      <w:shd w:color="000000" w:fill="FFCC99" w:val="clear"/>
      <w:spacing w:after="100" w:afterAutospacing="1" w:before="100" w:beforeAutospacing="1"/>
      <w:jc w:val="right"/>
    </w:pPr>
    <w:rPr>
      <w:b/>
      <w:bCs/>
      <w:color w:val="000000"/>
      <w:sz w:val="20"/>
      <w:szCs w:val="20"/>
    </w:rPr>
  </w:style>
  <w:style w:customStyle="1" w:styleId="xl116" w:type="paragraph">
    <w:name w:val="xl116"/>
    <w:basedOn w:val="Normal"/>
    <w:rsid w:val="00760219"/>
    <w:pPr>
      <w:shd w:color="000000" w:fill="FFCC99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117" w:type="paragraph">
    <w:name w:val="xl117"/>
    <w:basedOn w:val="Normal"/>
    <w:rsid w:val="00760219"/>
    <w:pPr>
      <w:shd w:color="000000" w:fill="FFCC99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styleId="Obinitekst" w:type="paragraph">
    <w:name w:val="Plain Text"/>
    <w:basedOn w:val="Normal"/>
    <w:link w:val="ObinitekstChar"/>
    <w:rsid w:val="00760219"/>
    <w:rPr>
      <w:rFonts w:ascii="Consolas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rsid w:val="00760219"/>
    <w:rPr>
      <w:rFonts w:ascii="Consolas" w:hAnsi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5706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15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banka</properties:Company>
  <properties:Pages>13</properties:Pages>
  <properties:Words>4005</properties:Words>
  <properties:Characters>23635</properties:Characters>
  <properties:Lines>196</properties:Lines>
  <properties:Paragraphs>55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2016-07-14T12:47:00Z</dcterms:created>
  <dc:creator>banka</dc:creator>
  <cp:lastModifiedBy>Martina Kalmeta</cp:lastModifiedBy>
  <cp:lastPrinted>2015-03-18T10:43:00Z</cp:lastPrinted>
  <dcterms:modified xmlns:xsi="http://www.w3.org/2001/XMLSchema-instance" xsi:type="dcterms:W3CDTF">2017-07-04T11:12:00Z</dcterms:modified>
  <cp:revision>4</cp:revision>
  <dc:title>REPUBLIKA HRVATSKA</dc:title>
</cp:coreProperties>
</file>