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93bf" w14:paraId="2bc93b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30756">
        <w:rPr>
          <w:b/>
          <w:sz w:val="22"/>
          <w:szCs w:val="22"/>
        </w:rPr>
        <w:t>7</w:t>
      </w:r>
      <w:r w:rsidR="006601CD">
        <w:rPr>
          <w:b/>
          <w:sz w:val="22"/>
          <w:szCs w:val="22"/>
        </w:rPr>
        <w:t>0</w:t>
      </w:r>
      <w:r w:rsidRPr="007843B8">
        <w:rPr>
          <w:b/>
          <w:sz w:val="22"/>
          <w:szCs w:val="22"/>
        </w:rPr>
        <w:t>/201</w:t>
      </w:r>
      <w:r w:rsidR="00230756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CC08B4">
        <w:rPr>
          <w:b/>
          <w:sz w:val="22"/>
          <w:szCs w:val="22"/>
        </w:rPr>
        <w:t>19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CC08B4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6601CD" w:rsidRPr="006601CD">
        <w:rPr>
          <w:sz w:val="22"/>
          <w:szCs w:val="22"/>
          <w:lang w:val="en-AU"/>
        </w:rPr>
        <w:t>BLACK AND WHITE j.d.o.o., Dubrovnik, Iva Vojnovića 11/A, MBS: 060302993, OIB: 16584982040</w:t>
      </w:r>
      <w:r w:rsidR="00447E98" w:rsidRPr="00CC08B4">
        <w:rPr>
          <w:sz w:val="22"/>
          <w:szCs w:val="22"/>
          <w:lang w:val="en-AU"/>
        </w:rPr>
        <w:t xml:space="preserve">, </w:t>
      </w:r>
      <w:r w:rsidR="00296D59" w:rsidRPr="00CC08B4">
        <w:rPr>
          <w:sz w:val="22"/>
          <w:szCs w:val="22"/>
        </w:rPr>
        <w:t xml:space="preserve">izvan ročišta, dana </w:t>
      </w:r>
      <w:r w:rsidR="006601CD">
        <w:rPr>
          <w:sz w:val="22"/>
          <w:szCs w:val="22"/>
        </w:rPr>
        <w:t>6</w:t>
      </w:r>
      <w:r w:rsidR="00296D59" w:rsidRPr="00CC08B4">
        <w:rPr>
          <w:sz w:val="22"/>
          <w:szCs w:val="22"/>
        </w:rPr>
        <w:t xml:space="preserve">. </w:t>
      </w:r>
      <w:r w:rsidR="00CC08B4" w:rsidRPr="00CC08B4">
        <w:rPr>
          <w:sz w:val="22"/>
          <w:szCs w:val="22"/>
        </w:rPr>
        <w:t>lipnja</w:t>
      </w:r>
      <w:r w:rsidR="00296D59" w:rsidRPr="00CC08B4">
        <w:rPr>
          <w:sz w:val="22"/>
          <w:szCs w:val="22"/>
        </w:rPr>
        <w:t xml:space="preserve"> 2017. godine</w:t>
      </w:r>
    </w:p>
    <w:p w:rsidRDefault="00CF5231" w:rsidP="00097D95" w:rsidR="00CF5231" w:rsidRPr="001F5F57">
      <w:pPr>
        <w:jc w:val="center"/>
        <w:rPr>
          <w:b/>
          <w:sz w:val="16"/>
          <w:szCs w:val="16"/>
        </w:rPr>
      </w:pPr>
    </w:p>
    <w:p w:rsidRDefault="00CF5231" w:rsidP="00097D95" w:rsidR="00CF5231" w:rsidRPr="001F5F57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C51380" w:rsidRPr="00C51380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6601CD">
        <w:rPr>
          <w:sz w:val="22"/>
          <w:szCs w:val="22"/>
        </w:rPr>
        <w:t xml:space="preserve">računovodstvu nakon pravomoćnosti ovog rješenja u korist računa </w:t>
      </w:r>
      <w:r w:rsidR="00C51380">
        <w:rPr>
          <w:sz w:val="22"/>
          <w:szCs w:val="22"/>
        </w:rPr>
        <w:t>Financijske agencije broj HR4223900011100017042, model HR05 poziv na broj 7524005-</w:t>
      </w:r>
      <w:r w:rsidR="00C51380" w:rsidRPr="00C51380">
        <w:rPr>
          <w:sz w:val="22"/>
          <w:szCs w:val="22"/>
          <w:lang w:val="en-AU"/>
        </w:rPr>
        <w:t>16584982040</w:t>
      </w:r>
      <w:r w:rsidR="00C51380">
        <w:rPr>
          <w:sz w:val="22"/>
          <w:szCs w:val="22"/>
          <w:lang w:val="en-AU"/>
        </w:rPr>
        <w:t xml:space="preserve"> s </w:t>
      </w:r>
      <w:r w:rsidR="00C51380" w:rsidRPr="00C51380">
        <w:rPr>
          <w:sz w:val="22"/>
          <w:szCs w:val="22"/>
        </w:rPr>
        <w:t>obračunskog lista za predmet St.70/17 DUB. isplatiti iznos iz točke I. ovog rjšenja.</w:t>
      </w:r>
    </w:p>
    <w:p w:rsidRDefault="00C51380" w:rsidP="00230047" w:rsidR="00C51380" w:rsidRPr="001F5F57">
      <w:pPr>
        <w:ind w:hanging="705" w:left="705"/>
        <w:jc w:val="both"/>
        <w:rPr>
          <w:sz w:val="16"/>
          <w:szCs w:val="16"/>
          <w:lang w:val="en-AU"/>
        </w:rPr>
      </w:pPr>
    </w:p>
    <w:p w:rsidRDefault="00097D95" w:rsidP="00097D95" w:rsidR="00097D95" w:rsidRPr="001F5F57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1F5F57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1F5F57">
        <w:rPr>
          <w:sz w:val="22"/>
          <w:szCs w:val="22"/>
        </w:rPr>
        <w:t>19.</w:t>
      </w:r>
      <w:r w:rsidRPr="0052231D">
        <w:rPr>
          <w:sz w:val="22"/>
          <w:szCs w:val="22"/>
        </w:rPr>
        <w:t xml:space="preserve"> </w:t>
      </w:r>
      <w:r w:rsidR="001F5F57">
        <w:rPr>
          <w:sz w:val="22"/>
          <w:szCs w:val="22"/>
        </w:rPr>
        <w:t>siječnja</w:t>
      </w:r>
      <w:r w:rsidR="009F34FA">
        <w:rPr>
          <w:sz w:val="22"/>
          <w:szCs w:val="22"/>
        </w:rPr>
        <w:t xml:space="preserve"> </w:t>
      </w:r>
      <w:r w:rsidRPr="0052231D">
        <w:rPr>
          <w:sz w:val="22"/>
          <w:szCs w:val="22"/>
        </w:rPr>
        <w:t xml:space="preserve"> 201</w:t>
      </w:r>
      <w:r w:rsidR="00447E98">
        <w:rPr>
          <w:sz w:val="22"/>
          <w:szCs w:val="22"/>
        </w:rPr>
        <w:t>7</w:t>
      </w:r>
      <w:r w:rsidRPr="0052231D">
        <w:rPr>
          <w:sz w:val="22"/>
          <w:szCs w:val="22"/>
        </w:rPr>
        <w:t>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1F5F57">
        <w:rPr>
          <w:sz w:val="22"/>
          <w:szCs w:val="22"/>
        </w:rPr>
        <w:t>13</w:t>
      </w:r>
      <w:r w:rsidR="00DB1DD2">
        <w:rPr>
          <w:sz w:val="22"/>
          <w:szCs w:val="22"/>
        </w:rPr>
        <w:t xml:space="preserve">. </w:t>
      </w:r>
      <w:r w:rsidR="001F5F57">
        <w:rPr>
          <w:sz w:val="22"/>
          <w:szCs w:val="22"/>
        </w:rPr>
        <w:t>siječnja</w:t>
      </w:r>
      <w:r w:rsidR="00DB1DD2">
        <w:rPr>
          <w:sz w:val="22"/>
          <w:szCs w:val="22"/>
        </w:rPr>
        <w:t xml:space="preserve"> 201</w:t>
      </w:r>
      <w:r w:rsidR="00FC2F41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957615" w:rsidP="00E77E54" w:rsidR="00957615" w:rsidRPr="00957615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1F5F57">
        <w:rPr>
          <w:b/>
          <w:sz w:val="22"/>
          <w:szCs w:val="22"/>
        </w:rPr>
        <w:t>6</w:t>
      </w:r>
      <w:r w:rsidR="00F05DB1" w:rsidRPr="000B6EA6">
        <w:rPr>
          <w:b/>
          <w:sz w:val="22"/>
          <w:szCs w:val="22"/>
        </w:rPr>
        <w:t xml:space="preserve">. </w:t>
      </w:r>
      <w:r w:rsidR="000B6EA6" w:rsidRPr="000B6EA6">
        <w:rPr>
          <w:b/>
          <w:sz w:val="22"/>
          <w:szCs w:val="22"/>
        </w:rPr>
        <w:t>lipnja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0B6EA6" w:rsidP="000B6EA6" w:rsidR="000B6EA6" w:rsidRPr="000B6EA6">
      <w:pPr>
        <w:jc w:val="both"/>
        <w:rPr>
          <w:sz w:val="22"/>
          <w:szCs w:val="22"/>
        </w:rPr>
      </w:pPr>
      <w:r w:rsidRPr="000B6EA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B6EA6">
        <w:rPr>
          <w:sz w:val="22"/>
          <w:szCs w:val="22"/>
        </w:rPr>
        <w:t>0</w:t>
      </w:r>
      <w:r w:rsidR="00365C42">
        <w:rPr>
          <w:sz w:val="22"/>
          <w:szCs w:val="22"/>
        </w:rPr>
        <w:t>6</w:t>
      </w:r>
      <w:r w:rsidR="000B6EA6">
        <w:rPr>
          <w:sz w:val="22"/>
          <w:szCs w:val="22"/>
        </w:rPr>
        <w:t>.07.2017</w:t>
      </w:r>
      <w:r w:rsidRPr="003921E6">
        <w:rPr>
          <w:sz w:val="22"/>
          <w:szCs w:val="22"/>
        </w:rPr>
        <w:t>.g.):</w:t>
      </w:r>
    </w:p>
    <w:p w:rsidRDefault="00FF06DC" w:rsidP="00FF06DC" w:rsidR="00FF06DC" w:rsidRPr="00FF06DC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rPr>
          <w:sz w:val="22"/>
          <w:szCs w:val="22"/>
        </w:rPr>
      </w:pPr>
      <w:r w:rsidRPr="00FF06DC">
        <w:rPr>
          <w:sz w:val="22"/>
          <w:szCs w:val="22"/>
        </w:rPr>
        <w:t xml:space="preserve">FINA, elektroničkim putem i putem e oglasne ploče, </w:t>
      </w:r>
    </w:p>
    <w:p w:rsidRDefault="00FF06DC" w:rsidP="00FF06DC" w:rsidR="00FF06DC" w:rsidRPr="00FF06DC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FF06DC">
        <w:rPr>
          <w:sz w:val="22"/>
          <w:szCs w:val="22"/>
        </w:rPr>
        <w:t>e oglasna ploča,</w:t>
      </w:r>
    </w:p>
    <w:p w:rsidRDefault="00FF06DC" w:rsidP="00FF06DC" w:rsidR="002806A4" w:rsidRPr="00FF06DC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FF06DC">
        <w:rPr>
          <w:sz w:val="22"/>
          <w:szCs w:val="22"/>
        </w:rPr>
        <w:t>nakon pravomoćnosti računovodstvu suda.</w:t>
      </w:r>
    </w:p>
    <w:sectPr w:rsidSect="009346F6" w:rsidR="002806A4" w:rsidRPr="00FF06DC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66BEB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365C42" w:rsidP="00365C42" w:rsidR="00365C42" w:rsidRPr="00365C42">
    <w:pPr>
      <w:jc w:val="right"/>
      <w:rPr>
        <w:b/>
        <w:sz w:val="22"/>
        <w:szCs w:val="22"/>
      </w:rPr>
    </w:pPr>
    <w:r w:rsidRPr="00365C42">
      <w:rPr>
        <w:b/>
        <w:sz w:val="22"/>
        <w:szCs w:val="22"/>
      </w:rPr>
      <w:t>Posl. br. 6-St.70/2017-19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365C42" w:rsidP="009346F6" w:rsidR="00365C42">
    <w:pPr>
      <w:jc w:val="right"/>
      <w:rPr>
        <w:b/>
        <w:sz w:val="22"/>
        <w:szCs w:val="22"/>
      </w:rPr>
    </w:pPr>
  </w:p>
  <w:p w:rsidRDefault="00365C42" w:rsidP="009346F6" w:rsidR="00365C42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14B2D"/>
    <w:rsid w:val="0002514C"/>
    <w:rsid w:val="00026D2D"/>
    <w:rsid w:val="0002721B"/>
    <w:rsid w:val="00036F38"/>
    <w:rsid w:val="0005140C"/>
    <w:rsid w:val="00052108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B6EA6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1F5F57"/>
    <w:rsid w:val="0020699F"/>
    <w:rsid w:val="00230047"/>
    <w:rsid w:val="00230756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65C42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47E98"/>
    <w:rsid w:val="00454943"/>
    <w:rsid w:val="00463348"/>
    <w:rsid w:val="00466BEB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4198A"/>
    <w:rsid w:val="00650C62"/>
    <w:rsid w:val="0065398B"/>
    <w:rsid w:val="0065436B"/>
    <w:rsid w:val="006601CD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57615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51380"/>
    <w:rsid w:val="00C87615"/>
    <w:rsid w:val="00C90CC9"/>
    <w:rsid w:val="00CB18E7"/>
    <w:rsid w:val="00CB1F15"/>
    <w:rsid w:val="00CC08B4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4E80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5037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2F41"/>
    <w:rsid w:val="00FC5D91"/>
    <w:rsid w:val="00FD6706"/>
    <w:rsid w:val="00FE53B1"/>
    <w:rsid w:val="00FE5C17"/>
    <w:rsid w:val="00FE5FAD"/>
    <w:rsid w:val="00FF06DC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B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B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B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B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B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B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B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B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AND WHITE j.d.o.o. za usluge</izvorni_sadrzaj>
    <derivirana_varijabla naziv="DomainObject.Predmet.ProtustrankaFormated_1">  BLACK AND WHITE j.d.o.o. za usluge</derivirana_varijabla>
  </DomainObject.Predmet.ProtustrankaFormated>
  <DomainObject.Predmet.ProtustrankaFormatedOIB>
    <izvorni_sadrzaj>  BLACK AND WHITE j.d.o.o. za usluge, OIB 16584982040</izvorni_sadrzaj>
    <derivirana_varijabla naziv="DomainObject.Predmet.ProtustrankaFormatedOIB_1">  BLACK AND WHITE j.d.o.o. za usluge, OIB 16584982040</derivirana_varijabla>
  </DomainObject.Predmet.ProtustrankaFormatedOIB>
  <DomainObject.Predmet.ProtustrankaFormatedWithAdress>
    <izvorni_sadrzaj> BLACK AND WHITE j.d.o.o. za usluge, Iva Vojnovića 11/A, 20000 Dubrovnik</izvorni_sadrzaj>
    <derivirana_varijabla naziv="DomainObject.Predmet.ProtustrankaFormatedWithAdress_1"> BLACK AND WHITE j.d.o.o. za usluge, Iva Vojnovića 11/A, 20000 Dubrovnik</derivirana_varijabla>
  </DomainObject.Predmet.ProtustrankaFormatedWithAdress>
  <DomainObject.Predmet.ProtustrankaFormatedWithAdressOIB>
    <izvorni_sadrzaj> BLACK AND WHITE j.d.o.o. za usluge, OIB 16584982040, Iva Vojnovića 11/A, 20000 Dubrovnik</izvorni_sadrzaj>
    <derivirana_varijabla naziv="DomainObject.Predmet.ProtustrankaFormatedWithAdressOIB_1"> BLACK AND WHITE j.d.o.o. za usluge, OIB 16584982040, Iva Vojnovića 11/A, 20000 Dubrovnik</derivirana_varijabla>
  </DomainObject.Predmet.ProtustrankaFormatedWithAdressOIB>
  <DomainObject.Predmet.ProtustrankaWithAdress>
    <izvorni_sadrzaj>BLACK AND WHITE j.d.o.o. za usluge Iva Vojnovića 11/A, 20000 Dubrovnik</izvorni_sadrzaj>
    <derivirana_varijabla naziv="DomainObject.Predmet.ProtustrankaWithAdress_1">BLACK AND WHITE j.d.o.o. za usluge Iva Vojnovića 11/A, 20000 Dubrovnik</derivirana_varijabla>
  </DomainObject.Predmet.ProtustrankaWithAdress>
  <DomainObject.Predmet.ProtustrankaWithAdressOIB>
    <izvorni_sadrzaj>BLACK AND WHITE j.d.o.o. za usluge, OIB 16584982040, Iva Vojnovića 11/A, 20000 Dubrovnik</izvorni_sadrzaj>
    <derivirana_varijabla naziv="DomainObject.Predmet.ProtustrankaWithAdressOIB_1">BLACK AND WHITE j.d.o.o. za usluge, OIB 16584982040, Iva Vojnovića 11/A, 20000 Dubrovnik</derivirana_varijabla>
  </DomainObject.Predmet.ProtustrankaWithAdressOIB>
  <DomainObject.Predmet.ProtustrankaNazivFormated>
    <izvorni_sadrzaj>BLACK AND WHITE j.d.o.o. za usluge</izvorni_sadrzaj>
    <derivirana_varijabla naziv="DomainObject.Predmet.ProtustrankaNazivFormated_1">BLACK AND WHITE j.d.o.o. za usluge</derivirana_varijabla>
  </DomainObject.Predmet.ProtustrankaNazivFormated>
  <DomainObject.Predmet.ProtustrankaNazivFormatedOIB>
    <izvorni_sadrzaj>BLACK AND WHITE j.d.o.o. za usluge, OIB 16584982040</izvorni_sadrzaj>
    <derivirana_varijabla naziv="DomainObject.Predmet.ProtustrankaNazivFormatedOIB_1">BLACK AND WHITE j.d.o.o. za usluge, OIB 16584982040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14566.45</izvorni_sadrzaj>
    <derivirana_varijabla naziv="DomainObject.Predmet.TrenutnaVrijednost_1">14566.45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BLACK AND WHITE j.d.o.o. za usluge</item>
    </izvorni_sadrzaj>
    <derivirana_varijabla naziv="DomainObject.Predmet.ProtuStrankaListFormated_1">
      <item>BLACK AND WHITE j.d.o.o. za usluge</item>
    </derivirana_varijabla>
  </DomainObject.Predmet.ProtuStrankaListFormated>
  <DomainObject.Predmet.ProtuStrankaListFormatedOIB>
    <izvorni_sadrzaj>
      <item>BLACK AND WHITE j.d.o.o. za usluge, OIB 16584982040</item>
    </izvorni_sadrzaj>
    <derivirana_varijabla naziv="DomainObject.Predmet.ProtuStrankaListFormatedOIB_1">
      <item>BLACK AND WHITE j.d.o.o. za usluge, OIB 16584982040</item>
    </derivirana_varijabla>
  </DomainObject.Predmet.ProtuStrankaListFormatedOIB>
  <DomainObject.Predmet.ProtuStrankaListFormatedWithAdress>
    <izvorni_sadrzaj>
      <item>BLACK AND WHITE j.d.o.o. za usluge, Iva Vojnovića 11/A, 20000 Dubrovnik</item>
    </izvorni_sadrzaj>
    <derivirana_varijabla naziv="DomainObject.Predmet.ProtuStrankaListFormatedWithAdress_1">
      <item>BLACK AND WHITE j.d.o.o. za usluge, Iva Vojnovića 11/A, 20000 Dubrovnik</item>
    </derivirana_varijabla>
  </DomainObject.Predmet.ProtuStrankaListFormatedWithAdress>
  <DomainObject.Predmet.ProtuStrankaListFormatedWithAdressOIB>
    <izvorni_sadrzaj>
      <item>BLACK AND WHITE j.d.o.o. za usluge, OIB 16584982040, Iva Vojnovića 11/A, 20000 Dubrovnik</item>
    </izvorni_sadrzaj>
    <derivirana_varijabla naziv="DomainObject.Predmet.ProtuStrankaListFormatedWithAdressOIB_1">
      <item>BLACK AND WHITE j.d.o.o. za usluge, OIB 16584982040, Iva Vojnovića 11/A, 20000 Dubrovnik</item>
    </derivirana_varijabla>
  </DomainObject.Predmet.ProtuStrankaListFormatedWithAdressOIB>
  <DomainObject.Predmet.ProtuStrankaListNazivFormated>
    <izvorni_sadrzaj>
      <item>BLACK AND WHITE j.d.o.o. za usluge</item>
    </izvorni_sadrzaj>
    <derivirana_varijabla naziv="DomainObject.Predmet.ProtuStrankaListNazivFormated_1">
      <item>BLACK AND WHITE j.d.o.o. za usluge</item>
    </derivirana_varijabla>
  </DomainObject.Predmet.ProtuStrankaListNazivFormated>
  <DomainObject.Predmet.ProtuStrankaListNazivFormatedOIB>
    <izvorni_sadrzaj>
      <item>BLACK AND WHITE j.d.o.o. za usluge, OIB 16584982040</item>
    </izvorni_sadrzaj>
    <derivirana_varijabla naziv="DomainObject.Predmet.ProtuStrankaListNazivFormatedOIB_1">
      <item>BLACK AND WHITE j.d.o.o. za usluge, OIB 16584982040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BLACK AND WHITE j.d.o.o. za usluge</izvorni_sadrzaj>
    <derivirana_varijabla naziv="DomainObject.Predmet.ProtustrankaIDrugi_1">BLACK AND WHITE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BLACK AND WHITE j.d.o.o. za usluge, OIB 16584982040, Iva Vojnovića 11/A, 20000 Dubrovnik</izvorni_sadrzaj>
    <derivirana_varijabla naziv="DomainObject.Predmet.ProtustrankaIDrugiAdressOIB_1">BLACK AND WHITE j.d.o.o. za usluge, OIB 16584982040, Iva Vojnovića 11/A,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BLACK AND WHITE j.d.o.o. za usluge</item>
    </izvorni_sadrzaj>
    <derivirana_varijabla naziv="DomainObject.Predmet.SudioniciListNaziv_1">
      <item>FINA, RC Split, Podružnica Dubrovnik</item>
      <item>BLACK AND WHITE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BLACK AND WHITE j.d.o.o. za usluge, OIB 16584982040, Iva Vojnovića 11/A,20000 Dubrovnik</item>
    </izvorni_sadrzaj>
    <derivirana_varijabla naziv="DomainObject.Predmet.SudioniciListAdressOIB_1">
      <item>FINA, RC Split, Podružnica Dubrovnik, OIB 85821130368, Vukovarska 2,20000 Dubrovnik</item>
      <item>BLACK AND WHITE j.d.o.o. za usluge, OIB 16584982040, Iva Vojnovića 11/A,20000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16584982040</item>
    </izvorni_sadrzaj>
    <derivirana_varijabla naziv="DomainObject.Predmet.SudioniciListNazivOIB_1">
      <item>, OIB 85821130368</item>
      <item>, OIB 16584982040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2167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2017-06-06T07:32:00Z</dcterms:created>
  <dc:creator>Srđan Gavranić</dc:creator>
  <cp:lastModifiedBy>Srđan Gavranić</cp:lastModifiedBy>
  <cp:lastPrinted>2017-06-01T11:38:00Z</cp:lastPrinted>
  <dcterms:modified xmlns:xsi="http://www.w3.org/2001/XMLSchema-instance" xsi:type="dcterms:W3CDTF">2017-06-06T07:33:00Z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