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81b1" w14:paraId="30081b1" w:rsidRDefault="00637308" w:rsidP="00637308" w:rsidR="00637308" w:rsidRPr="00637308">
      <w:pPr>
        <w:spacing w:before="50"/>
        <w15:collapsed w:val="false"/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7308">
        <w:t>1.St-12/2017</w:t>
      </w:r>
    </w:p>
    <w:p w:rsidRDefault="00637308" w:rsidP="00637308" w:rsidR="00637308">
      <w:pPr>
        <w:spacing w:before="50"/>
        <w:rPr>
          <w:b/>
        </w:rPr>
      </w:pPr>
    </w:p>
    <w:p w:rsidRDefault="00637308" w:rsidP="00637308" w:rsidR="00637308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7308" w:rsidP="00637308" w:rsidR="00637308" w:rsidRPr="00637308">
      <w:pPr>
        <w:spacing w:before="50"/>
      </w:pPr>
      <w:r w:rsidRPr="00637308">
        <w:t>REPUBLIKA HRVATSKA</w:t>
      </w:r>
      <w:r w:rsidRPr="00637308">
        <w:tab/>
      </w:r>
      <w:r w:rsidRPr="00637308">
        <w:tab/>
      </w:r>
      <w:r w:rsidRPr="00637308">
        <w:tab/>
      </w:r>
      <w:r w:rsidRPr="00637308">
        <w:tab/>
      </w:r>
      <w:r w:rsidRPr="00637308">
        <w:tab/>
      </w:r>
      <w:r w:rsidRPr="00637308">
        <w:tab/>
        <w:t xml:space="preserve">      </w:t>
      </w:r>
    </w:p>
    <w:p w:rsidRDefault="00637308" w:rsidP="00637308" w:rsidR="00637308" w:rsidRPr="00637308">
      <w:r w:rsidRPr="00637308">
        <w:t>TRGOVAČKI SUD U SPLITU</w:t>
      </w:r>
      <w:r w:rsidRPr="00637308">
        <w:tab/>
      </w:r>
      <w:r w:rsidRPr="00637308">
        <w:tab/>
      </w:r>
      <w:r w:rsidRPr="00637308">
        <w:tab/>
      </w:r>
      <w:r w:rsidRPr="00637308">
        <w:tab/>
      </w:r>
      <w:r w:rsidRPr="00637308">
        <w:tab/>
      </w:r>
      <w:r w:rsidRPr="00637308">
        <w:tab/>
      </w:r>
    </w:p>
    <w:p w:rsidRDefault="00637308" w:rsidP="00637308" w:rsidR="00637308" w:rsidRPr="006373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7308">
        <w:rPr>
          <w:rFonts w:cs="Times New Roman" w:hAnsi="Times New Roman" w:ascii="Times New Roman"/>
          <w:sz w:val="24"/>
          <w:szCs w:val="24"/>
        </w:rPr>
        <w:t xml:space="preserve">Split, </w:t>
      </w:r>
      <w:proofErr w:type="spellStart"/>
      <w:r w:rsidRPr="00637308"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 w:rsidRPr="00637308">
        <w:rPr>
          <w:rFonts w:cs="Times New Roman" w:hAnsi="Times New Roman" w:ascii="Times New Roman"/>
          <w:sz w:val="24"/>
          <w:szCs w:val="24"/>
        </w:rPr>
        <w:t xml:space="preserve"> 6</w:t>
      </w:r>
      <w:r w:rsidRPr="00637308">
        <w:rPr>
          <w:rFonts w:cs="Times New Roman" w:hAnsi="Times New Roman" w:ascii="Times New Roman"/>
          <w:sz w:val="24"/>
          <w:szCs w:val="24"/>
        </w:rPr>
        <w:tab/>
      </w:r>
    </w:p>
    <w:p w:rsidRDefault="00637308" w:rsidP="00637308" w:rsidR="00637308" w:rsidRPr="006373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37308" w:rsidP="00637308" w:rsidR="00637308" w:rsidRPr="00637308">
      <w:pPr>
        <w:spacing w:after="200" w:before="200"/>
        <w:jc w:val="center"/>
        <w:rPr>
          <w:spacing w:val="60"/>
        </w:rPr>
      </w:pPr>
      <w:r w:rsidRPr="00637308">
        <w:rPr>
          <w:spacing w:val="60"/>
        </w:rPr>
        <w:t>REPUBLIKA HRVATSKA</w:t>
      </w:r>
    </w:p>
    <w:p w:rsidRDefault="00637308" w:rsidP="00637308" w:rsidR="00637308" w:rsidRPr="00637308">
      <w:pPr>
        <w:jc w:val="center"/>
        <w:rPr>
          <w:rFonts w:eastAsia="Calibri"/>
          <w:lang w:eastAsia="en-US"/>
        </w:rPr>
      </w:pPr>
      <w:r w:rsidRPr="00637308">
        <w:rPr>
          <w:rFonts w:eastAsia="Calibri"/>
          <w:lang w:eastAsia="en-US"/>
        </w:rPr>
        <w:t>R J E Š E N J E</w:t>
      </w:r>
    </w:p>
    <w:p w:rsidRDefault="00637308" w:rsidP="00637308" w:rsidR="00637308"/>
    <w:p w:rsidRDefault="00637308" w:rsidP="00637308" w:rsidR="00637308" w:rsidRPr="006373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 , u stečajnom postupku nad stečajnim dužnikom </w:t>
      </w:r>
      <w:r w:rsidRPr="00A1564B">
        <w:rPr>
          <w:rFonts w:cs="Times New Roman" w:hAnsi="Times New Roman" w:ascii="Times New Roman"/>
          <w:sz w:val="24"/>
          <w:szCs w:val="24"/>
        </w:rPr>
        <w:t xml:space="preserve">EKIPA d.o.o. za trgovinu i usluge, društvo s ograničenom odgovornošću, Split, </w:t>
      </w:r>
      <w:proofErr w:type="spellStart"/>
      <w:r w:rsidRPr="00A1564B">
        <w:rPr>
          <w:rFonts w:cs="Times New Roman" w:hAnsi="Times New Roman" w:ascii="Times New Roman"/>
          <w:sz w:val="24"/>
          <w:szCs w:val="24"/>
        </w:rPr>
        <w:t>Mosećka</w:t>
      </w:r>
      <w:proofErr w:type="spellEnd"/>
      <w:r w:rsidRPr="00A1564B">
        <w:rPr>
          <w:rFonts w:cs="Times New Roman" w:hAnsi="Times New Roman" w:ascii="Times New Roman"/>
          <w:sz w:val="24"/>
          <w:szCs w:val="24"/>
        </w:rPr>
        <w:t xml:space="preserve"> 72, OIB: 39637173651 u stečaju</w:t>
      </w:r>
      <w:r>
        <w:rPr>
          <w:rFonts w:cs="Times New Roman" w:hAnsi="Times New Roman" w:ascii="Times New Roman"/>
          <w:sz w:val="24"/>
          <w:szCs w:val="24"/>
        </w:rPr>
        <w:t>,  dana 2</w:t>
      </w:r>
      <w:r w:rsidR="00945E81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 rujna 2018. godine,</w:t>
      </w:r>
    </w:p>
    <w:p w:rsidRDefault="00637308" w:rsidP="00637308" w:rsidR="00637308">
      <w:pPr>
        <w:jc w:val="center"/>
      </w:pPr>
      <w:r>
        <w:t xml:space="preserve">r i j e š i o    j e </w:t>
      </w:r>
    </w:p>
    <w:p w:rsidRDefault="00637308" w:rsidP="00637308" w:rsidR="00637308">
      <w:pPr>
        <w:pStyle w:val="Tijeloteksta"/>
        <w:tabs>
          <w:tab w:pos="708" w:val="left"/>
        </w:tabs>
      </w:pPr>
    </w:p>
    <w:p w:rsidRDefault="00637308" w:rsidP="00637308" w:rsidR="00637308">
      <w:r>
        <w:t>I.</w:t>
      </w:r>
      <w:r>
        <w:tab/>
        <w:t xml:space="preserve">Ispravlja se rješenje  o utvrđenim tražbinama ovog suda </w:t>
      </w:r>
      <w:proofErr w:type="spellStart"/>
      <w:r>
        <w:t>posl</w:t>
      </w:r>
      <w:proofErr w:type="spellEnd"/>
      <w:r>
        <w:t>. broj 1.St-1</w:t>
      </w:r>
      <w:r w:rsidR="002A5474">
        <w:t>2/</w:t>
      </w:r>
      <w:r>
        <w:t>201</w:t>
      </w:r>
      <w:r w:rsidR="002A5474">
        <w:t>7</w:t>
      </w:r>
      <w:r>
        <w:t xml:space="preserve"> od </w:t>
      </w:r>
      <w:r w:rsidR="002A5474">
        <w:t>21</w:t>
      </w:r>
      <w:r>
        <w:t>.rujna 2018.godine u točki I.</w:t>
      </w:r>
      <w:r w:rsidR="002A5474">
        <w:t xml:space="preserve"> i točki II. </w:t>
      </w:r>
      <w:r>
        <w:t xml:space="preserve"> izreke,</w:t>
      </w:r>
      <w:r w:rsidR="002A5474">
        <w:t xml:space="preserve">  u odnosu na vjerovnika Republika Hrvatska, OIB: 18683136487,</w:t>
      </w:r>
      <w:r>
        <w:t>tako da umjesto navedenog</w:t>
      </w:r>
      <w:r w:rsidR="002A5474">
        <w:t xml:space="preserve"> iznosa u I.</w:t>
      </w:r>
      <w:r w:rsidR="000F7AAC">
        <w:t xml:space="preserve"> v</w:t>
      </w:r>
      <w:r w:rsidR="002A5474">
        <w:t>išem isplatnom redu od 19.167,05 kn, treba stajati</w:t>
      </w:r>
      <w:r w:rsidR="000F7AAC">
        <w:t xml:space="preserve"> 125.713,65 kn, a u II. višem isplatnom redu umjesto navedenog iznosa od 288.371,75 kn, treba stajati 162.658,10 kn. </w:t>
      </w:r>
      <w:r>
        <w:t xml:space="preserve">       </w:t>
      </w:r>
    </w:p>
    <w:p w:rsidRDefault="000F7AAC" w:rsidP="00637308" w:rsidR="000F7A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37308" w:rsidP="00637308" w:rsidR="0063730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U preostalom dijelu rješenje ovog suda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>. broj 1.St-1</w:t>
      </w:r>
      <w:r w:rsidR="00945E81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945E81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945E81">
        <w:rPr>
          <w:rFonts w:cs="Times New Roman" w:hAnsi="Times New Roman" w:ascii="Times New Roman"/>
          <w:sz w:val="24"/>
          <w:szCs w:val="24"/>
        </w:rPr>
        <w:t>21</w:t>
      </w:r>
      <w:r>
        <w:rPr>
          <w:rFonts w:cs="Times New Roman" w:hAnsi="Times New Roman" w:ascii="Times New Roman"/>
          <w:sz w:val="24"/>
          <w:szCs w:val="24"/>
        </w:rPr>
        <w:t>.rujna 2018.godine, ostaje neizmijenjeno.</w:t>
      </w:r>
    </w:p>
    <w:p w:rsidRDefault="00637308" w:rsidP="00637308" w:rsidR="00637308">
      <w:pPr>
        <w:ind w:firstLine="708"/>
        <w:jc w:val="both"/>
        <w:rPr>
          <w:noProof/>
        </w:rPr>
      </w:pPr>
    </w:p>
    <w:p w:rsidRDefault="00637308" w:rsidP="00637308" w:rsidR="00637308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637308" w:rsidP="00637308" w:rsidR="00637308">
      <w:pPr>
        <w:pStyle w:val="Bezproreda"/>
        <w:rPr>
          <w:rFonts w:cs="Times New Roman" w:hAnsi="Times New Roman" w:ascii="Times New Roman"/>
        </w:rPr>
      </w:pPr>
    </w:p>
    <w:p w:rsidRDefault="00637308" w:rsidP="00637308" w:rsidR="00637308">
      <w:r>
        <w:rPr>
          <w:rFonts w:eastAsia="Calibri"/>
          <w:lang w:eastAsia="en-US"/>
        </w:rPr>
        <w:tab/>
      </w:r>
      <w:r>
        <w:tab/>
        <w:t xml:space="preserve">Očitom omaškom kod pisanja rješenja o utvrđenim tražbinama ovog suda </w:t>
      </w:r>
      <w:proofErr w:type="spellStart"/>
      <w:r>
        <w:t>posl</w:t>
      </w:r>
      <w:proofErr w:type="spellEnd"/>
      <w:r>
        <w:t>. br.1. St-1</w:t>
      </w:r>
      <w:r w:rsidR="00945E81">
        <w:t>2</w:t>
      </w:r>
      <w:r>
        <w:t xml:space="preserve">/2017 od </w:t>
      </w:r>
      <w:r w:rsidR="00945E81">
        <w:t>21</w:t>
      </w:r>
      <w:r>
        <w:t xml:space="preserve">.rujna 2018.godine, sud je  u točki I </w:t>
      </w:r>
      <w:r w:rsidR="00945E81">
        <w:t>i točki II.</w:t>
      </w:r>
      <w:r w:rsidR="00CF67AA">
        <w:t xml:space="preserve"> </w:t>
      </w:r>
      <w:r>
        <w:t xml:space="preserve">izreke pogrešno naveo utvrđenu tražbinu za vjerovnika Republika Hrvatska, OIB: 18683136487, </w:t>
      </w:r>
      <w:r w:rsidR="00CF67AA">
        <w:t>tako da umjesto navedenog iznosa u I. višem isplatnom redu od 19.167,05 kn, treba stajati 125.713,65 kn, a u II. višem isplatnom redu umjesto navedenog iznosa od 288.371,75 kn, treba stajati 162.658,10 kn</w:t>
      </w:r>
      <w:r>
        <w:t>,  pa je sud po službenoj dužnosti, a na temelju odredbe čl. 6. Stečajnog zakona  ( 44/96 do 133/12)  u vezi s odredbom čl. 347. Zakona o parničnom postupku ( NN 53/91, 91/92, 112/99, 88/01, 117/03, 88/05, 92/07, 84/08, 123/08, 57/11 i 25/13- dalje ZPP) odlučio kao pod točkom I izreke.</w:t>
      </w:r>
    </w:p>
    <w:p w:rsidRDefault="00637308" w:rsidP="00637308" w:rsidR="00637308">
      <w:r>
        <w:t xml:space="preserve"> </w:t>
      </w:r>
    </w:p>
    <w:p w:rsidRDefault="00637308" w:rsidP="00637308" w:rsidR="00637308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37308" w:rsidP="00637308" w:rsidR="00637308">
      <w:r>
        <w:tab/>
      </w:r>
      <w:r>
        <w:tab/>
      </w:r>
      <w:r>
        <w:tab/>
      </w:r>
      <w:r>
        <w:tab/>
        <w:t>U Splitu,</w:t>
      </w:r>
      <w:r w:rsidR="00945E81">
        <w:t xml:space="preserve"> 25</w:t>
      </w:r>
      <w:r>
        <w:t>. rujna  2018. godine.</w:t>
      </w:r>
    </w:p>
    <w:p w:rsidRDefault="00637308" w:rsidP="00637308" w:rsidR="00637308"/>
    <w:p w:rsidRDefault="00637308" w:rsidP="00637308" w:rsidR="0063730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637308" w:rsidP="00637308" w:rsidR="00637308"/>
    <w:p w:rsidRDefault="00637308" w:rsidP="00637308" w:rsidR="0063730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637308" w:rsidP="00637308" w:rsidR="0063730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37308" w:rsidP="00637308" w:rsidR="00637308">
      <w:pPr>
        <w:jc w:val="both"/>
      </w:pPr>
    </w:p>
    <w:p w:rsidRDefault="00637308" w:rsidP="00637308" w:rsidR="00637308">
      <w:r>
        <w:t xml:space="preserve">POUKA O PRAVNOM LIJEKU: </w:t>
      </w:r>
    </w:p>
    <w:p w:rsidRDefault="00637308" w:rsidP="00637308" w:rsidR="00637308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637308" w:rsidP="00637308" w:rsidR="00637308"/>
    <w:p w:rsidRDefault="00637308" w:rsidP="00637308" w:rsidR="00637308">
      <w:pPr>
        <w:ind w:firstLine="708"/>
        <w:jc w:val="both"/>
        <w:rPr>
          <w:rFonts w:eastAsia="Calibri"/>
          <w:lang w:eastAsia="en-US"/>
        </w:rPr>
      </w:pPr>
    </w:p>
    <w:p w:rsidRDefault="00637308" w:rsidP="00637308" w:rsidR="0063730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637308" w:rsidP="00637308" w:rsidR="00637308">
      <w:pPr>
        <w:ind w:firstLine="357"/>
        <w:jc w:val="both"/>
      </w:pPr>
      <w:r>
        <w:t xml:space="preserve">- stečajnom upravitelju </w:t>
      </w:r>
    </w:p>
    <w:p w:rsidRDefault="00637308" w:rsidP="00637308" w:rsidR="00637308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637308" w:rsidP="00637308" w:rsidR="00637308"/>
    <w:p w:rsidRDefault="00637308" w:rsidP="00637308" w:rsidR="00637308"/>
    <w:p w:rsidRDefault="00637308" w:rsidP="00637308" w:rsidR="00637308"/>
    <w:p w:rsidRDefault="00637308" w:rsidP="00637308" w:rsidR="00637308"/>
    <w:p w:rsidRDefault="00637308" w:rsidP="00637308" w:rsidR="00637308"/>
    <w:p w:rsidRDefault="00637308" w:rsidP="00637308" w:rsidR="00637308"/>
    <w:p w:rsidRDefault="00637308" w:rsidP="00637308" w:rsidR="00637308"/>
    <w:p w:rsidRDefault="00637308" w:rsidP="00637308" w:rsidR="00637308"/>
    <w:p w:rsidRDefault="00637308" w:rsidP="00637308" w:rsidR="00637308"/>
    <w:p w:rsidRDefault="00637308" w:rsidP="00637308" w:rsidR="00637308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308"/>
    <w:rsid w:val="000F7AAC"/>
    <w:rsid w:val="002A5474"/>
    <w:rsid w:val="004730FE"/>
    <w:rsid w:val="00637308"/>
    <w:rsid w:val="00945E81"/>
    <w:rsid w:val="00CF67A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308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63730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37308"/>
    <w:rPr>
      <w:rFonts w:eastAsia="Times New Roman"/>
      <w:szCs w:val="20"/>
      <w:lang w:eastAsia="hr-HR"/>
    </w:rPr>
  </w:style>
  <w:style w:styleId="Bezproreda" w:type="paragraph">
    <w:name w:val="No Spacing"/>
    <w:uiPriority w:val="1"/>
    <w:qFormat/>
    <w:rsid w:val="00637308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63730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373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730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3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0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0F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0F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0F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308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63730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37308"/>
    <w:rPr>
      <w:rFonts w:eastAsia="Times New Roman"/>
      <w:szCs w:val="20"/>
      <w:lang w:eastAsia="hr-HR"/>
    </w:rPr>
  </w:style>
  <w:style w:styleId="Bezproreda" w:type="paragraph">
    <w:name w:val="No Spacing"/>
    <w:uiPriority w:val="1"/>
    <w:qFormat/>
    <w:rsid w:val="00637308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63730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373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730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3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0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0F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0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0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9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EKIPA d.o.o. za trgovinu i usluge, društvo s ograničenom odgovornošću u stečaju zastupanog po punomoćniku Joška Rogošić</izvorni_sadrzaj>
    <derivirana_varijabla naziv="DomainObject.Predmet.ProtustrankaFormated_1">  EKIPA d.o.o. za trgovinu i usluge, društvo s ograničenom odgovornošću u stečaju zastupanog po punomoćniku Joška Rogošić</derivirana_varijabla>
  </DomainObject.Predmet.ProtustrankaFormated>
  <DomainObject.Predmet.ProtustrankaFormatedOIB>
    <izvorni_sadrzaj>  EKIPA d.o.o. za trgovinu i usluge, društvo s ograničenom odgovornošću u stečaju, OIB 39637173651 zastupanog po punomoćniku Joška Rogošić</izvorni_sadrzaj>
    <derivirana_varijabla naziv="DomainObject.Predmet.ProtustrankaFormatedOIB_1">  EKIPA d.o.o. za trgovinu i usluge, društvo s ograničenom odgovornošću u stečaju, OIB 39637173651 zastupanog po punomoćniku Joška Rogošić</derivirana_varijabla>
  </DomainObject.Predmet.ProtustrankaFormatedOIB>
  <DomainObject.Predmet.ProtustrankaFormatedWithAdress>
    <izvorni_sadrzaj> EKIPA d.o.o. za trgovinu i usluge, društvo s ograničenom odgovornošću u stečaju, Mosećka 72, 21000 Split zastupanog po punomoćniku Joška Rogošić</izvorni_sadrzaj>
    <derivirana_varijabla naziv="DomainObject.Predmet.ProtustrankaFormatedWithAdress_1"> EKIPA d.o.o. za trgovinu i usluge, društvo s ograničenom odgovornošću u stečaju, Mosećka 72, 21000 Split zastupanog po punomoćniku Joška Rogošić</derivirana_varijabla>
  </DomainObject.Predmet.ProtustrankaFormatedWithAdress>
  <DomainObject.Predmet.ProtustrankaFormatedWithAdressOIB>
    <izvorni_sadrzaj> EKIPA d.o.o. za trgovinu i usluge, društvo s ograničenom odgovornošću u stečaju, OIB 39637173651, Mosećka 72, 21000 Split zastupanog po punomoćniku Joška Rogošić</izvorni_sadrzaj>
    <derivirana_varijabla naziv="DomainObject.Predmet.ProtustrankaFormatedWithAdressOIB_1"> EKIPA d.o.o. za trgovinu i usluge, društvo s ograničenom odgovornošću u stečaju, OIB 39637173651, Mosećka 72, 21000 Split zastupanog po punomoćniku Joška Rogošić</derivirana_varijabla>
  </DomainObject.Predmet.ProtustrankaFormatedWithAdressOIB>
  <DomainObject.Predmet.ProtustrankaWithAdress>
    <izvorni_sadrzaj>EKIPA d.o.o. za trgovinu i usluge, društvo s ograničenom odgovornošću u stečaju Mosećka 72, 21000 Split</izvorni_sadrzaj>
    <derivirana_varijabla naziv="DomainObject.Predmet.ProtustrankaWithAdress_1">EKIPA d.o.o. za trgovinu i usluge, društvo s ograničenom odgovornošću u stečaju Mosećka 72, 21000 Split</derivirana_varijabla>
  </DomainObject.Predmet.ProtustrankaWithAdress>
  <DomainObject.Predmet.ProtustrankaWithAdressOIB>
    <izvorni_sadrzaj>EKIPA d.o.o. za trgovinu i usluge, društvo s ograničenom odgovornošću u stečaju, OIB 39637173651, Mosećka 72, 21000 Split</izvorni_sadrzaj>
    <derivirana_varijabla naziv="DomainObject.Predmet.ProtustrankaWithAdressOIB_1">EKIPA d.o.o. za trgovinu i usluge, društvo s ograničenom odgovornošću u stečaju, OIB 39637173651, Mosećka 72, 21000 Split</derivirana_varijabla>
  </DomainObject.Predmet.ProtustrankaWithAdressOIB>
  <DomainObject.Predmet.ProtustrankaNazivFormated>
    <izvorni_sadrzaj>EKIPA d.o.o. za trgovinu i usluge, društvo s ograničenom odgovornošću u stečaju</izvorni_sadrzaj>
    <derivirana_varijabla naziv="DomainObject.Predmet.ProtustrankaNazivFormated_1">EKIPA d.o.o. za trgovinu i usluge, društvo s ograničenom odgovornošću u stečaju</derivirana_varijabla>
  </DomainObject.Predmet.ProtustrankaNazivFormated>
  <DomainObject.Predmet.ProtustrankaNazivFormatedOIB>
    <izvorni_sadrzaj>EKIPA d.o.o. za trgovinu i usluge, društvo s ograničenom odgovornošću u stečaju, OIB 39637173651</izvorni_sadrzaj>
    <derivirana_varijabla naziv="DomainObject.Predmet.ProtustrankaNazivFormatedOIB_1">EKIPA d.o.o. za trgovinu i usluge, društvo s ograničenom odgovornošću u stečaju, OIB 39637173651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285846.53</izvorni_sadrzaj>
    <derivirana_varijabla naziv="DomainObject.Predmet.TrenutnaVrijednost_1">285846.53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EKIPA d.o.o. za trgovinu i usluge, društvo s ograničenom odgovornošću u stečaju zastupanog po punomoćniku Joška Rogošić</item>
    </izvorni_sadrzaj>
    <derivirana_varijabla naziv="DomainObject.Predmet.ProtuStrankaListFormated_1">
      <item>EKIPA d.o.o. za trgovinu i usluge, društvo s ograničenom odgovornošću u stečaju zastupanog po punomoćniku Joška Rogošić</item>
    </derivirana_varijabla>
  </DomainObject.Predmet.ProtuStrankaListFormated>
  <DomainObject.Predmet.ProtuStrankaListFormatedOIB>
    <izvorni_sadrzaj>
      <item>EKIPA d.o.o. za trgovinu i usluge, društvo s ograničenom odgovornošću u stečaju, OIB 39637173651 zastupanog po punomoćniku Joška Rogošić</item>
    </izvorni_sadrzaj>
    <derivirana_varijabla naziv="DomainObject.Predmet.ProtuStrankaListFormatedOIB_1">
      <item>EKIPA d.o.o. za trgovinu i usluge, društvo s ograničenom odgovornošću u stečaju, OIB 39637173651 zastupanog po punomoćniku Joška Rogošić</item>
    </derivirana_varijabla>
  </DomainObject.Predmet.ProtuStrankaListFormatedOIB>
  <DomainObject.Predmet.ProtuStrankaListFormatedWithAdress>
    <izvorni_sadrzaj>
      <item>EKIPA d.o.o. za trgovinu i usluge, društvo s ograničenom odgovornošću u stečaju, Mosećka 72, 21000 Split zastupanog po punomoćniku Joška Rogošić</item>
    </izvorni_sadrzaj>
    <derivirana_varijabla naziv="DomainObject.Predmet.ProtuStrankaListFormatedWithAdress_1">
      <item>EKIPA d.o.o. za trgovinu i usluge, društvo s ograničenom odgovornošću u stečaju, Mosećka 72, 21000 Split zastupanog po punomoćniku Joška Rogošić</item>
    </derivirana_varijabla>
  </DomainObject.Predmet.ProtuStrankaListFormatedWithAdress>
  <DomainObject.Predmet.ProtuStrankaListFormatedWithAdressOIB>
    <izvorni_sadrzaj>
      <item>EKIPA d.o.o. za trgovinu i usluge, društvo s ograničenom odgovornošću u stečaju, OIB 39637173651, Mosećka 72, 21000 Split zastupanog po punomoćniku Joška Rogošić</item>
    </izvorni_sadrzaj>
    <derivirana_varijabla naziv="DomainObject.Predmet.ProtuStrankaListFormatedWithAdressOIB_1">
      <item>EKIPA d.o.o. za trgovinu i usluge, društvo s ograničenom odgovornošću u stečaju, OIB 39637173651, Mosećka 72, 21000 Split zastupanog po punomoćniku Joška Rogošić</item>
    </derivirana_varijabla>
  </DomainObject.Predmet.ProtuStrankaListFormatedWithAdressOIB>
  <DomainObject.Predmet.ProtuStrankaListNazivFormated>
    <izvorni_sadrzaj>
      <item>EKIPA d.o.o. za trgovinu i usluge, društvo s ograničenom odgovornošću u stečaju</item>
    </izvorni_sadrzaj>
    <derivirana_varijabla naziv="DomainObject.Predmet.ProtuStrankaListNazivFormated_1">
      <item>EKIPA d.o.o. za trgovinu i usluge, društvo s ograničenom odgovornošću u stečaju</item>
    </derivirana_varijabla>
  </DomainObject.Predmet.ProtuStrankaListNazivFormated>
  <DomainObject.Predmet.ProtuStrankaListNazivFormatedOIB>
    <izvorni_sadrzaj>
      <item>EKIPA d.o.o. za trgovinu i usluge, društvo s ograničenom odgovornošću u stečaju, OIB 39637173651</item>
    </izvorni_sadrzaj>
    <derivirana_varijabla naziv="DomainObject.Predmet.ProtuStrankaListNazivFormatedOIB_1">
      <item>EKIPA d.o.o. za trgovinu i usluge, društvo s ograničenom odgovornošću u stečaju, OIB 39637173651</item>
    </derivirana_varijabla>
  </DomainObject.Predmet.ProtuStrankaListNazivFormatedOIB>
  <DomainObject.Predmet.OstaliListFormated>
    <izvorni_sadrzaj>
      <item>Joška Rogošić punomoćnica sudionika u postupku EKIPA d.o.o. za trgovinu i usluge, društvo s ograničenom odgovornošću u stečaju</item>
    </izvorni_sadrzaj>
    <derivirana_varijabla naziv="DomainObject.Predmet.OstaliListFormated_1">
      <item>Joška Rogošić punomoćnica sudionika u postupku EKIPA d.o.o. za trgovinu i usluge, društvo s ograničenom odgovornošću u stečaju</item>
    </derivirana_varijabla>
  </DomainObject.Predmet.OstaliListFormated>
  <DomainObject.Predmet.OstaliListFormatedOIB>
    <izvorni_sadrzaj>
      <item>Joška Rogošić, OIB 85457886409 punomoćnica sudionika u postupku EKIPA d.o.o. za trgovinu i usluge, društvo s ograničenom odgovornošću u stečaju</item>
    </izvorni_sadrzaj>
    <derivirana_varijabla naziv="DomainObject.Predmet.OstaliListFormatedOIB_1">
      <item>Joška Rogošić, OIB 85457886409 punomoćnica sudionika u postupku EKIPA d.o.o. za trgovinu i usluge, društvo s ograničenom odgovornošću u stečaju</item>
    </derivirana_varijabla>
  </DomainObject.Predmet.OstaliListFormatedOIB>
  <DomainObject.Predmet.OstaliListFormatedWithAdress>
    <izvorni_sadrzaj>
      <item>Joška Rogošić, Fošal 12, 21310 Omiš punomoćnica sudionika u postupku EKIPA d.o.o. za trgovinu i usluge, društvo s ograničenom odgovornošću u stečaju</item>
    </izvorni_sadrzaj>
    <derivirana_varijabla naziv="DomainObject.Predmet.OstaliListFormatedWithAdress_1">
      <item>Joška Rogošić, Fošal 12, 21310 Omiš punomoćnica sudionika u postupku EKIPA d.o.o. za trgovinu i usluge, društvo s ograničenom odgovornošću u stečaju</item>
    </derivirana_varijabla>
  </DomainObject.Predmet.OstaliListFormatedWithAdress>
  <DomainObject.Predmet.OstaliListFormatedWithAdressOIB>
    <izvorni_sadrzaj>
      <item>Joška Rogošić, OIB 85457886409, Fošal 12, 21310 Omiš punomoćnica sudionika u postupku EKIPA d.o.o. za trgovinu i usluge, društvo s ograničenom odgovornošću u stečaju</item>
    </izvorni_sadrzaj>
    <derivirana_varijabla naziv="DomainObject.Predmet.OstaliListFormatedWithAdressOIB_1">
      <item>Joška Rogošić, OIB 85457886409, Fošal 12, 21310 Omiš punomoćnica sudionika u postupku EKIPA d.o.o. za trgovinu i usluge, društvo s ograničenom odgovornošću u stečaju</item>
    </derivirana_varijabla>
  </DomainObject.Predmet.OstaliListFormatedWithAdressOIB>
  <DomainObject.Predmet.OstaliListNazivFormated>
    <izvorni_sadrzaj>
      <item>Joška Rogošić</item>
    </izvorni_sadrzaj>
    <derivirana_varijabla naziv="DomainObject.Predmet.OstaliListNazivFormated_1">
      <item>Joška Rogošić</item>
    </derivirana_varijabla>
  </DomainObject.Predmet.OstaliListNazivFormated>
  <DomainObject.Predmet.OstaliListNazivFormatedOIB>
    <izvorni_sadrzaj>
      <item>Joška Rogošić, OIB 85457886409</item>
    </izvorni_sadrzaj>
    <derivirana_varijabla naziv="DomainObject.Predmet.OstaliListNazivFormatedOIB_1">
      <item>Joška Rogošić, OIB 85457886409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EKIPA d.o.o. za trgovinu i usluge, društvo s ograničenom odgovornošću u stečaju</izvorni_sadrzaj>
    <derivirana_varijabla naziv="DomainObject.Predmet.ProtustrankaIDrugi_1">EKIPA d.o.o. za trgovinu i usluge,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EKIPA d.o.o. za trgovinu i usluge, društvo s ograničenom odgovornošću u stečaju, OIB 39637173651, Mosećka 72, 21000 Split</izvorni_sadrzaj>
    <derivirana_varijabla naziv="DomainObject.Predmet.ProtustrankaIDrugiAdressOIB_1">EKIPA d.o.o. za trgovinu i usluge, društvo s ograničenom odgovornošću u stečaju, OIB 39637173651,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EKIPA d.o.o. za trgovinu i usluge, društvo s ograničenom odgovornošću u stečaju</item>
      <item>FINANCIJSKA AGENCIJA, RC SPLIT</item>
      <item>Joška Rogošić</item>
    </izvorni_sadrzaj>
    <derivirana_varijabla naziv="DomainObject.Predmet.SudioniciListNaziv_1">
      <item>EKIPA d.o.o. za trgovinu i usluge, društvo s ograničenom odgovornošću u stečaju</item>
      <item>FINANCIJSKA AGENCIJA, RC SPLIT</item>
      <item>Joška Rogošić</item>
    </derivirana_varijabla>
  </DomainObject.Predmet.SudioniciListNaziv>
  <DomainObject.Predmet.SudioniciListAdressOIB>
    <izvorni_sadrzaj>
      <item>EKIPA d.o.o. za trgovinu i usluge, društvo s ograničenom odgovornošću u stečaju, OIB 39637173651, Mosećka 72,21000 Split</item>
      <item>FINANCIJSKA AGENCIJA, RC SPLIT, OIB 85821130368, Mažuranićevo šetalište 24 b,21000 Split</item>
      <item>Joška Rogošić, OIB 85457886409, Fošal 12,21310 Omiš</item>
    </izvorni_sadrzaj>
    <derivirana_varijabla naziv="DomainObject.Predmet.SudioniciListAdressOIB_1">
      <item>EKIPA d.o.o. za trgovinu i usluge, društvo s ograničenom odgovornošću u stečaju, OIB 39637173651, Mosećka 72,21000 Split</item>
      <item>FINANCIJSKA AGENCIJA, RC SPLIT, OIB 85821130368, Mažuranićevo šetalište 24 b,21000 Split</item>
      <item>Joška Rogošić, OIB 85457886409, Fošal 12,21310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39637173651</item>
      <item>, OIB 85821130368</item>
      <item>, OIB 85457886409</item>
    </izvorni_sadrzaj>
    <derivirana_varijabla naziv="DomainObject.Predmet.SudioniciListNazivOIB_1">
      <item>, OIB 39637173651</item>
      <item>, OIB 85821130368</item>
      <item>, OIB 85457886409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355</properties:Words>
  <properties:Characters>1834</properties:Characters>
  <properties:Lines>66</properties:Lines>
  <properties:Paragraphs>20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2018-09-25T05:32:00Z</dcterms:created>
  <dc:creator>Velimir Vuković</dc:creator>
  <cp:lastModifiedBy>Velimir Vuković</cp:lastModifiedBy>
  <cp:lastPrinted>2018-09-25T05:52:00Z</cp:lastPrinted>
  <dcterms:modified xmlns:xsi="http://www.w3.org/2001/XMLSchema-instance" xsi:type="dcterms:W3CDTF">2018-09-25T05:54:00Z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(1.ST-12-17 ISPRAVAK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