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b02a" w14:paraId="4aeb02a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F23E26">
        <w:rPr>
          <w:rFonts w:hAnsi="Times New Roman" w:ascii="Times New Roman"/>
          <w:szCs w:val="24"/>
          <w:lang w:val="hr-HR"/>
        </w:rPr>
        <w:t>3296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B6ED0" w:rsidRPr="00D64A80">
        <w:rPr>
          <w:rFonts w:hAnsi="Times New Roman" w:ascii="Times New Roman"/>
          <w:szCs w:val="24"/>
          <w:lang w:val="hr-HR"/>
        </w:rPr>
        <w:t>LETITIA AURUM d.o.o.</w:t>
      </w:r>
      <w:r w:rsidR="008B6ED0">
        <w:rPr>
          <w:rFonts w:hAnsi="Times New Roman" w:ascii="Times New Roman"/>
          <w:szCs w:val="24"/>
          <w:lang w:val="hr-HR"/>
        </w:rPr>
        <w:t xml:space="preserve"> za trgovinu, Zagreb (Grad Zagreb),</w:t>
      </w:r>
      <w:r w:rsidR="008B6ED0" w:rsidRPr="004D3A78">
        <w:rPr>
          <w:rFonts w:hAnsi="Times New Roman" w:ascii="Times New Roman"/>
          <w:szCs w:val="24"/>
          <w:lang w:val="hr-HR"/>
        </w:rPr>
        <w:t xml:space="preserve"> </w:t>
      </w:r>
      <w:r w:rsidR="008B6ED0">
        <w:rPr>
          <w:rFonts w:hAnsi="Times New Roman" w:ascii="Times New Roman"/>
          <w:szCs w:val="24"/>
          <w:lang w:val="hr-HR"/>
        </w:rPr>
        <w:t xml:space="preserve">Tkalčićeva 63, </w:t>
      </w:r>
      <w:r w:rsidR="008B6ED0" w:rsidRPr="004D3A78">
        <w:rPr>
          <w:rFonts w:hAnsi="Times New Roman" w:ascii="Times New Roman"/>
          <w:szCs w:val="24"/>
          <w:lang w:val="hr-HR"/>
        </w:rPr>
        <w:t>OIB:</w:t>
      </w:r>
      <w:r w:rsidR="008B6ED0">
        <w:rPr>
          <w:rFonts w:hAnsi="Times New Roman" w:ascii="Times New Roman"/>
          <w:szCs w:val="24"/>
          <w:lang w:val="hr-HR"/>
        </w:rPr>
        <w:t xml:space="preserve"> </w:t>
      </w:r>
      <w:r w:rsidR="008B6ED0" w:rsidRPr="00D64A80">
        <w:rPr>
          <w:rFonts w:hAnsi="Times New Roman" w:ascii="Times New Roman"/>
          <w:szCs w:val="24"/>
          <w:lang w:val="hr-HR"/>
        </w:rPr>
        <w:t>24251234079</w:t>
      </w:r>
      <w:r w:rsidR="00CD248A">
        <w:rPr>
          <w:rFonts w:hAnsi="Times New Roman" w:ascii="Times New Roman"/>
          <w:szCs w:val="24"/>
          <w:lang w:val="hr-HR"/>
        </w:rPr>
        <w:t xml:space="preserve">, </w:t>
      </w:r>
      <w:r w:rsidR="008B6ED0">
        <w:rPr>
          <w:rFonts w:hAnsi="Times New Roman" w:ascii="Times New Roman"/>
          <w:szCs w:val="24"/>
          <w:lang w:val="hr-HR"/>
        </w:rPr>
        <w:t xml:space="preserve">kojeg zastupaju odvjetnici iz Odvjetničkog društva Grubišić &amp; Lović &amp; Lalić, Zagreb, Preradovićeva 13,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B6ED0" w:rsidRPr="00D64A80">
        <w:rPr>
          <w:rFonts w:hAnsi="Times New Roman" w:ascii="Times New Roman"/>
          <w:szCs w:val="24"/>
        </w:rPr>
        <w:t>LETITIA AURUM d.o.o.</w:t>
      </w:r>
      <w:r w:rsidR="008B6ED0">
        <w:rPr>
          <w:rFonts w:hAnsi="Times New Roman" w:ascii="Times New Roman"/>
          <w:szCs w:val="24"/>
        </w:rPr>
        <w:t xml:space="preserve"> za trgovinu, Zagreb (Grad Zagreb),</w:t>
      </w:r>
      <w:r w:rsidR="008B6ED0" w:rsidRPr="004D3A78">
        <w:rPr>
          <w:rFonts w:hAnsi="Times New Roman" w:ascii="Times New Roman"/>
          <w:szCs w:val="24"/>
        </w:rPr>
        <w:t xml:space="preserve"> </w:t>
      </w:r>
      <w:r w:rsidR="008B6ED0">
        <w:rPr>
          <w:rFonts w:hAnsi="Times New Roman" w:ascii="Times New Roman"/>
          <w:szCs w:val="24"/>
        </w:rPr>
        <w:t xml:space="preserve">Tkalčićeva 63, </w:t>
      </w:r>
      <w:r w:rsidR="008B6ED0" w:rsidRPr="004D3A78">
        <w:rPr>
          <w:rFonts w:hAnsi="Times New Roman" w:ascii="Times New Roman"/>
          <w:szCs w:val="24"/>
        </w:rPr>
        <w:t>OIB:</w:t>
      </w:r>
      <w:r w:rsidR="008B6ED0">
        <w:rPr>
          <w:rFonts w:hAnsi="Times New Roman" w:ascii="Times New Roman"/>
          <w:szCs w:val="24"/>
        </w:rPr>
        <w:t xml:space="preserve"> </w:t>
      </w:r>
      <w:r w:rsidR="008B6ED0" w:rsidRPr="00D64A80">
        <w:rPr>
          <w:rFonts w:hAnsi="Times New Roman" w:ascii="Times New Roman"/>
          <w:szCs w:val="24"/>
        </w:rPr>
        <w:t>24251234079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D82D78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 i</w:t>
      </w:r>
      <w:r w:rsidR="008B6ED0">
        <w:rPr>
          <w:rFonts w:hAnsi="Times New Roman" w:ascii="Times New Roman"/>
          <w:szCs w:val="24"/>
        </w:rPr>
        <w:t xml:space="preserve"> 48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8B6ED0">
        <w:rPr>
          <w:rFonts w:hAnsi="Times New Roman" w:ascii="Times New Roman"/>
          <w:szCs w:val="24"/>
        </w:rPr>
        <w:t>Ivan Hudoletnjak, Ivanec, Zavojna ulica 3, OIB: 80924395653.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B6ED0" w:rsidRPr="00D64A80">
        <w:rPr>
          <w:rFonts w:hAnsi="Times New Roman" w:ascii="Times New Roman"/>
          <w:szCs w:val="24"/>
          <w:lang w:val="hr-HR"/>
        </w:rPr>
        <w:t>LETITIA AURUM d.o.o.</w:t>
      </w:r>
      <w:r w:rsidR="008B6ED0">
        <w:rPr>
          <w:rFonts w:hAnsi="Times New Roman" w:ascii="Times New Roman"/>
          <w:szCs w:val="24"/>
          <w:lang w:val="hr-HR"/>
        </w:rPr>
        <w:t xml:space="preserve"> za trgovinu, Zagreb (Grad Zagreb),</w:t>
      </w:r>
      <w:r w:rsidR="008B6ED0" w:rsidRPr="004D3A78">
        <w:rPr>
          <w:rFonts w:hAnsi="Times New Roman" w:ascii="Times New Roman"/>
          <w:szCs w:val="24"/>
          <w:lang w:val="hr-HR"/>
        </w:rPr>
        <w:t xml:space="preserve"> </w:t>
      </w:r>
      <w:r w:rsidR="008B6ED0">
        <w:rPr>
          <w:rFonts w:hAnsi="Times New Roman" w:ascii="Times New Roman"/>
          <w:szCs w:val="24"/>
          <w:lang w:val="hr-HR"/>
        </w:rPr>
        <w:t xml:space="preserve">Tkalčićeva 63, </w:t>
      </w:r>
      <w:r w:rsidR="008B6ED0" w:rsidRPr="004D3A78">
        <w:rPr>
          <w:rFonts w:hAnsi="Times New Roman" w:ascii="Times New Roman"/>
          <w:szCs w:val="24"/>
          <w:lang w:val="hr-HR"/>
        </w:rPr>
        <w:t>OIB:</w:t>
      </w:r>
      <w:r w:rsidR="008B6ED0">
        <w:rPr>
          <w:rFonts w:hAnsi="Times New Roman" w:ascii="Times New Roman"/>
          <w:szCs w:val="24"/>
          <w:lang w:val="hr-HR"/>
        </w:rPr>
        <w:t xml:space="preserve"> </w:t>
      </w:r>
      <w:r w:rsidR="008B6ED0" w:rsidRPr="00D64A80">
        <w:rPr>
          <w:rFonts w:hAnsi="Times New Roman" w:ascii="Times New Roman"/>
          <w:szCs w:val="24"/>
          <w:lang w:val="hr-HR"/>
        </w:rPr>
        <w:t>24251234079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8B6ED0">
        <w:rPr>
          <w:rFonts w:hAnsi="Times New Roman" w:ascii="Times New Roman"/>
          <w:lang w:val="hr-HR"/>
        </w:rPr>
        <w:t>4</w:t>
      </w:r>
      <w:r w:rsidR="00CD248A">
        <w:rPr>
          <w:rFonts w:hAnsi="Times New Roman" w:ascii="Times New Roman"/>
          <w:lang w:val="hr-HR"/>
        </w:rPr>
        <w:t>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CD24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8B6ED0">
        <w:rPr>
          <w:rFonts w:hAnsi="Times New Roman" w:ascii="Times New Roman"/>
          <w:lang w:val="hr-HR"/>
        </w:rPr>
        <w:t>14. siječnja</w:t>
      </w:r>
      <w:r w:rsidR="00D82D78">
        <w:rPr>
          <w:rFonts w:hAnsi="Times New Roman" w:ascii="Times New Roman"/>
          <w:lang w:val="hr-HR"/>
        </w:rPr>
        <w:t xml:space="preserve"> 2016.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</w:t>
      </w:r>
      <w:r w:rsidR="008B6ED0">
        <w:rPr>
          <w:rFonts w:hAnsi="Times New Roman" w:ascii="Times New Roman"/>
          <w:lang w:val="hr-HR"/>
        </w:rPr>
        <w:t xml:space="preserve">dostavio je ovjereni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8B6ED0">
        <w:rPr>
          <w:rFonts w:hAnsi="Times New Roman" w:ascii="Times New Roman"/>
          <w:lang w:val="hr-HR"/>
        </w:rPr>
        <w:t xml:space="preserve"> iz kojeg je vidljivo da stečajni dužnik nema imovine.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8B6ED0">
        <w:rPr>
          <w:rFonts w:hAnsi="Times New Roman" w:ascii="Times New Roman"/>
          <w:lang w:val="hr-HR"/>
        </w:rPr>
        <w:t>4</w:t>
      </w:r>
      <w:r w:rsidR="00CD248A">
        <w:rPr>
          <w:rFonts w:hAnsi="Times New Roman" w:ascii="Times New Roman"/>
          <w:lang w:val="hr-HR"/>
        </w:rPr>
        <w:t>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CD24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487F01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  <w:r w:rsidR="008B6ED0">
        <w:rPr>
          <w:rFonts w:hAnsi="Times New Roman" w:ascii="Times New Roman"/>
          <w:szCs w:val="24"/>
          <w:lang w:val="hr-HR"/>
        </w:rPr>
        <w:t xml:space="preserve"> – po odvjetniku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8B6ED0">
          <w:rPr>
            <w:rFonts w:hAnsi="Times New Roman" w:ascii="Times New Roman"/>
            <w:szCs w:val="24"/>
            <w:lang w:val="hr-HR"/>
          </w:rPr>
          <w:t>3296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487F0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87F01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8B6ED0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23E2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3296</izvorni_sadrzaj>
    <derivirana_varijabla naziv="DomainObject.Predmet.Broj_1">3296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St-3296/2015</izvorni_sadrzaj>
    <derivirana_varijabla naziv="DomainObject.Predmet.OznakaBroj_1">St-3296/2015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LETITIA AURUM d.o.o. zastupanog po punomoćniku Tajana Belković</izvorni_sadrzaj>
    <derivirana_varijabla naziv="DomainObject.Predmet.ProtustrankaFormated_1">  LETITIA AURUM d.o.o. zastupanog po punomoćniku Tajana Belković</derivirana_varijabla>
  </DomainObject.Predmet.ProtustrankaFormated>
  <DomainObject.Predmet.ProtustrankaFormatedOIB>
    <izvorni_sadrzaj>  LETITIA AURUM d.o.o., OIB 24251234079 zastupanog po punomoćniku Tajana Belković</izvorni_sadrzaj>
    <derivirana_varijabla naziv="DomainObject.Predmet.ProtustrankaFormatedOIB_1">  LETITIA AURUM d.o.o., OIB 24251234079 zastupanog po punomoćniku Tajana Belković</derivirana_varijabla>
  </DomainObject.Predmet.ProtustrankaFormatedOIB>
  <DomainObject.Predmet.ProtustrankaFormatedWithAdress>
    <izvorni_sadrzaj> LETITIA AURUM d.o.o., Tkalčićeva 63, 10000 Zagreb zastupanog po punomoćniku Tajana Belković</izvorni_sadrzaj>
    <derivirana_varijabla naziv="DomainObject.Predmet.ProtustrankaFormatedWithAdress_1"> LETITIA AURUM d.o.o., Tkalčićeva 63, 10000 Zagreb zastupanog po punomoćniku Tajana Belković</derivirana_varijabla>
  </DomainObject.Predmet.ProtustrankaFormatedWithAdress>
  <DomainObject.Predmet.ProtustrankaFormatedWithAdressOIB>
    <izvorni_sadrzaj> LETITIA AURUM d.o.o., OIB 24251234079, Tkalčićeva 63, 10000 Zagreb zastupanog po punomoćniku Tajana Belković</izvorni_sadrzaj>
    <derivirana_varijabla naziv="DomainObject.Predmet.ProtustrankaFormatedWithAdressOIB_1"> LETITIA AURUM d.o.o., OIB 24251234079, Tkalčićeva 63, 10000 Zagreb zastupanog po punomoćniku Tajana Belković</derivirana_varijabla>
  </DomainObject.Predmet.ProtustrankaFormatedWithAdressOIB>
  <DomainObject.Predmet.ProtustrankaWithAdress>
    <izvorni_sadrzaj>LETITIA AURUM d.o.o. Tkalčićeva 63, 10000 Zagreb</izvorni_sadrzaj>
    <derivirana_varijabla naziv="DomainObject.Predmet.ProtustrankaWithAdress_1">LETITIA AURUM d.o.o. Tkalčićeva 63, 10000 Zagreb</derivirana_varijabla>
  </DomainObject.Predmet.ProtustrankaWithAdress>
  <DomainObject.Predmet.ProtustrankaWithAdressOIB>
    <izvorni_sadrzaj>LETITIA AURUM d.o.o., OIB 24251234079, Tkalčićeva 63, 10000 Zagreb</izvorni_sadrzaj>
    <derivirana_varijabla naziv="DomainObject.Predmet.ProtustrankaWithAdressOIB_1">LETITIA AURUM d.o.o., OIB 24251234079, Tkalčićeva 63, 10000 Zagreb</derivirana_varijabla>
  </DomainObject.Predmet.ProtustrankaWithAdressOIB>
  <DomainObject.Predmet.ProtustrankaNazivFormated>
    <izvorni_sadrzaj>LETITIA AURUM d.o.o.</izvorni_sadrzaj>
    <derivirana_varijabla naziv="DomainObject.Predmet.ProtustrankaNazivFormated_1">LETITIA AURUM d.o.o.</derivirana_varijabla>
  </DomainObject.Predmet.ProtustrankaNazivFormated>
  <DomainObject.Predmet.ProtustrankaNazivFormatedOIB>
    <izvorni_sadrzaj>LETITIA AURUM d.o.o., OIB 24251234079</izvorni_sadrzaj>
    <derivirana_varijabla naziv="DomainObject.Predmet.ProtustrankaNazivFormatedOIB_1">LETITIA AURUM d.o.o., OIB 24251234079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LETITIA AURUM d.o.o. zastupanog po punomoćniku Tajana Belković</item>
    </izvorni_sadrzaj>
    <derivirana_varijabla naziv="DomainObject.Predmet.ProtuStrankaListFormated_1">
      <item>LETITIA AURUM d.o.o. zastupanog po punomoćniku Tajana Belković</item>
    </derivirana_varijabla>
  </DomainObject.Predmet.ProtuStrankaListFormated>
  <DomainObject.Predmet.ProtuStrankaListFormatedOIB>
    <izvorni_sadrzaj>
      <item>LETITIA AURUM d.o.o., OIB 24251234079 zastupanog po punomoćniku Tajana Belković</item>
    </izvorni_sadrzaj>
    <derivirana_varijabla naziv="DomainObject.Predmet.ProtuStrankaListFormatedOIB_1">
      <item>LETITIA AURUM d.o.o., OIB 24251234079 zastupanog po punomoćniku Tajana Belković</item>
    </derivirana_varijabla>
  </DomainObject.Predmet.ProtuStrankaListFormatedOIB>
  <DomainObject.Predmet.ProtuStrankaListFormatedWithAdress>
    <izvorni_sadrzaj>
      <item>LETITIA AURUM d.o.o., Tkalčićeva 63, 10000 Zagreb zastupanog po punomoćniku Tajana Belković</item>
    </izvorni_sadrzaj>
    <derivirana_varijabla naziv="DomainObject.Predmet.ProtuStrankaListFormatedWithAdress_1">
      <item>LETITIA AURUM d.o.o., Tkalčićeva 63, 10000 Zagreb zastupanog po punomoćniku Tajana Belković</item>
    </derivirana_varijabla>
  </DomainObject.Predmet.ProtuStrankaListFormatedWithAdress>
  <DomainObject.Predmet.ProtuStrankaListFormatedWithAdressOIB>
    <izvorni_sadrzaj>
      <item>LETITIA AURUM d.o.o., OIB 24251234079, Tkalčićeva 63, 10000 Zagreb zastupanog po punomoćniku Tajana Belković</item>
    </izvorni_sadrzaj>
    <derivirana_varijabla naziv="DomainObject.Predmet.ProtuStrankaListFormatedWithAdressOIB_1">
      <item>LETITIA AURUM d.o.o., OIB 24251234079, Tkalčićeva 63, 10000 Zagreb zastupanog po punomoćniku Tajana Belković</item>
    </derivirana_varijabla>
  </DomainObject.Predmet.ProtuStrankaListFormatedWithAdressOIB>
  <DomainObject.Predmet.ProtuStrankaListNazivFormated>
    <izvorni_sadrzaj>
      <item>LETITIA AURUM d.o.o.</item>
    </izvorni_sadrzaj>
    <derivirana_varijabla naziv="DomainObject.Predmet.ProtuStrankaListNazivFormated_1">
      <item>LETITIA AURUM d.o.o.</item>
    </derivirana_varijabla>
  </DomainObject.Predmet.ProtuStrankaListNazivFormated>
  <DomainObject.Predmet.ProtuStrankaListNazivFormatedOIB>
    <izvorni_sadrzaj>
      <item>LETITIA AURUM d.o.o., OIB 24251234079</item>
    </izvorni_sadrzaj>
    <derivirana_varijabla naziv="DomainObject.Predmet.ProtuStrankaListNazivFormatedOIB_1">
      <item>LETITIA AURUM d.o.o., OIB 24251234079</item>
    </derivirana_varijabla>
  </DomainObject.Predmet.ProtuStrankaListNazivFormatedOIB>
  <DomainObject.Predmet.OstaliListFormated>
    <izvorni_sadrzaj>
      <item>Tajana Belković punomoćnik sudionika u postupku LETITIA AURUM d.o.o.</item>
    </izvorni_sadrzaj>
    <derivirana_varijabla naziv="DomainObject.Predmet.OstaliListFormated_1">
      <item>Tajana Belković punomoćnik sudionika u postupku LETITIA AURUM d.o.o.</item>
    </derivirana_varijabla>
  </DomainObject.Predmet.OstaliListFormated>
  <DomainObject.Predmet.OstaliListFormatedOIB>
    <izvorni_sadrzaj>
      <item>Tajana Belković, OIB 33438309224 punomoćnik sudionika u postupku LETITIA AURUM d.o.o.</item>
    </izvorni_sadrzaj>
    <derivirana_varijabla naziv="DomainObject.Predmet.OstaliListFormatedOIB_1">
      <item>Tajana Belković, OIB 33438309224 punomoćnik sudionika u postupku LETITIA AURUM d.o.o.</item>
    </derivirana_varijabla>
  </DomainObject.Predmet.OstaliListFormatedOIB>
  <DomainObject.Predmet.OstaliListFormatedWithAdress>
    <izvorni_sadrzaj>
      <item>Tajana Belković, Tkalčićeva 63, 10000 Zagreb punomoćnik sudionika u postupku LETITIA AURUM d.o.o.</item>
    </izvorni_sadrzaj>
    <derivirana_varijabla naziv="DomainObject.Predmet.OstaliListFormatedWithAdress_1">
      <item>Tajana Belković, Tkalčićeva 63, 10000 Zagreb punomoćnik sudionika u postupku LETITIA AURUM d.o.o.</item>
    </derivirana_varijabla>
  </DomainObject.Predmet.OstaliListFormatedWithAdress>
  <DomainObject.Predmet.OstaliListFormatedWithAdressOIB>
    <izvorni_sadrzaj>
      <item>Tajana Belković, OIB 33438309224, Tkalčićeva 63, 10000 Zagreb punomoćnik sudionika u postupku LETITIA AURUM d.o.o.</item>
    </izvorni_sadrzaj>
    <derivirana_varijabla naziv="DomainObject.Predmet.OstaliListFormatedWithAdressOIB_1">
      <item>Tajana Belković, OIB 33438309224, Tkalčićeva 63, 10000 Zagreb punomoćnik sudionika u postupku LETITIA AURUM d.o.o.</item>
    </derivirana_varijabla>
  </DomainObject.Predmet.OstaliListFormatedWithAdressOIB>
  <DomainObject.Predmet.OstaliListNazivFormated>
    <izvorni_sadrzaj>
      <item>Tajana Belković</item>
    </izvorni_sadrzaj>
    <derivirana_varijabla naziv="DomainObject.Predmet.OstaliListNazivFormated_1">
      <item>Tajana Belković</item>
    </derivirana_varijabla>
  </DomainObject.Predmet.OstaliListNazivFormated>
  <DomainObject.Predmet.OstaliListNazivFormatedOIB>
    <izvorni_sadrzaj>
      <item>Tajana Belković, OIB 33438309224</item>
    </izvorni_sadrzaj>
    <derivirana_varijabla naziv="DomainObject.Predmet.OstaliListNazivFormatedOIB_1">
      <item>Tajana Belković, OIB 33438309224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LETITIA AURUM d.o.o.</izvorni_sadrzaj>
    <derivirana_varijabla naziv="DomainObject.Predmet.ProtustrankaIDrugi_1">LETITIA AURUM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LETITIA AURUM d.o.o., OIB 24251234079, Tkalčićeva 63, 10000 Zagreb</izvorni_sadrzaj>
    <derivirana_varijabla naziv="DomainObject.Predmet.ProtustrankaIDrugiAdressOIB_1">LETITIA AURUM d.o.o., OIB 24251234079, Tkalčićeva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LETITIA AURUM d.o.o.</item>
      <item>Tajana Belković</item>
    </izvorni_sadrzaj>
    <derivirana_varijabla naziv="DomainObject.Predmet.SudioniciListNaziv_1">
      <item>FINA Regionalni centar Zagreb</item>
      <item>LETITIA AURUM d.o.o.</item>
      <item>Tajana Belković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izvorni_sadrzaj>
    <derivirana_varijabla naziv="DomainObject.Predmet.SudioniciListAdressOIB_1"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24251234079</item>
      <item>, OIB 33438309224</item>
    </izvorni_sadrzaj>
    <derivirana_varijabla naziv="DomainObject.Predmet.SudioniciListNazivOIB_1">
      <item>, OIB 85821130368</item>
      <item>, OIB 24251234079</item>
      <item>, OIB 33438309224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2280</properties:Characters>
  <properties:Lines>76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2016-03-14T09:42:00Z</dcterms:created>
  <dc:creator>Sudsko vijeæe</dc:creator>
  <cp:lastModifiedBy>Katarina Babić</cp:lastModifiedBy>
  <cp:lastPrinted>2016-03-14T09:47:00Z</cp:lastPrinted>
  <dcterms:modified xmlns:xsi="http://www.w3.org/2001/XMLSchema-instance" xsi:type="dcterms:W3CDTF">2016-03-14T09:48:00Z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